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714441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14441">
        <w:rPr>
          <w:color w:val="000000"/>
          <w:sz w:val="28"/>
          <w:szCs w:val="28"/>
        </w:rPr>
        <w:t>Приложение</w:t>
      </w:r>
      <w:r w:rsidR="00582283" w:rsidRPr="00714441">
        <w:rPr>
          <w:color w:val="000000"/>
          <w:sz w:val="28"/>
          <w:szCs w:val="28"/>
        </w:rPr>
        <w:t xml:space="preserve"> </w:t>
      </w:r>
      <w:r w:rsidR="00363C01" w:rsidRPr="00714441">
        <w:rPr>
          <w:color w:val="000000"/>
          <w:sz w:val="28"/>
          <w:szCs w:val="28"/>
        </w:rPr>
        <w:t>1</w:t>
      </w:r>
    </w:p>
    <w:p w:rsidR="00943054" w:rsidRPr="00714441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14441">
        <w:rPr>
          <w:color w:val="000000"/>
          <w:sz w:val="28"/>
          <w:szCs w:val="28"/>
        </w:rPr>
        <w:t>к Закону Ярославской области</w:t>
      </w:r>
    </w:p>
    <w:p w:rsidR="00943054" w:rsidRPr="00714441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714441">
        <w:rPr>
          <w:color w:val="000000"/>
          <w:sz w:val="28"/>
          <w:szCs w:val="28"/>
        </w:rPr>
        <w:t>от</w:t>
      </w:r>
      <w:r w:rsidR="00306722">
        <w:rPr>
          <w:color w:val="000000"/>
          <w:sz w:val="28"/>
          <w:szCs w:val="28"/>
        </w:rPr>
        <w:t xml:space="preserve"> 30.03.2023 № 19-з</w:t>
      </w:r>
    </w:p>
    <w:p w:rsidR="00943054" w:rsidRPr="00714441" w:rsidRDefault="00943054" w:rsidP="00943054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943054" w:rsidRPr="00714441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14441">
        <w:rPr>
          <w:snapToGrid w:val="0"/>
          <w:sz w:val="28"/>
          <w:szCs w:val="28"/>
        </w:rPr>
        <w:t>"Приложение 6</w:t>
      </w:r>
    </w:p>
    <w:p w:rsidR="00943054" w:rsidRPr="00714441" w:rsidRDefault="00943054" w:rsidP="00943054">
      <w:pPr>
        <w:jc w:val="right"/>
        <w:rPr>
          <w:sz w:val="28"/>
          <w:szCs w:val="28"/>
        </w:rPr>
      </w:pPr>
      <w:r w:rsidRPr="00714441">
        <w:rPr>
          <w:sz w:val="28"/>
          <w:szCs w:val="28"/>
        </w:rPr>
        <w:t>к Закону Ярославской области</w:t>
      </w:r>
    </w:p>
    <w:p w:rsidR="00D30D38" w:rsidRPr="00714441" w:rsidRDefault="00943054" w:rsidP="00943054">
      <w:pPr>
        <w:jc w:val="right"/>
        <w:rPr>
          <w:sz w:val="28"/>
          <w:szCs w:val="28"/>
        </w:rPr>
      </w:pPr>
      <w:r w:rsidRPr="00714441">
        <w:rPr>
          <w:sz w:val="28"/>
          <w:szCs w:val="28"/>
        </w:rPr>
        <w:t xml:space="preserve">от </w:t>
      </w:r>
      <w:r w:rsidR="004A71AF" w:rsidRPr="00714441">
        <w:rPr>
          <w:sz w:val="28"/>
          <w:szCs w:val="28"/>
        </w:rPr>
        <w:t>23</w:t>
      </w:r>
      <w:r w:rsidRPr="00714441">
        <w:rPr>
          <w:sz w:val="28"/>
          <w:szCs w:val="28"/>
        </w:rPr>
        <w:t>.12.202</w:t>
      </w:r>
      <w:r w:rsidR="004A71AF" w:rsidRPr="00714441">
        <w:rPr>
          <w:sz w:val="28"/>
          <w:szCs w:val="28"/>
        </w:rPr>
        <w:t>2</w:t>
      </w:r>
      <w:r w:rsidRPr="00714441">
        <w:rPr>
          <w:sz w:val="28"/>
          <w:szCs w:val="28"/>
        </w:rPr>
        <w:t xml:space="preserve"> № </w:t>
      </w:r>
      <w:r w:rsidR="004A71AF" w:rsidRPr="00714441">
        <w:rPr>
          <w:sz w:val="28"/>
          <w:szCs w:val="28"/>
        </w:rPr>
        <w:t>76</w:t>
      </w:r>
      <w:r w:rsidRPr="00714441">
        <w:rPr>
          <w:sz w:val="28"/>
          <w:szCs w:val="28"/>
        </w:rPr>
        <w:t>-з</w:t>
      </w:r>
    </w:p>
    <w:p w:rsidR="00943054" w:rsidRPr="00714441" w:rsidRDefault="00943054" w:rsidP="00943054">
      <w:pPr>
        <w:jc w:val="right"/>
        <w:rPr>
          <w:sz w:val="28"/>
          <w:szCs w:val="28"/>
        </w:rPr>
      </w:pPr>
    </w:p>
    <w:p w:rsidR="004A71AF" w:rsidRPr="00714441" w:rsidRDefault="004A71AF" w:rsidP="004A71AF">
      <w:pPr>
        <w:ind w:firstLine="420"/>
        <w:jc w:val="center"/>
      </w:pPr>
      <w:bookmarkStart w:id="1" w:name="__bookmark_1"/>
      <w:bookmarkEnd w:id="1"/>
      <w:proofErr w:type="gramStart"/>
      <w:r w:rsidRPr="00714441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4A71AF" w:rsidRPr="00714441" w:rsidRDefault="004A71AF" w:rsidP="004A71AF">
      <w:pPr>
        <w:ind w:firstLine="420"/>
        <w:jc w:val="center"/>
      </w:pPr>
      <w:r w:rsidRPr="00714441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71AF" w:rsidRPr="00714441" w:rsidRDefault="004A71AF" w:rsidP="004A71AF">
      <w:pPr>
        <w:ind w:firstLine="420"/>
        <w:jc w:val="center"/>
      </w:pPr>
      <w:r w:rsidRPr="00714441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714441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4A71AF" w:rsidRPr="00714441" w:rsidRDefault="004A71AF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14441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C9271A" w:rsidRPr="00714441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56" w:type="dxa"/>
        <w:tblLayout w:type="fixed"/>
        <w:tblLook w:val="01E0" w:firstRow="1" w:lastRow="1" w:firstColumn="1" w:lastColumn="1" w:noHBand="0" w:noVBand="0"/>
      </w:tblPr>
      <w:tblGrid>
        <w:gridCol w:w="5386"/>
        <w:gridCol w:w="1700"/>
        <w:gridCol w:w="850"/>
        <w:gridCol w:w="1984"/>
        <w:gridCol w:w="236"/>
      </w:tblGrid>
      <w:tr w:rsidR="00B274EE" w:rsidRPr="00714441" w:rsidTr="00714441">
        <w:trPr>
          <w:gridAfter w:val="1"/>
          <w:wAfter w:w="236" w:type="dxa"/>
          <w:tblHeader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274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444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274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4441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274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4441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14441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274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444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B274EE" w:rsidRPr="00714441" w:rsidRDefault="00B274EE" w:rsidP="00B274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444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16 569 506 197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13 230 642 782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6 574 529 121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4 134 733 981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3 983 965 920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Медико-санитарное обеспечение отдельных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80 319 000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26 133 587 759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24 088 048 308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4 338 057 911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4 045 430 816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3 978 487 933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Дотации на реализацию мероприятий по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1 988 465 005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02.7.02.R7504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1 569 802 048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02.7.E1.51722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02.7.E2.50981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02.7.E4.52131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F39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 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02.7.E4.72190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Проведение мероприятий по обеспечению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02.7.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57 074 446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02.8.P2.52920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02.8.P2.52980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02.8.P2.53000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14 980 300 380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13 812 955 930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детям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 xml:space="preserve">на компенсацию отдельным категориям граждан оплаты взноса на капитальный ремонт общего имущества в многоквартирном доме в части расходов по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доставке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4 395 913 562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1 618 039 063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1 471 338 632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2 191 539 889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2 191 539 889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296 970 201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117 163 152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117 163 152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179 070 049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870 374 249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"Финансовая поддержка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27 488 176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2 782 033 561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965 784 797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137 145 625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137 145 625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714441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</w:t>
            </w:r>
            <w:r w:rsidR="00714441" w:rsidRPr="00714441">
              <w:rPr>
                <w:color w:val="000000"/>
                <w:sz w:val="24"/>
                <w:szCs w:val="24"/>
              </w:rPr>
              <w:t> </w:t>
            </w:r>
            <w:r w:rsidRPr="00714441">
              <w:rPr>
                <w:color w:val="000000"/>
                <w:sz w:val="24"/>
                <w:szCs w:val="24"/>
              </w:rPr>
              <w:t xml:space="preserve">12 января 1995 года № 5-ФЗ "О ветеранах", в соответствии с Указом Президента Российской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Федерац</w:t>
            </w:r>
            <w:r w:rsidR="00714441" w:rsidRPr="00714441">
              <w:rPr>
                <w:color w:val="000000"/>
                <w:sz w:val="24"/>
                <w:szCs w:val="24"/>
              </w:rPr>
              <w:t>ии от 7 мая 2008 года № 714 "Об </w:t>
            </w:r>
            <w:r w:rsidRPr="00714441"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</w:t>
            </w:r>
            <w:r w:rsidR="00714441" w:rsidRPr="00714441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 w:rsidRPr="00714441">
              <w:rPr>
                <w:color w:val="000000"/>
                <w:sz w:val="24"/>
                <w:szCs w:val="24"/>
              </w:rPr>
              <w:t>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</w:t>
            </w:r>
            <w:r w:rsidR="00714441" w:rsidRPr="00714441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 w:rsidRPr="00714441">
              <w:rPr>
                <w:color w:val="000000"/>
                <w:sz w:val="24"/>
                <w:szCs w:val="24"/>
              </w:rPr>
              <w:t>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05.2.F3.67483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3 707 951 777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3 707 951 777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переустройство сетей уличного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"Содействие </w:t>
            </w:r>
            <w:r w:rsidRPr="00714441">
              <w:rPr>
                <w:b/>
                <w:bCs/>
                <w:color w:val="000000"/>
                <w:sz w:val="24"/>
                <w:szCs w:val="24"/>
              </w:rPr>
              <w:lastRenderedPageBreak/>
              <w:t>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lastRenderedPageBreak/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798 898 645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136 922 281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90 841 017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Формирование навыков поведения участников дорожного движения, соблюдения норм и правил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87 799 517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10 635 690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Реализация мероприятий по созданию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837 155 936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защиты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3 013 608 262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2 405 012 000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Ежемесячная выплата на личные расходы детям-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11.1.01.R3530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634 692 986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594 447 430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588 729 096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модернизацию муниципальных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Ведомственная целевая программа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367 606 640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38 073 405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8 465 954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реализацию мероприятий,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12.4.02.R0650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ликвидацию несанкционированных свалок в границах городов и наиболее опасных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12.6.G1.52420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2 431 756 957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1 825 668 496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81 073 232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13.3.P5.52293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5 166 419 797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2 361 006 663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558 629 950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294 100 000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210 358 812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Развитие инфраструктуры поддержки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125 930 515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114 738 500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8 369 452 545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7 671 008 222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6 994 959 813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83 958 943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83 958 943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хозяйственных обществ, 100 процентов акций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80 294 000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695 057 610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580 740 286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Возмещение (финансовое обеспечение) расходов концессионера в связи с созданием, эксплуатацией и (или) техническим обслуживанием объекта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17.2.R7.71960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17.2.R7.71980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17.2.R7.72270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251 764 264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187 741 264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171 241 264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18.2.J1.53330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18.2.J2.71180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161 991 642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17 979 955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6 209 109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6 209 109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5 709 109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78 158 030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3 583 238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дошкольных образовательных организаций и общеобразовательных организаций в сфере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65 535 792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37 179 292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36 679 292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36 679 292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8 456 500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1 017 622 649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функционирования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обеспечения вызова экстренных оперативных служб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385 536 896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49 570 550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8 289 000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13 405 586 085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5 530 737 505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2 158 413 272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1 548 300 000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242 300 000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242 300 000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7 697 848 580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24.7.R1.57840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940 368 950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растениеводства и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lastRenderedPageBreak/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оказание услуг по информационно-консультационному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245 276 867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сохранности </w:t>
            </w:r>
            <w:proofErr w:type="spellStart"/>
            <w:r w:rsidRPr="00714441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714441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14441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128 598 364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52 063 150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49 797 150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44 343 849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43 380 349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36 420 866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6 975 995 696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19 735 521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744 425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18 304 696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311 223 427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"Повышение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253 391 886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231 391 886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124 533 694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Организация лабораторных исследований по </w:t>
            </w: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714441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714441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39 885 000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356 092 918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356 092 918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182 037 292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48.1.06.R5764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14441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3 835 650 285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707BBD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78 986 160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78 986 160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 xml:space="preserve">лицензированию и государственной аккредитации образовательных организаций, надзору и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1 937 644 584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1 895 255 530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41 267 841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521 411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599 802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2 734 752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2 734 752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47 285 361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43 057 528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4 225 133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658 208 756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82 593 194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7 538 685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714441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</w:t>
            </w:r>
            <w:r w:rsidR="00714441" w:rsidRPr="00714441">
              <w:rPr>
                <w:color w:val="000000"/>
                <w:sz w:val="24"/>
                <w:szCs w:val="24"/>
              </w:rPr>
              <w:t> </w:t>
            </w:r>
            <w:r w:rsidRPr="00714441"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1444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lastRenderedPageBreak/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714441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714441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75 224 863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441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274EE" w:rsidRPr="00714441" w:rsidTr="00714441">
        <w:trPr>
          <w:gridAfter w:val="1"/>
          <w:wAfter w:w="236" w:type="dxa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color w:val="000000"/>
                <w:sz w:val="24"/>
                <w:szCs w:val="24"/>
              </w:rPr>
            </w:pPr>
            <w:r w:rsidRPr="00714441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274EE" w:rsidTr="00714441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E" w:rsidRPr="00714441" w:rsidRDefault="00B274EE" w:rsidP="00B103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4EE" w:rsidRPr="00714441" w:rsidRDefault="00B274EE" w:rsidP="00B103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b/>
                <w:bCs/>
                <w:color w:val="000000"/>
                <w:sz w:val="24"/>
                <w:szCs w:val="24"/>
              </w:rPr>
              <w:t>113 869 792 181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274EE" w:rsidRDefault="00B274EE" w:rsidP="00714441">
            <w:pPr>
              <w:ind w:left="-5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44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312D4" w:rsidRPr="00714441" w:rsidRDefault="000312D4">
      <w:pPr>
        <w:rPr>
          <w:sz w:val="24"/>
        </w:rPr>
      </w:pPr>
    </w:p>
    <w:sectPr w:rsidR="000312D4" w:rsidRPr="00714441" w:rsidSect="00714441">
      <w:headerReference w:type="default" r:id="rId7"/>
      <w:pgSz w:w="11905" w:h="16837"/>
      <w:pgMar w:top="1134" w:right="567" w:bottom="1134" w:left="153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44" w:rsidRDefault="00996B44" w:rsidP="00D30D38">
      <w:r>
        <w:separator/>
      </w:r>
    </w:p>
  </w:endnote>
  <w:endnote w:type="continuationSeparator" w:id="0">
    <w:p w:rsidR="00996B44" w:rsidRDefault="00996B44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44" w:rsidRDefault="00996B44" w:rsidP="00D30D38">
      <w:r>
        <w:separator/>
      </w:r>
    </w:p>
  </w:footnote>
  <w:footnote w:type="continuationSeparator" w:id="0">
    <w:p w:rsidR="00996B44" w:rsidRDefault="00996B44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10309">
      <w:tc>
        <w:tcPr>
          <w:tcW w:w="10421" w:type="dxa"/>
        </w:tcPr>
        <w:p w:rsidR="00B10309" w:rsidRDefault="00B1030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06722">
            <w:rPr>
              <w:noProof/>
              <w:color w:val="000000"/>
              <w:sz w:val="28"/>
              <w:szCs w:val="28"/>
            </w:rPr>
            <w:t>62</w:t>
          </w:r>
          <w:r>
            <w:fldChar w:fldCharType="end"/>
          </w:r>
        </w:p>
        <w:p w:rsidR="00B10309" w:rsidRDefault="00B1030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218F8"/>
    <w:rsid w:val="000312D4"/>
    <w:rsid w:val="00052459"/>
    <w:rsid w:val="000552E9"/>
    <w:rsid w:val="000E6C6D"/>
    <w:rsid w:val="00171F6F"/>
    <w:rsid w:val="00250D57"/>
    <w:rsid w:val="00306722"/>
    <w:rsid w:val="003310B8"/>
    <w:rsid w:val="00363C01"/>
    <w:rsid w:val="00363F39"/>
    <w:rsid w:val="003729BD"/>
    <w:rsid w:val="00376A24"/>
    <w:rsid w:val="0038705B"/>
    <w:rsid w:val="003A734C"/>
    <w:rsid w:val="003E398C"/>
    <w:rsid w:val="003E52F7"/>
    <w:rsid w:val="00405E0C"/>
    <w:rsid w:val="00466BAC"/>
    <w:rsid w:val="004806A9"/>
    <w:rsid w:val="004807E4"/>
    <w:rsid w:val="004A71AF"/>
    <w:rsid w:val="004C1657"/>
    <w:rsid w:val="004D1118"/>
    <w:rsid w:val="00521555"/>
    <w:rsid w:val="00580DDC"/>
    <w:rsid w:val="00582283"/>
    <w:rsid w:val="005A4BC1"/>
    <w:rsid w:val="005B049D"/>
    <w:rsid w:val="005D11F2"/>
    <w:rsid w:val="005D4D1B"/>
    <w:rsid w:val="005E662F"/>
    <w:rsid w:val="00615D97"/>
    <w:rsid w:val="00645477"/>
    <w:rsid w:val="00686F9F"/>
    <w:rsid w:val="00707BBD"/>
    <w:rsid w:val="00714441"/>
    <w:rsid w:val="00765B7B"/>
    <w:rsid w:val="00765D88"/>
    <w:rsid w:val="00795EBF"/>
    <w:rsid w:val="007D16D6"/>
    <w:rsid w:val="007D395C"/>
    <w:rsid w:val="00883236"/>
    <w:rsid w:val="00892397"/>
    <w:rsid w:val="008A3885"/>
    <w:rsid w:val="008D5B70"/>
    <w:rsid w:val="009376DB"/>
    <w:rsid w:val="00943054"/>
    <w:rsid w:val="00996B44"/>
    <w:rsid w:val="009C1711"/>
    <w:rsid w:val="00A2113B"/>
    <w:rsid w:val="00A83DA7"/>
    <w:rsid w:val="00AE1718"/>
    <w:rsid w:val="00B10309"/>
    <w:rsid w:val="00B274EE"/>
    <w:rsid w:val="00B623E0"/>
    <w:rsid w:val="00B95863"/>
    <w:rsid w:val="00BA74C0"/>
    <w:rsid w:val="00BC04E9"/>
    <w:rsid w:val="00BD1114"/>
    <w:rsid w:val="00C9271A"/>
    <w:rsid w:val="00CC4EFA"/>
    <w:rsid w:val="00CF37C5"/>
    <w:rsid w:val="00D30D38"/>
    <w:rsid w:val="00D5742D"/>
    <w:rsid w:val="00D97832"/>
    <w:rsid w:val="00E22773"/>
    <w:rsid w:val="00E7193B"/>
    <w:rsid w:val="00EB5973"/>
    <w:rsid w:val="00ED4F30"/>
    <w:rsid w:val="00EE67B9"/>
    <w:rsid w:val="00F200C7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8832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8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8832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8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30761</Words>
  <Characters>175344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2023-03-13T14:29:00Z</cp:lastPrinted>
  <dcterms:created xsi:type="dcterms:W3CDTF">2023-03-29T12:07:00Z</dcterms:created>
  <dcterms:modified xsi:type="dcterms:W3CDTF">2023-03-31T06:03:00Z</dcterms:modified>
</cp:coreProperties>
</file>