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CB" w:rsidRPr="00734ECE" w:rsidRDefault="00677613" w:rsidP="00043FE0">
      <w:pPr>
        <w:keepNext/>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77613">
        <w:rPr>
          <w:rFonts w:ascii="Times New Roman" w:eastAsia="Times New Roman" w:hAnsi="Times New Roman" w:cs="Times New Roman"/>
          <w:b/>
          <w:bCs/>
          <w:sz w:val="27"/>
          <w:szCs w:val="27"/>
          <w:lang w:eastAsia="ru-RU"/>
        </w:rPr>
        <w:t>30</w:t>
      </w:r>
      <w:r w:rsidR="00B779CB" w:rsidRPr="00734ECE">
        <w:rPr>
          <w:rFonts w:ascii="Times New Roman" w:eastAsia="Times New Roman" w:hAnsi="Times New Roman" w:cs="Times New Roman"/>
          <w:b/>
          <w:bCs/>
          <w:sz w:val="27"/>
          <w:szCs w:val="27"/>
          <w:lang w:eastAsia="ru-RU"/>
        </w:rPr>
        <w:t>.</w:t>
      </w:r>
      <w:r w:rsidRPr="0022210B">
        <w:rPr>
          <w:rFonts w:ascii="Times New Roman" w:eastAsia="Times New Roman" w:hAnsi="Times New Roman" w:cs="Times New Roman"/>
          <w:b/>
          <w:bCs/>
          <w:sz w:val="27"/>
          <w:szCs w:val="27"/>
          <w:lang w:eastAsia="ru-RU"/>
        </w:rPr>
        <w:t>03</w:t>
      </w:r>
      <w:r w:rsidR="00B779CB" w:rsidRPr="00734ECE">
        <w:rPr>
          <w:rFonts w:ascii="Times New Roman" w:eastAsia="Times New Roman" w:hAnsi="Times New Roman" w:cs="Times New Roman"/>
          <w:b/>
          <w:bCs/>
          <w:sz w:val="27"/>
          <w:szCs w:val="27"/>
          <w:lang w:eastAsia="ru-RU"/>
        </w:rPr>
        <w:t>.20</w:t>
      </w:r>
      <w:r w:rsidR="0080299D">
        <w:rPr>
          <w:rFonts w:ascii="Times New Roman" w:eastAsia="Times New Roman" w:hAnsi="Times New Roman" w:cs="Times New Roman"/>
          <w:b/>
          <w:bCs/>
          <w:sz w:val="27"/>
          <w:szCs w:val="27"/>
          <w:lang w:eastAsia="ru-RU"/>
        </w:rPr>
        <w:t>2</w:t>
      </w:r>
      <w:r w:rsidRPr="0022210B">
        <w:rPr>
          <w:rFonts w:ascii="Times New Roman" w:eastAsia="Times New Roman" w:hAnsi="Times New Roman" w:cs="Times New Roman"/>
          <w:b/>
          <w:bCs/>
          <w:sz w:val="27"/>
          <w:szCs w:val="27"/>
          <w:lang w:eastAsia="ru-RU"/>
        </w:rPr>
        <w:t>1</w:t>
      </w:r>
      <w:r w:rsidR="00B779CB" w:rsidRPr="00734ECE">
        <w:rPr>
          <w:rFonts w:ascii="Times New Roman" w:eastAsia="Times New Roman" w:hAnsi="Times New Roman" w:cs="Times New Roman"/>
          <w:b/>
          <w:bCs/>
          <w:sz w:val="27"/>
          <w:szCs w:val="27"/>
          <w:lang w:eastAsia="ru-RU"/>
        </w:rPr>
        <w:t xml:space="preserve"> - Экспресс-информация по итогам заседания Думы</w:t>
      </w:r>
    </w:p>
    <w:p w:rsidR="00E12DDE" w:rsidRPr="00734ECE" w:rsidRDefault="0022210B" w:rsidP="007E19EE">
      <w:pPr>
        <w:keepNext/>
        <w:spacing w:after="0" w:line="240" w:lineRule="auto"/>
        <w:ind w:firstLine="567"/>
        <w:jc w:val="both"/>
        <w:rPr>
          <w:rFonts w:ascii="Times New Roman" w:eastAsia="Times New Roman" w:hAnsi="Times New Roman" w:cs="Times New Roman"/>
          <w:sz w:val="24"/>
          <w:szCs w:val="24"/>
          <w:lang w:eastAsia="ru-RU"/>
        </w:rPr>
      </w:pPr>
      <w:r w:rsidRPr="0022210B">
        <w:rPr>
          <w:rFonts w:ascii="Times New Roman" w:eastAsia="Times New Roman" w:hAnsi="Times New Roman" w:cs="Times New Roman"/>
          <w:sz w:val="24"/>
          <w:szCs w:val="24"/>
          <w:lang w:eastAsia="ru-RU"/>
        </w:rPr>
        <w:t>3</w:t>
      </w:r>
      <w:r w:rsidR="003D139C" w:rsidRPr="003D139C">
        <w:rPr>
          <w:rFonts w:ascii="Times New Roman" w:eastAsia="Times New Roman" w:hAnsi="Times New Roman" w:cs="Times New Roman"/>
          <w:sz w:val="24"/>
          <w:szCs w:val="24"/>
          <w:lang w:eastAsia="ru-RU"/>
        </w:rPr>
        <w:t>0</w:t>
      </w:r>
      <w:r w:rsidR="0021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марта </w:t>
      </w:r>
      <w:r w:rsidR="00B779CB" w:rsidRPr="00734ECE">
        <w:rPr>
          <w:rFonts w:ascii="Times New Roman" w:eastAsia="Times New Roman" w:hAnsi="Times New Roman" w:cs="Times New Roman"/>
          <w:sz w:val="24"/>
          <w:szCs w:val="24"/>
          <w:lang w:eastAsia="ru-RU"/>
        </w:rPr>
        <w:t>20</w:t>
      </w:r>
      <w:r w:rsidR="00065B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B779CB" w:rsidRPr="00734ECE">
        <w:rPr>
          <w:rFonts w:ascii="Times New Roman" w:eastAsia="Times New Roman" w:hAnsi="Times New Roman" w:cs="Times New Roman"/>
          <w:sz w:val="24"/>
          <w:szCs w:val="24"/>
          <w:lang w:eastAsia="ru-RU"/>
        </w:rPr>
        <w:t xml:space="preserve"> года состоялось </w:t>
      </w:r>
      <w:r w:rsidR="00C76A0A" w:rsidRPr="00734ECE">
        <w:rPr>
          <w:rFonts w:ascii="Times New Roman" w:eastAsia="Times New Roman" w:hAnsi="Times New Roman" w:cs="Times New Roman"/>
          <w:sz w:val="24"/>
          <w:szCs w:val="24"/>
          <w:lang w:eastAsia="ru-RU"/>
        </w:rPr>
        <w:t xml:space="preserve">очередное </w:t>
      </w:r>
      <w:r w:rsidR="008A4C0C" w:rsidRPr="00734ECE">
        <w:rPr>
          <w:rFonts w:ascii="Times New Roman" w:eastAsia="Times New Roman" w:hAnsi="Times New Roman" w:cs="Times New Roman"/>
          <w:sz w:val="24"/>
          <w:szCs w:val="24"/>
          <w:lang w:eastAsia="ru-RU"/>
        </w:rPr>
        <w:t xml:space="preserve">заседание </w:t>
      </w:r>
      <w:r w:rsidR="00B779CB" w:rsidRPr="00734ECE">
        <w:rPr>
          <w:rFonts w:ascii="Times New Roman" w:eastAsia="Times New Roman" w:hAnsi="Times New Roman" w:cs="Times New Roman"/>
          <w:sz w:val="24"/>
          <w:szCs w:val="24"/>
          <w:lang w:eastAsia="ru-RU"/>
        </w:rPr>
        <w:t xml:space="preserve">Ярославской областной Думы </w:t>
      </w:r>
      <w:r w:rsidR="008A4C0C" w:rsidRPr="00734ECE">
        <w:rPr>
          <w:rFonts w:ascii="Times New Roman" w:eastAsia="Times New Roman" w:hAnsi="Times New Roman" w:cs="Times New Roman"/>
          <w:sz w:val="24"/>
          <w:szCs w:val="24"/>
          <w:lang w:eastAsia="ru-RU"/>
        </w:rPr>
        <w:t>седьмого</w:t>
      </w:r>
      <w:r w:rsidR="00B779CB" w:rsidRPr="00734ECE">
        <w:rPr>
          <w:rFonts w:ascii="Times New Roman" w:eastAsia="Times New Roman" w:hAnsi="Times New Roman" w:cs="Times New Roman"/>
          <w:sz w:val="24"/>
          <w:szCs w:val="24"/>
          <w:lang w:eastAsia="ru-RU"/>
        </w:rPr>
        <w:t xml:space="preserve"> созыва. </w:t>
      </w:r>
      <w:r w:rsidR="004F5E8C">
        <w:rPr>
          <w:rFonts w:ascii="Times New Roman" w:eastAsia="Times New Roman" w:hAnsi="Times New Roman" w:cs="Times New Roman"/>
          <w:sz w:val="24"/>
          <w:szCs w:val="24"/>
          <w:lang w:eastAsia="ru-RU"/>
        </w:rPr>
        <w:t xml:space="preserve">На заседании присутствовал </w:t>
      </w:r>
      <w:r>
        <w:rPr>
          <w:rFonts w:ascii="Times New Roman" w:eastAsia="Times New Roman" w:hAnsi="Times New Roman" w:cs="Times New Roman"/>
          <w:sz w:val="24"/>
          <w:szCs w:val="24"/>
          <w:lang w:eastAsia="ru-RU"/>
        </w:rPr>
        <w:t>4</w:t>
      </w:r>
      <w:r w:rsidR="004433DC">
        <w:rPr>
          <w:rFonts w:ascii="Times New Roman" w:eastAsia="Times New Roman" w:hAnsi="Times New Roman" w:cs="Times New Roman"/>
          <w:sz w:val="24"/>
          <w:szCs w:val="24"/>
          <w:lang w:eastAsia="ru-RU"/>
        </w:rPr>
        <w:t>3</w:t>
      </w:r>
      <w:r w:rsidR="004F5E8C">
        <w:rPr>
          <w:rFonts w:ascii="Times New Roman" w:eastAsia="Times New Roman" w:hAnsi="Times New Roman" w:cs="Times New Roman"/>
          <w:sz w:val="24"/>
          <w:szCs w:val="24"/>
          <w:lang w:eastAsia="ru-RU"/>
        </w:rPr>
        <w:t xml:space="preserve"> депутат областной Думы.</w:t>
      </w:r>
    </w:p>
    <w:p w:rsidR="00E802BF" w:rsidRDefault="00E802BF" w:rsidP="007E19EE">
      <w:pPr>
        <w:keepNext/>
        <w:spacing w:after="0" w:line="240" w:lineRule="auto"/>
        <w:ind w:firstLine="567"/>
        <w:jc w:val="both"/>
        <w:rPr>
          <w:rFonts w:ascii="Times New Roman" w:eastAsia="Times New Roman" w:hAnsi="Times New Roman" w:cs="Times New Roman"/>
          <w:sz w:val="24"/>
          <w:szCs w:val="24"/>
          <w:lang w:eastAsia="ru-RU"/>
        </w:rPr>
      </w:pPr>
    </w:p>
    <w:p w:rsidR="00B779CB" w:rsidRPr="00E6317C" w:rsidRDefault="00E6317C" w:rsidP="007E19EE">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заседания</w:t>
      </w:r>
      <w:r w:rsidRPr="004302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r w:rsidR="00C07ED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09025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p w:rsidR="00B779CB" w:rsidRPr="004F5E8C" w:rsidRDefault="00E6317C" w:rsidP="007E19EE">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779CB" w:rsidRPr="00734ECE">
        <w:rPr>
          <w:rFonts w:ascii="Times New Roman" w:eastAsia="Times New Roman" w:hAnsi="Times New Roman" w:cs="Times New Roman"/>
          <w:sz w:val="24"/>
          <w:szCs w:val="24"/>
          <w:lang w:eastAsia="ru-RU"/>
        </w:rPr>
        <w:t>кончани</w:t>
      </w:r>
      <w:r>
        <w:rPr>
          <w:rFonts w:ascii="Times New Roman" w:eastAsia="Times New Roman" w:hAnsi="Times New Roman" w:cs="Times New Roman"/>
          <w:sz w:val="24"/>
          <w:szCs w:val="24"/>
          <w:lang w:eastAsia="ru-RU"/>
        </w:rPr>
        <w:t>е</w:t>
      </w:r>
      <w:r w:rsidR="00B779CB" w:rsidRPr="00734ECE">
        <w:rPr>
          <w:rFonts w:ascii="Times New Roman" w:eastAsia="Times New Roman" w:hAnsi="Times New Roman" w:cs="Times New Roman"/>
          <w:sz w:val="24"/>
          <w:szCs w:val="24"/>
          <w:lang w:eastAsia="ru-RU"/>
        </w:rPr>
        <w:t xml:space="preserve"> заседания:</w:t>
      </w:r>
      <w:r w:rsidR="00247679">
        <w:rPr>
          <w:rFonts w:ascii="Times New Roman" w:eastAsia="Times New Roman" w:hAnsi="Times New Roman" w:cs="Times New Roman"/>
          <w:sz w:val="24"/>
          <w:szCs w:val="24"/>
          <w:lang w:eastAsia="ru-RU"/>
        </w:rPr>
        <w:t xml:space="preserve"> </w:t>
      </w:r>
      <w:r w:rsidR="00F20E60">
        <w:rPr>
          <w:rFonts w:ascii="Times New Roman" w:eastAsia="Times New Roman" w:hAnsi="Times New Roman" w:cs="Times New Roman"/>
          <w:sz w:val="24"/>
          <w:szCs w:val="24"/>
          <w:lang w:eastAsia="ru-RU"/>
        </w:rPr>
        <w:t>12.20.</w:t>
      </w:r>
    </w:p>
    <w:p w:rsidR="00452C87" w:rsidRPr="00734ECE" w:rsidRDefault="00452C87" w:rsidP="00452C87">
      <w:pPr>
        <w:keepNext/>
        <w:spacing w:before="280" w:after="280" w:line="240" w:lineRule="auto"/>
        <w:jc w:val="both"/>
        <w:rPr>
          <w:rFonts w:ascii="Times New Roman" w:eastAsia="Times New Roman" w:hAnsi="Times New Roman" w:cs="Times New Roman"/>
          <w:b/>
          <w:bCs/>
          <w:color w:val="000000"/>
          <w:sz w:val="28"/>
          <w:szCs w:val="28"/>
          <w:lang w:eastAsia="ru-RU"/>
        </w:rPr>
      </w:pPr>
      <w:r w:rsidRPr="00734ECE">
        <w:rPr>
          <w:rFonts w:ascii="Times New Roman" w:eastAsia="Times New Roman" w:hAnsi="Times New Roman" w:cs="Times New Roman"/>
          <w:b/>
          <w:bCs/>
          <w:color w:val="000000"/>
          <w:sz w:val="28"/>
          <w:szCs w:val="28"/>
          <w:lang w:eastAsia="ru-RU"/>
        </w:rPr>
        <w:t>Принятые законы</w:t>
      </w:r>
    </w:p>
    <w:p w:rsidR="007435C2" w:rsidRDefault="007435C2" w:rsidP="00F837EA">
      <w:pPr>
        <w:keepNext/>
        <w:spacing w:before="28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7435C2">
        <w:rPr>
          <w:rFonts w:ascii="Times New Roman" w:eastAsia="Times New Roman" w:hAnsi="Times New Roman" w:cs="Times New Roman"/>
          <w:bCs/>
          <w:sz w:val="28"/>
          <w:szCs w:val="28"/>
          <w:lang w:eastAsia="ru-RU"/>
        </w:rPr>
        <w:t>«О внесении изменений в Закон Ярославской области «О порядке определения прожиточного минимума в Ярославской области»</w:t>
      </w:r>
    </w:p>
    <w:p w:rsidR="007435C2" w:rsidRDefault="007435C2" w:rsidP="00FA1B64">
      <w:pPr>
        <w:pStyle w:val="a3"/>
        <w:keepNext/>
        <w:tabs>
          <w:tab w:val="left" w:pos="1095"/>
        </w:tabs>
        <w:spacing w:before="0" w:beforeAutospacing="0" w:after="0" w:afterAutospacing="0"/>
        <w:ind w:firstLine="567"/>
        <w:jc w:val="both"/>
        <w:rPr>
          <w:color w:val="000000"/>
        </w:rPr>
      </w:pPr>
      <w:r>
        <w:rPr>
          <w:color w:val="000000"/>
        </w:rPr>
        <w:t>Корректировка областного законодательства вызвана принятием федерального закона, которым изменена методика расчёта прожиточного минимума, периодичность и порядок установления величины данного показателя.</w:t>
      </w:r>
    </w:p>
    <w:p w:rsidR="007435C2" w:rsidRDefault="007435C2" w:rsidP="00FA1B64">
      <w:pPr>
        <w:pStyle w:val="a3"/>
        <w:keepNext/>
        <w:tabs>
          <w:tab w:val="left" w:pos="1095"/>
        </w:tabs>
        <w:spacing w:before="0" w:beforeAutospacing="0" w:after="0" w:afterAutospacing="0"/>
        <w:ind w:firstLine="567"/>
        <w:jc w:val="both"/>
        <w:rPr>
          <w:color w:val="000000"/>
        </w:rPr>
      </w:pPr>
      <w:r>
        <w:rPr>
          <w:color w:val="000000"/>
        </w:rPr>
        <w:t>В связи с тем, что величина прожиточного минимума будет определяться не на основе потребительской корзины, а исходя из медианного среднедушевого дохода за предыдущий год, признается утратившей силу глава областного закона, касающаяся определения и использования потребительской корзины. Изменяется определение понятия «прожиточный минимум»</w:t>
      </w:r>
      <w:r w:rsidRPr="004F398C">
        <w:rPr>
          <w:color w:val="000000"/>
        </w:rPr>
        <w:t>:</w:t>
      </w:r>
      <w:r>
        <w:rPr>
          <w:color w:val="000000"/>
        </w:rPr>
        <w:t xml:space="preserve"> согласно Закону - это минимально необходимая для обеспечения жизнедеятельности сумма доходов гражданина (вместо стоимостной оценки потребительской корзины, а также обязательных платежей и сборов). Прожиточный минимум будет устанавливаться не только в целях оказания государственной социальной помощи малоимущим гражданам, но и предоставления им мер социальной поддержки. </w:t>
      </w:r>
      <w:proofErr w:type="gramStart"/>
      <w:r>
        <w:rPr>
          <w:color w:val="000000"/>
        </w:rPr>
        <w:t>В соответствии с принятыми изменениями величина прожиточного минимума на душу населения и по социально-демографическим группам населения устанавливается на очередной финансовый год до 15 сентября текущего года областным Правительством в порядке, определяемом Правительством РФ (</w:t>
      </w:r>
      <w:r w:rsidR="00F20E60">
        <w:rPr>
          <w:color w:val="000000"/>
        </w:rPr>
        <w:t xml:space="preserve">ранее </w:t>
      </w:r>
      <w:r>
        <w:rPr>
          <w:color w:val="000000"/>
        </w:rPr>
        <w:t>– ежеквартально Указом Губернатора области).</w:t>
      </w:r>
      <w:proofErr w:type="gramEnd"/>
    </w:p>
    <w:p w:rsidR="00FA1B64" w:rsidRPr="00FA1B64" w:rsidRDefault="00FA1B64" w:rsidP="00FA1B64">
      <w:pPr>
        <w:keepNext/>
        <w:spacing w:before="280" w:after="0" w:line="240" w:lineRule="auto"/>
        <w:jc w:val="both"/>
        <w:rPr>
          <w:rFonts w:ascii="Times New Roman" w:eastAsia="Times New Roman" w:hAnsi="Times New Roman" w:cs="Times New Roman"/>
          <w:bCs/>
          <w:sz w:val="28"/>
          <w:szCs w:val="28"/>
          <w:lang w:eastAsia="ru-RU"/>
        </w:rPr>
      </w:pPr>
      <w:r w:rsidRPr="00FA1B64">
        <w:rPr>
          <w:rFonts w:ascii="Times New Roman" w:eastAsia="Times New Roman" w:hAnsi="Times New Roman" w:cs="Times New Roman"/>
          <w:bCs/>
          <w:sz w:val="28"/>
          <w:szCs w:val="28"/>
          <w:lang w:eastAsia="ru-RU"/>
        </w:rPr>
        <w:t>2. «О внесении изменения в статью 7 Закона Ярославской области «О транспортном налоге в Ярославской области»</w:t>
      </w:r>
    </w:p>
    <w:p w:rsidR="00FA1B64" w:rsidRDefault="00FA1B64" w:rsidP="00FA1B64">
      <w:pPr>
        <w:pStyle w:val="a3"/>
        <w:keepNext/>
        <w:tabs>
          <w:tab w:val="left" w:pos="1095"/>
        </w:tabs>
        <w:spacing w:before="0" w:beforeAutospacing="0" w:after="0" w:afterAutospacing="0"/>
        <w:ind w:firstLine="567"/>
        <w:jc w:val="both"/>
        <w:rPr>
          <w:color w:val="000000"/>
        </w:rPr>
      </w:pPr>
      <w:r w:rsidRPr="00A223E8">
        <w:rPr>
          <w:color w:val="000000"/>
        </w:rPr>
        <w:t>С 1 января 202</w:t>
      </w:r>
      <w:r>
        <w:rPr>
          <w:color w:val="000000"/>
        </w:rPr>
        <w:t>0</w:t>
      </w:r>
      <w:r w:rsidRPr="00A223E8">
        <w:rPr>
          <w:color w:val="000000"/>
        </w:rPr>
        <w:t xml:space="preserve"> года Налоговым кодексом Российской Федерации для налогоплательщиков, являющихся физическими лицами, по транспортному налогу установлен </w:t>
      </w:r>
      <w:proofErr w:type="spellStart"/>
      <w:r w:rsidRPr="00A223E8">
        <w:rPr>
          <w:color w:val="000000"/>
        </w:rPr>
        <w:t>беззаявительный</w:t>
      </w:r>
      <w:proofErr w:type="spellEnd"/>
      <w:r w:rsidRPr="00A223E8">
        <w:rPr>
          <w:color w:val="000000"/>
        </w:rPr>
        <w:t xml:space="preserve"> порядок предоставления налоговых льгот. </w:t>
      </w:r>
      <w:r>
        <w:rPr>
          <w:color w:val="000000"/>
        </w:rPr>
        <w:t xml:space="preserve">Согласно принятому в областной закон изменению владельцам </w:t>
      </w:r>
      <w:r w:rsidRPr="00A223E8">
        <w:rPr>
          <w:color w:val="000000"/>
        </w:rPr>
        <w:t xml:space="preserve">нескольких транспортных средств налоговая льгота </w:t>
      </w:r>
      <w:r>
        <w:rPr>
          <w:color w:val="000000"/>
        </w:rPr>
        <w:t xml:space="preserve">будет </w:t>
      </w:r>
      <w:r w:rsidRPr="00A223E8">
        <w:rPr>
          <w:color w:val="000000"/>
        </w:rPr>
        <w:t>предоставлят</w:t>
      </w:r>
      <w:r>
        <w:rPr>
          <w:color w:val="000000"/>
        </w:rPr>
        <w:t>ься</w:t>
      </w:r>
      <w:r w:rsidRPr="00A223E8">
        <w:rPr>
          <w:color w:val="000000"/>
        </w:rPr>
        <w:t xml:space="preserve"> в отношении одного транспортного средства с максимальной исчисленной суммой транспортного налога.</w:t>
      </w:r>
    </w:p>
    <w:p w:rsidR="00FA1B64" w:rsidRPr="00FA1B64" w:rsidRDefault="00FA1B64" w:rsidP="00FA1B64">
      <w:pPr>
        <w:keepNext/>
        <w:spacing w:before="280" w:after="0" w:line="240" w:lineRule="auto"/>
        <w:jc w:val="both"/>
        <w:rPr>
          <w:rFonts w:ascii="Times New Roman" w:eastAsia="Times New Roman" w:hAnsi="Times New Roman" w:cs="Times New Roman"/>
          <w:bCs/>
          <w:sz w:val="28"/>
          <w:szCs w:val="28"/>
          <w:lang w:eastAsia="ru-RU"/>
        </w:rPr>
      </w:pPr>
      <w:r w:rsidRPr="00FA1B64">
        <w:rPr>
          <w:rFonts w:ascii="Times New Roman" w:eastAsia="Times New Roman" w:hAnsi="Times New Roman" w:cs="Times New Roman"/>
          <w:bCs/>
          <w:sz w:val="28"/>
          <w:szCs w:val="28"/>
          <w:lang w:eastAsia="ru-RU"/>
        </w:rPr>
        <w:t>3. «О внесении изменений в статью 1 Закона Ярославской области «О единых нормативах отчислений в местные бюджеты»</w:t>
      </w:r>
    </w:p>
    <w:p w:rsidR="00FA1B64" w:rsidRDefault="00FA1B64" w:rsidP="00FA1B64">
      <w:pPr>
        <w:pStyle w:val="a3"/>
        <w:keepNext/>
        <w:tabs>
          <w:tab w:val="left" w:pos="1095"/>
        </w:tabs>
        <w:spacing w:before="0" w:beforeAutospacing="0" w:after="0" w:afterAutospacing="0"/>
        <w:ind w:firstLine="567"/>
        <w:jc w:val="both"/>
        <w:rPr>
          <w:color w:val="000000"/>
        </w:rPr>
      </w:pPr>
      <w:r>
        <w:rPr>
          <w:color w:val="000000"/>
        </w:rPr>
        <w:t>В соответствии с изменениями федерального законодательства корректируются наименования отдельных федеральных налогов, зачисляемых в региональный бюджет, устанавливаются нормативы отчислений в местные бюджеты. Уточняется, что единые нормативы отчислений от налога на доходы физических лиц устанавливаются от налоговых доходов консолидированного бюджета Ярославской области.</w:t>
      </w:r>
    </w:p>
    <w:p w:rsidR="00FA1B64" w:rsidRDefault="00FA1B64" w:rsidP="00FA1B64">
      <w:pPr>
        <w:keepNext/>
        <w:spacing w:before="280" w:after="0" w:line="240" w:lineRule="auto"/>
        <w:jc w:val="both"/>
        <w:rPr>
          <w:rFonts w:ascii="Times New Roman" w:eastAsia="Times New Roman" w:hAnsi="Times New Roman" w:cs="Times New Roman"/>
          <w:bCs/>
          <w:sz w:val="28"/>
          <w:szCs w:val="28"/>
          <w:lang w:eastAsia="ru-RU"/>
        </w:rPr>
      </w:pPr>
      <w:r w:rsidRPr="00FA1B64">
        <w:rPr>
          <w:rFonts w:ascii="Times New Roman" w:eastAsia="Times New Roman" w:hAnsi="Times New Roman" w:cs="Times New Roman"/>
          <w:bCs/>
          <w:sz w:val="28"/>
          <w:szCs w:val="28"/>
          <w:lang w:eastAsia="ru-RU"/>
        </w:rPr>
        <w:t>4. «О внесении изменений в Закон Ярославской области «О бюджете Территориального фонда обязательного медицинского страхования Ярославской области на 2021 год и на плановый период 2020 и 2023 годов»</w:t>
      </w:r>
    </w:p>
    <w:p w:rsidR="00FA1B64" w:rsidRDefault="00F20E60" w:rsidP="00FA1B64">
      <w:pPr>
        <w:pStyle w:val="a3"/>
        <w:keepNext/>
        <w:tabs>
          <w:tab w:val="left" w:pos="1095"/>
        </w:tabs>
        <w:spacing w:before="0" w:beforeAutospacing="0" w:after="0" w:afterAutospacing="0"/>
        <w:ind w:firstLine="567"/>
        <w:jc w:val="both"/>
        <w:rPr>
          <w:color w:val="000000"/>
        </w:rPr>
      </w:pPr>
      <w:r>
        <w:rPr>
          <w:color w:val="000000"/>
        </w:rPr>
        <w:lastRenderedPageBreak/>
        <w:t>И</w:t>
      </w:r>
      <w:r w:rsidR="00FA1B64">
        <w:rPr>
          <w:color w:val="000000"/>
        </w:rPr>
        <w:t>змене</w:t>
      </w:r>
      <w:r w:rsidR="008E774C">
        <w:rPr>
          <w:color w:val="000000"/>
        </w:rPr>
        <w:t>ны</w:t>
      </w:r>
      <w:r w:rsidR="00FA1B64">
        <w:rPr>
          <w:color w:val="000000"/>
        </w:rPr>
        <w:t xml:space="preserve"> основны</w:t>
      </w:r>
      <w:r w:rsidR="008E774C">
        <w:rPr>
          <w:color w:val="000000"/>
        </w:rPr>
        <w:t>е</w:t>
      </w:r>
      <w:r w:rsidR="00FA1B64">
        <w:rPr>
          <w:color w:val="000000"/>
        </w:rPr>
        <w:t xml:space="preserve"> характеристик</w:t>
      </w:r>
      <w:r w:rsidR="008E774C">
        <w:rPr>
          <w:color w:val="000000"/>
        </w:rPr>
        <w:t>и</w:t>
      </w:r>
      <w:r w:rsidR="00FA1B64">
        <w:rPr>
          <w:color w:val="000000"/>
        </w:rPr>
        <w:t xml:space="preserve"> бюджета Территориального фонда ОМС Ярославской области на 2021 год</w:t>
      </w:r>
      <w:r w:rsidR="00FA1B64" w:rsidRPr="0012448E">
        <w:rPr>
          <w:color w:val="000000"/>
        </w:rPr>
        <w:t>:</w:t>
      </w:r>
    </w:p>
    <w:p w:rsidR="00FA1B64" w:rsidRPr="0012448E" w:rsidRDefault="00FA1B64" w:rsidP="00FA1B64">
      <w:pPr>
        <w:pStyle w:val="a3"/>
        <w:keepNext/>
        <w:tabs>
          <w:tab w:val="left" w:pos="1095"/>
        </w:tabs>
        <w:spacing w:before="0" w:beforeAutospacing="0" w:after="0" w:afterAutospacing="0"/>
        <w:ind w:firstLine="567"/>
        <w:jc w:val="both"/>
        <w:rPr>
          <w:color w:val="000000"/>
        </w:rPr>
      </w:pPr>
      <w:r>
        <w:rPr>
          <w:color w:val="000000"/>
        </w:rPr>
        <w:t>- прогнозируемые объёмы доходов и расходов увелич</w:t>
      </w:r>
      <w:r w:rsidR="008E774C">
        <w:rPr>
          <w:color w:val="000000"/>
        </w:rPr>
        <w:t xml:space="preserve">ены </w:t>
      </w:r>
      <w:r>
        <w:rPr>
          <w:color w:val="000000"/>
        </w:rPr>
        <w:t>на 222,4 млн. руб. и 317,1 млн. руб. соответственно</w:t>
      </w:r>
      <w:r w:rsidRPr="0012448E">
        <w:rPr>
          <w:color w:val="000000"/>
        </w:rPr>
        <w:t>;</w:t>
      </w:r>
    </w:p>
    <w:p w:rsidR="00FA1B64" w:rsidRPr="00214AC7" w:rsidRDefault="00FA1B64" w:rsidP="00FA1B64">
      <w:pPr>
        <w:pStyle w:val="a3"/>
        <w:keepNext/>
        <w:tabs>
          <w:tab w:val="left" w:pos="1095"/>
        </w:tabs>
        <w:spacing w:before="0" w:beforeAutospacing="0" w:after="0" w:afterAutospacing="0"/>
        <w:ind w:firstLine="567"/>
        <w:jc w:val="both"/>
        <w:rPr>
          <w:color w:val="000000"/>
        </w:rPr>
      </w:pPr>
      <w:r>
        <w:rPr>
          <w:color w:val="000000"/>
        </w:rPr>
        <w:t>- утвержд</w:t>
      </w:r>
      <w:r w:rsidR="008E774C">
        <w:rPr>
          <w:color w:val="000000"/>
        </w:rPr>
        <w:t>ён</w:t>
      </w:r>
      <w:r>
        <w:rPr>
          <w:color w:val="000000"/>
        </w:rPr>
        <w:t xml:space="preserve"> объём дефицита в сумме 94,7 млн. руб.</w:t>
      </w:r>
    </w:p>
    <w:p w:rsidR="00FA1B64" w:rsidRDefault="00FA1B64" w:rsidP="008E774C">
      <w:pPr>
        <w:pStyle w:val="a3"/>
        <w:keepNext/>
        <w:tabs>
          <w:tab w:val="left" w:pos="1095"/>
        </w:tabs>
        <w:spacing w:before="0" w:beforeAutospacing="0" w:after="0" w:afterAutospacing="0"/>
        <w:ind w:firstLine="567"/>
        <w:jc w:val="both"/>
        <w:rPr>
          <w:color w:val="000000"/>
        </w:rPr>
      </w:pPr>
      <w:r>
        <w:rPr>
          <w:color w:val="000000"/>
        </w:rPr>
        <w:t>Размер нормированного страхового запаса увел</w:t>
      </w:r>
      <w:r w:rsidR="008E774C">
        <w:rPr>
          <w:color w:val="000000"/>
        </w:rPr>
        <w:t>ичен</w:t>
      </w:r>
      <w:r>
        <w:rPr>
          <w:color w:val="000000"/>
        </w:rPr>
        <w:t xml:space="preserve"> на 1093,3 млн. руб.</w:t>
      </w:r>
    </w:p>
    <w:p w:rsidR="008E774C" w:rsidRPr="008E774C" w:rsidRDefault="008E774C" w:rsidP="008E774C">
      <w:pPr>
        <w:keepNext/>
        <w:spacing w:before="280" w:after="0" w:line="240" w:lineRule="auto"/>
        <w:jc w:val="both"/>
        <w:rPr>
          <w:rFonts w:ascii="Times New Roman" w:eastAsia="Times New Roman" w:hAnsi="Times New Roman" w:cs="Times New Roman"/>
          <w:bCs/>
          <w:sz w:val="28"/>
          <w:szCs w:val="28"/>
          <w:lang w:eastAsia="ru-RU"/>
        </w:rPr>
      </w:pPr>
      <w:r w:rsidRPr="008E774C">
        <w:rPr>
          <w:rFonts w:ascii="Times New Roman" w:eastAsia="Times New Roman" w:hAnsi="Times New Roman" w:cs="Times New Roman"/>
          <w:bCs/>
          <w:sz w:val="28"/>
          <w:szCs w:val="28"/>
          <w:lang w:eastAsia="ru-RU"/>
        </w:rPr>
        <w:t>5. «О внесении изменений в статьи 3 и 4 Закона Ярославской области «О пожарной безопасности в Ярославской области»</w:t>
      </w:r>
    </w:p>
    <w:p w:rsidR="008E774C" w:rsidRPr="00565FBD" w:rsidRDefault="008E774C" w:rsidP="008E774C">
      <w:pPr>
        <w:pStyle w:val="a3"/>
        <w:keepNext/>
        <w:tabs>
          <w:tab w:val="left" w:pos="1095"/>
        </w:tabs>
        <w:spacing w:before="0" w:beforeAutospacing="0" w:after="0" w:afterAutospacing="0"/>
        <w:ind w:firstLine="567"/>
        <w:jc w:val="both"/>
        <w:rPr>
          <w:color w:val="000000"/>
        </w:rPr>
      </w:pPr>
      <w:r>
        <w:rPr>
          <w:color w:val="000000"/>
        </w:rPr>
        <w:t>В связи с изменениями федерального законодательства</w:t>
      </w:r>
      <w:r w:rsidRPr="00565FBD">
        <w:rPr>
          <w:color w:val="000000"/>
        </w:rPr>
        <w:t xml:space="preserve"> в части дополнительных требований пожарной безопасности, устанавливаемых на период действия особого против</w:t>
      </w:r>
      <w:r>
        <w:rPr>
          <w:color w:val="000000"/>
        </w:rPr>
        <w:t>опожарного режима, в областной закон</w:t>
      </w:r>
      <w:r w:rsidRPr="008E774C">
        <w:rPr>
          <w:color w:val="000000"/>
        </w:rPr>
        <w:t xml:space="preserve"> </w:t>
      </w:r>
      <w:r w:rsidRPr="00565FBD">
        <w:rPr>
          <w:color w:val="000000"/>
        </w:rPr>
        <w:t>внес</w:t>
      </w:r>
      <w:r>
        <w:rPr>
          <w:color w:val="000000"/>
        </w:rPr>
        <w:t xml:space="preserve">ены </w:t>
      </w:r>
      <w:r w:rsidRPr="00565FBD">
        <w:rPr>
          <w:color w:val="000000"/>
        </w:rPr>
        <w:t xml:space="preserve">соответствующие </w:t>
      </w:r>
      <w:r>
        <w:rPr>
          <w:color w:val="000000"/>
        </w:rPr>
        <w:t>изменения</w:t>
      </w:r>
      <w:r w:rsidRPr="00565FBD">
        <w:rPr>
          <w:color w:val="000000"/>
        </w:rPr>
        <w:t>, уточн</w:t>
      </w:r>
      <w:r>
        <w:rPr>
          <w:color w:val="000000"/>
        </w:rPr>
        <w:t>яющие</w:t>
      </w:r>
      <w:r w:rsidRPr="00565FBD">
        <w:rPr>
          <w:color w:val="000000"/>
        </w:rPr>
        <w:t xml:space="preserve"> перечень дополнительных требований </w:t>
      </w:r>
      <w:r>
        <w:rPr>
          <w:color w:val="000000"/>
        </w:rPr>
        <w:t>пожарной безопасности</w:t>
      </w:r>
      <w:r w:rsidRPr="00565FBD">
        <w:rPr>
          <w:color w:val="000000"/>
        </w:rPr>
        <w:t>.</w:t>
      </w:r>
    </w:p>
    <w:p w:rsidR="008E774C" w:rsidRDefault="008E774C" w:rsidP="008E774C">
      <w:pPr>
        <w:pStyle w:val="a3"/>
        <w:keepNext/>
        <w:tabs>
          <w:tab w:val="left" w:pos="1095"/>
        </w:tabs>
        <w:spacing w:before="0" w:beforeAutospacing="0" w:after="0" w:afterAutospacing="0"/>
        <w:ind w:firstLine="567"/>
        <w:jc w:val="both"/>
        <w:rPr>
          <w:color w:val="000000"/>
        </w:rPr>
      </w:pPr>
      <w:r w:rsidRPr="00565FBD">
        <w:rPr>
          <w:color w:val="000000"/>
        </w:rPr>
        <w:t xml:space="preserve">Кроме того, </w:t>
      </w:r>
      <w:r>
        <w:rPr>
          <w:color w:val="000000"/>
        </w:rPr>
        <w:t>З</w:t>
      </w:r>
      <w:r w:rsidRPr="00565FBD">
        <w:rPr>
          <w:color w:val="000000"/>
        </w:rPr>
        <w:t>аконо</w:t>
      </w:r>
      <w:r>
        <w:rPr>
          <w:color w:val="000000"/>
        </w:rPr>
        <w:t>м</w:t>
      </w:r>
      <w:r w:rsidRPr="00565FBD">
        <w:rPr>
          <w:color w:val="000000"/>
        </w:rPr>
        <w:t xml:space="preserve"> устанавлива</w:t>
      </w:r>
      <w:r>
        <w:rPr>
          <w:color w:val="000000"/>
        </w:rPr>
        <w:t>ется</w:t>
      </w:r>
      <w:r w:rsidRPr="00565FBD">
        <w:rPr>
          <w:color w:val="000000"/>
        </w:rPr>
        <w:t xml:space="preserve"> полномочие Правительства Ярославской области по утверждению перечня населенных пунктов, подверженных угрозе лесных пожаров и других ландшафтных (природных) пожаров.</w:t>
      </w:r>
      <w:r w:rsidR="00CA3208">
        <w:rPr>
          <w:color w:val="000000"/>
        </w:rPr>
        <w:t xml:space="preserve"> </w:t>
      </w:r>
      <w:r>
        <w:rPr>
          <w:color w:val="000000"/>
        </w:rPr>
        <w:t>У</w:t>
      </w:r>
      <w:r w:rsidRPr="00565FBD">
        <w:rPr>
          <w:color w:val="000000"/>
        </w:rPr>
        <w:t>точн</w:t>
      </w:r>
      <w:r>
        <w:rPr>
          <w:color w:val="000000"/>
        </w:rPr>
        <w:t>яются</w:t>
      </w:r>
      <w:r w:rsidRPr="00565FBD">
        <w:rPr>
          <w:color w:val="000000"/>
        </w:rPr>
        <w:t xml:space="preserve"> функци</w:t>
      </w:r>
      <w:r>
        <w:rPr>
          <w:color w:val="000000"/>
        </w:rPr>
        <w:t>и</w:t>
      </w:r>
      <w:r w:rsidRPr="00565FBD">
        <w:rPr>
          <w:color w:val="000000"/>
        </w:rPr>
        <w:t xml:space="preserve"> противопожарной службы Ярославской области.</w:t>
      </w:r>
    </w:p>
    <w:p w:rsidR="008E5C15" w:rsidRPr="008E5C15" w:rsidRDefault="008E5C15" w:rsidP="008E5C15">
      <w:pPr>
        <w:keepNext/>
        <w:spacing w:before="280" w:after="0" w:line="240" w:lineRule="auto"/>
        <w:jc w:val="both"/>
        <w:rPr>
          <w:rFonts w:ascii="Times New Roman" w:eastAsia="Times New Roman" w:hAnsi="Times New Roman" w:cs="Times New Roman"/>
          <w:bCs/>
          <w:sz w:val="28"/>
          <w:szCs w:val="28"/>
          <w:lang w:eastAsia="ru-RU"/>
        </w:rPr>
      </w:pPr>
      <w:r w:rsidRPr="008E5C15">
        <w:rPr>
          <w:rFonts w:ascii="Times New Roman" w:eastAsia="Times New Roman" w:hAnsi="Times New Roman" w:cs="Times New Roman"/>
          <w:bCs/>
          <w:sz w:val="28"/>
          <w:szCs w:val="28"/>
          <w:lang w:eastAsia="ru-RU"/>
        </w:rPr>
        <w:t>6. «О внесении изменений в Закон Ярославской области «О государственных должностях Ярославской области»</w:t>
      </w:r>
    </w:p>
    <w:p w:rsidR="008E5C15" w:rsidRPr="0058087E" w:rsidRDefault="008E5C15" w:rsidP="008E5C15">
      <w:pPr>
        <w:pStyle w:val="a3"/>
        <w:keepNext/>
        <w:tabs>
          <w:tab w:val="left" w:pos="1095"/>
        </w:tabs>
        <w:spacing w:before="0" w:beforeAutospacing="0" w:after="0" w:afterAutospacing="0"/>
        <w:ind w:firstLine="567"/>
        <w:jc w:val="both"/>
        <w:rPr>
          <w:color w:val="000000"/>
        </w:rPr>
      </w:pPr>
      <w:r>
        <w:rPr>
          <w:color w:val="000000"/>
        </w:rPr>
        <w:t xml:space="preserve">Закон </w:t>
      </w:r>
      <w:r w:rsidRPr="0058087E">
        <w:rPr>
          <w:color w:val="000000"/>
        </w:rPr>
        <w:t>предусматривает введение должности заместителя Председателя Ярославской областной Думы – председателя комитета Ярославской областной Думы.</w:t>
      </w:r>
    </w:p>
    <w:p w:rsidR="008E5C15" w:rsidRPr="008E5C15" w:rsidRDefault="008E5C15" w:rsidP="008E5C15">
      <w:pPr>
        <w:keepNext/>
        <w:spacing w:before="280" w:after="0" w:line="240" w:lineRule="auto"/>
        <w:jc w:val="both"/>
        <w:rPr>
          <w:rFonts w:ascii="Times New Roman" w:eastAsia="Times New Roman" w:hAnsi="Times New Roman" w:cs="Times New Roman"/>
          <w:bCs/>
          <w:sz w:val="28"/>
          <w:szCs w:val="28"/>
          <w:lang w:eastAsia="ru-RU"/>
        </w:rPr>
      </w:pPr>
      <w:r w:rsidRPr="008E5C15">
        <w:rPr>
          <w:rFonts w:ascii="Times New Roman" w:eastAsia="Times New Roman" w:hAnsi="Times New Roman" w:cs="Times New Roman"/>
          <w:bCs/>
          <w:sz w:val="28"/>
          <w:szCs w:val="28"/>
          <w:lang w:eastAsia="ru-RU"/>
        </w:rPr>
        <w:t>7. «О внесении изменений в статью 19 Закона Ярославской области «О депутате Ярославской областной Думы»</w:t>
      </w:r>
    </w:p>
    <w:p w:rsidR="008E5C15" w:rsidRPr="00700496" w:rsidRDefault="008E5C15" w:rsidP="008E5C15">
      <w:pPr>
        <w:pStyle w:val="a3"/>
        <w:keepNext/>
        <w:tabs>
          <w:tab w:val="left" w:pos="1095"/>
        </w:tabs>
        <w:spacing w:before="0" w:beforeAutospacing="0" w:after="0" w:afterAutospacing="0"/>
        <w:ind w:firstLine="567"/>
        <w:jc w:val="both"/>
        <w:rPr>
          <w:color w:val="000000"/>
        </w:rPr>
      </w:pPr>
      <w:r>
        <w:rPr>
          <w:color w:val="000000"/>
        </w:rPr>
        <w:t>С</w:t>
      </w:r>
      <w:r w:rsidRPr="00700496">
        <w:rPr>
          <w:color w:val="000000"/>
        </w:rPr>
        <w:t xml:space="preserve"> учетом положений </w:t>
      </w:r>
      <w:r>
        <w:rPr>
          <w:color w:val="000000"/>
        </w:rPr>
        <w:t>З</w:t>
      </w:r>
      <w:r w:rsidRPr="00700496">
        <w:rPr>
          <w:color w:val="000000"/>
        </w:rPr>
        <w:t>акона Ярославской области «О внесении изменений в Закон Ярославской области «О государственных должностях Ярославской области», предусматривающего введение должности заместителя Председателя Ярославской областной Думы – председателя комитета Ярославской областной Думы</w:t>
      </w:r>
      <w:r>
        <w:rPr>
          <w:color w:val="000000"/>
        </w:rPr>
        <w:t>, указанная должность вносится</w:t>
      </w:r>
      <w:r w:rsidRPr="00700496">
        <w:rPr>
          <w:color w:val="000000"/>
        </w:rPr>
        <w:t xml:space="preserve"> в перечень должностей, при замещении которых депутат осуществляет свою деятельность на профессиональной постоянной основе.</w:t>
      </w:r>
    </w:p>
    <w:p w:rsidR="00FA1B64" w:rsidRDefault="008E5C15" w:rsidP="008E5C15">
      <w:pPr>
        <w:pStyle w:val="a3"/>
        <w:keepNext/>
        <w:tabs>
          <w:tab w:val="left" w:pos="1095"/>
        </w:tabs>
        <w:spacing w:before="0" w:beforeAutospacing="0" w:after="0" w:afterAutospacing="0"/>
        <w:ind w:firstLine="567"/>
        <w:jc w:val="both"/>
        <w:rPr>
          <w:color w:val="000000"/>
        </w:rPr>
      </w:pPr>
      <w:r>
        <w:rPr>
          <w:color w:val="000000"/>
        </w:rPr>
        <w:t>Д</w:t>
      </w:r>
      <w:r w:rsidRPr="00700496">
        <w:rPr>
          <w:color w:val="000000"/>
        </w:rPr>
        <w:t xml:space="preserve">олжность заместителя Председателя Ярославской областной Думы – председателя комитета Ярославской областной Думы </w:t>
      </w:r>
      <w:r>
        <w:rPr>
          <w:color w:val="000000"/>
        </w:rPr>
        <w:t xml:space="preserve">отнесена </w:t>
      </w:r>
      <w:r w:rsidRPr="00700496">
        <w:rPr>
          <w:color w:val="000000"/>
        </w:rPr>
        <w:t>к руководящим должностям.</w:t>
      </w:r>
    </w:p>
    <w:p w:rsidR="00F91AF4" w:rsidRPr="00F91AF4" w:rsidRDefault="00F91AF4" w:rsidP="00F91AF4">
      <w:pPr>
        <w:keepNext/>
        <w:spacing w:before="280" w:after="0" w:line="240" w:lineRule="auto"/>
        <w:jc w:val="both"/>
        <w:rPr>
          <w:rFonts w:ascii="Times New Roman" w:eastAsia="Times New Roman" w:hAnsi="Times New Roman" w:cs="Times New Roman"/>
          <w:bCs/>
          <w:sz w:val="28"/>
          <w:szCs w:val="28"/>
          <w:lang w:eastAsia="ru-RU"/>
        </w:rPr>
      </w:pPr>
      <w:r w:rsidRPr="00F91AF4">
        <w:rPr>
          <w:rFonts w:ascii="Times New Roman" w:eastAsia="Times New Roman" w:hAnsi="Times New Roman" w:cs="Times New Roman"/>
          <w:bCs/>
          <w:sz w:val="28"/>
          <w:szCs w:val="28"/>
          <w:lang w:eastAsia="ru-RU"/>
        </w:rPr>
        <w:t>8.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F91AF4" w:rsidRPr="00EB1C7F" w:rsidRDefault="00F91AF4" w:rsidP="007E60B9">
      <w:pPr>
        <w:pStyle w:val="a3"/>
        <w:keepNext/>
        <w:tabs>
          <w:tab w:val="left" w:pos="1095"/>
        </w:tabs>
        <w:spacing w:before="0" w:beforeAutospacing="0" w:after="0" w:afterAutospacing="0"/>
        <w:ind w:firstLine="567"/>
        <w:jc w:val="both"/>
        <w:rPr>
          <w:color w:val="000000"/>
        </w:rPr>
      </w:pPr>
      <w:r w:rsidRPr="00EB1C7F">
        <w:rPr>
          <w:color w:val="000000"/>
        </w:rPr>
        <w:t xml:space="preserve">Принятие </w:t>
      </w:r>
      <w:r>
        <w:rPr>
          <w:color w:val="000000"/>
        </w:rPr>
        <w:t xml:space="preserve">Закона </w:t>
      </w:r>
      <w:r w:rsidRPr="00EB1C7F">
        <w:rPr>
          <w:color w:val="000000"/>
        </w:rPr>
        <w:t>вызвано необходимостью приведения законодательства Ярославской области о выборах в соответствие с последними изменениями федерального законодательства, а также введения норм юридико-технического характера.</w:t>
      </w:r>
    </w:p>
    <w:p w:rsidR="00F91AF4" w:rsidRPr="00EB1C7F" w:rsidRDefault="00F91AF4" w:rsidP="007E60B9">
      <w:pPr>
        <w:pStyle w:val="a3"/>
        <w:keepNext/>
        <w:tabs>
          <w:tab w:val="left" w:pos="1095"/>
        </w:tabs>
        <w:spacing w:before="0" w:beforeAutospacing="0" w:after="0" w:afterAutospacing="0"/>
        <w:ind w:firstLine="567"/>
        <w:jc w:val="both"/>
        <w:rPr>
          <w:color w:val="000000"/>
        </w:rPr>
      </w:pPr>
      <w:r>
        <w:rPr>
          <w:color w:val="000000"/>
        </w:rPr>
        <w:t>Т</w:t>
      </w:r>
      <w:r w:rsidRPr="00EB1C7F">
        <w:rPr>
          <w:color w:val="000000"/>
        </w:rPr>
        <w:t xml:space="preserve">ермин «член Совета Федерации» </w:t>
      </w:r>
      <w:r>
        <w:rPr>
          <w:color w:val="000000"/>
        </w:rPr>
        <w:t xml:space="preserve">заменяется </w:t>
      </w:r>
      <w:proofErr w:type="gramStart"/>
      <w:r>
        <w:rPr>
          <w:color w:val="000000"/>
        </w:rPr>
        <w:t>на</w:t>
      </w:r>
      <w:proofErr w:type="gramEnd"/>
      <w:r>
        <w:rPr>
          <w:color w:val="000000"/>
        </w:rPr>
        <w:t xml:space="preserve"> </w:t>
      </w:r>
      <w:r w:rsidRPr="00EB1C7F">
        <w:rPr>
          <w:color w:val="000000"/>
        </w:rPr>
        <w:t>«</w:t>
      </w:r>
      <w:proofErr w:type="gramStart"/>
      <w:r w:rsidRPr="00EB1C7F">
        <w:rPr>
          <w:color w:val="000000"/>
        </w:rPr>
        <w:t>сенатор</w:t>
      </w:r>
      <w:proofErr w:type="gramEnd"/>
      <w:r w:rsidRPr="00EB1C7F">
        <w:rPr>
          <w:color w:val="000000"/>
        </w:rPr>
        <w:t xml:space="preserve"> Российской Федерации».</w:t>
      </w:r>
    </w:p>
    <w:p w:rsidR="00F91AF4" w:rsidRDefault="00F91AF4" w:rsidP="007E60B9">
      <w:pPr>
        <w:pStyle w:val="a3"/>
        <w:keepNext/>
        <w:tabs>
          <w:tab w:val="left" w:pos="1095"/>
        </w:tabs>
        <w:spacing w:before="0" w:beforeAutospacing="0" w:after="0" w:afterAutospacing="0"/>
        <w:ind w:firstLine="567"/>
        <w:jc w:val="both"/>
        <w:rPr>
          <w:color w:val="000000"/>
        </w:rPr>
      </w:pPr>
      <w:r>
        <w:rPr>
          <w:color w:val="000000"/>
        </w:rPr>
        <w:t>В</w:t>
      </w:r>
      <w:r w:rsidRPr="00EB1C7F">
        <w:rPr>
          <w:color w:val="000000"/>
        </w:rPr>
        <w:t xml:space="preserve"> порядке и сроки, установленные ЦИК России,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w:t>
      </w:r>
      <w:r>
        <w:rPr>
          <w:color w:val="000000"/>
        </w:rPr>
        <w:t>».</w:t>
      </w:r>
    </w:p>
    <w:p w:rsidR="00F91AF4" w:rsidRPr="00EB1C7F" w:rsidRDefault="00F91AF4" w:rsidP="007E60B9">
      <w:pPr>
        <w:pStyle w:val="a3"/>
        <w:keepNext/>
        <w:tabs>
          <w:tab w:val="left" w:pos="1095"/>
        </w:tabs>
        <w:spacing w:before="0" w:beforeAutospacing="0" w:after="0" w:afterAutospacing="0"/>
        <w:ind w:firstLine="567"/>
        <w:jc w:val="both"/>
        <w:rPr>
          <w:color w:val="000000"/>
        </w:rPr>
      </w:pPr>
      <w:r w:rsidRPr="00EB1C7F">
        <w:rPr>
          <w:color w:val="000000"/>
        </w:rPr>
        <w:t>Вносятся изменения уточняющего характера в связи установлением нового вида муниципального образования - муниципального округа.</w:t>
      </w:r>
    </w:p>
    <w:p w:rsidR="00F91AF4" w:rsidRPr="00EB1C7F" w:rsidRDefault="00F91AF4" w:rsidP="007E60B9">
      <w:pPr>
        <w:pStyle w:val="a3"/>
        <w:keepNext/>
        <w:tabs>
          <w:tab w:val="left" w:pos="1095"/>
        </w:tabs>
        <w:spacing w:before="0" w:beforeAutospacing="0" w:after="0" w:afterAutospacing="0"/>
        <w:ind w:firstLine="567"/>
        <w:jc w:val="both"/>
        <w:rPr>
          <w:color w:val="000000"/>
        </w:rPr>
      </w:pPr>
      <w:r>
        <w:rPr>
          <w:color w:val="000000"/>
        </w:rPr>
        <w:t>П</w:t>
      </w:r>
      <w:r w:rsidRPr="00EB1C7F">
        <w:rPr>
          <w:color w:val="000000"/>
        </w:rPr>
        <w:t xml:space="preserve">редусматривается возможность голосования по почте, а также посредством дистанционного электронного голосования. Случаи и порядок указанного голосования устанавливаются ЦИК России. Расширяются возможности проведения досрочного </w:t>
      </w:r>
      <w:r w:rsidRPr="00EB1C7F">
        <w:rPr>
          <w:color w:val="000000"/>
        </w:rPr>
        <w:lastRenderedPageBreak/>
        <w:t>голосования. Предусматривается возможность внесения изменений в схему избирательных округов. Вводятся дополнительные требования к оформлению и заполнению подписных листов. Уточняются основания отказа в регистрации кандидату, списку кандидатов.</w:t>
      </w:r>
    </w:p>
    <w:p w:rsidR="00F91AF4" w:rsidRPr="00EB1C7F" w:rsidRDefault="00F91AF4" w:rsidP="00F91AF4">
      <w:pPr>
        <w:pStyle w:val="a3"/>
        <w:keepNext/>
        <w:shd w:val="clear" w:color="auto" w:fill="FFFFFF"/>
        <w:spacing w:before="0" w:beforeAutospacing="0" w:after="0" w:afterAutospacing="0"/>
        <w:ind w:firstLine="567"/>
        <w:jc w:val="both"/>
        <w:rPr>
          <w:color w:val="000000"/>
        </w:rPr>
      </w:pPr>
      <w:r>
        <w:rPr>
          <w:color w:val="000000"/>
        </w:rPr>
        <w:t>П</w:t>
      </w:r>
      <w:r w:rsidRPr="00EB1C7F">
        <w:rPr>
          <w:color w:val="000000"/>
        </w:rPr>
        <w:t xml:space="preserve">редусматривается по решению избирательной комиссии, организующей выборы, проведение голосования в течение нескольких дней подряд, но не более 3 дней. При голосовании в течение нескольких дней голосование по открепительным удостоверениям и досрочное голосование не проводятся. Подсчет голосов начинается сразу после окончания времени голосования в последний день голосования. Вводятся дополнительные требования к наблюдателям. </w:t>
      </w:r>
    </w:p>
    <w:p w:rsidR="00F91AF4" w:rsidRDefault="00F91AF4" w:rsidP="00F91AF4">
      <w:pPr>
        <w:pStyle w:val="a3"/>
        <w:keepNext/>
        <w:tabs>
          <w:tab w:val="left" w:pos="1095"/>
        </w:tabs>
        <w:spacing w:before="0" w:beforeAutospacing="0" w:after="0" w:afterAutospacing="0"/>
        <w:ind w:firstLine="567"/>
        <w:jc w:val="both"/>
        <w:rPr>
          <w:color w:val="000000"/>
        </w:rPr>
      </w:pPr>
      <w:r w:rsidRPr="00EB1C7F">
        <w:rPr>
          <w:color w:val="000000"/>
        </w:rPr>
        <w:t>Уточняются сроки предоставления копии приказа (иного документа) об освобождении от обязанностей несовместимых со статусом депутат</w:t>
      </w:r>
      <w:r>
        <w:rPr>
          <w:color w:val="000000"/>
        </w:rPr>
        <w:t>а или выборного должного лица.</w:t>
      </w:r>
    </w:p>
    <w:p w:rsidR="007E60B9" w:rsidRPr="007E60B9" w:rsidRDefault="007E60B9" w:rsidP="007E60B9">
      <w:pPr>
        <w:keepNext/>
        <w:spacing w:before="280" w:after="0" w:line="240" w:lineRule="auto"/>
        <w:jc w:val="both"/>
        <w:rPr>
          <w:rFonts w:ascii="Times New Roman" w:eastAsia="Times New Roman" w:hAnsi="Times New Roman" w:cs="Times New Roman"/>
          <w:bCs/>
          <w:sz w:val="28"/>
          <w:szCs w:val="28"/>
          <w:lang w:eastAsia="ru-RU"/>
        </w:rPr>
      </w:pPr>
      <w:r w:rsidRPr="007E60B9">
        <w:rPr>
          <w:rFonts w:ascii="Times New Roman" w:eastAsia="Times New Roman" w:hAnsi="Times New Roman" w:cs="Times New Roman"/>
          <w:bCs/>
          <w:sz w:val="28"/>
          <w:szCs w:val="28"/>
          <w:lang w:eastAsia="ru-RU"/>
        </w:rPr>
        <w:t>9. «О внесении изменений в статьи 7 и 28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p>
    <w:p w:rsidR="007E60B9" w:rsidRDefault="007E60B9" w:rsidP="00F91AF4">
      <w:pPr>
        <w:pStyle w:val="a3"/>
        <w:keepNext/>
        <w:tabs>
          <w:tab w:val="left" w:pos="1095"/>
        </w:tabs>
        <w:spacing w:before="0" w:beforeAutospacing="0" w:after="0" w:afterAutospacing="0"/>
        <w:ind w:firstLine="567"/>
        <w:jc w:val="both"/>
        <w:rPr>
          <w:color w:val="000000"/>
        </w:rPr>
      </w:pPr>
      <w:r>
        <w:rPr>
          <w:color w:val="000000"/>
        </w:rPr>
        <w:t>В связи с изменениями федерального законодательства</w:t>
      </w:r>
      <w:r>
        <w:t xml:space="preserve"> </w:t>
      </w:r>
      <w:r>
        <w:rPr>
          <w:color w:val="000000"/>
        </w:rPr>
        <w:t>в</w:t>
      </w:r>
      <w:r w:rsidRPr="00C93C8B">
        <w:rPr>
          <w:color w:val="000000"/>
        </w:rPr>
        <w:t>в</w:t>
      </w:r>
      <w:r>
        <w:rPr>
          <w:color w:val="000000"/>
        </w:rPr>
        <w:t>о</w:t>
      </w:r>
      <w:r w:rsidRPr="00C93C8B">
        <w:rPr>
          <w:color w:val="000000"/>
        </w:rPr>
        <w:t>д</w:t>
      </w:r>
      <w:r>
        <w:rPr>
          <w:color w:val="000000"/>
        </w:rPr>
        <w:t>ятся</w:t>
      </w:r>
      <w:r w:rsidRPr="00C93C8B">
        <w:rPr>
          <w:color w:val="000000"/>
        </w:rPr>
        <w:t xml:space="preserve"> дополнительны</w:t>
      </w:r>
      <w:r>
        <w:rPr>
          <w:color w:val="000000"/>
        </w:rPr>
        <w:t>е</w:t>
      </w:r>
      <w:r w:rsidRPr="00C93C8B">
        <w:rPr>
          <w:color w:val="000000"/>
        </w:rPr>
        <w:t xml:space="preserve"> возможност</w:t>
      </w:r>
      <w:r>
        <w:rPr>
          <w:color w:val="000000"/>
        </w:rPr>
        <w:t>и</w:t>
      </w:r>
      <w:r w:rsidRPr="00C93C8B">
        <w:rPr>
          <w:color w:val="000000"/>
        </w:rPr>
        <w:t xml:space="preserve"> для досрочного голосования, расширен переч</w:t>
      </w:r>
      <w:r>
        <w:rPr>
          <w:color w:val="000000"/>
        </w:rPr>
        <w:t>е</w:t>
      </w:r>
      <w:r w:rsidRPr="00C93C8B">
        <w:rPr>
          <w:color w:val="000000"/>
        </w:rPr>
        <w:t>н</w:t>
      </w:r>
      <w:r>
        <w:rPr>
          <w:color w:val="000000"/>
        </w:rPr>
        <w:t>ь</w:t>
      </w:r>
      <w:r w:rsidRPr="00C93C8B">
        <w:rPr>
          <w:color w:val="000000"/>
        </w:rPr>
        <w:t xml:space="preserve"> оснований для голосования вне помещения для голосования, возможности проведения голосования, в том числе досрочного, вне помещения для голосования на территориях и в местах, пригодных к оборудованию для его проведения. Вносятся изменения, связанные с установлением нового вида муниципального образования – муниципального округа.</w:t>
      </w:r>
    </w:p>
    <w:p w:rsidR="007E60B9" w:rsidRPr="007E60B9" w:rsidRDefault="007E60B9" w:rsidP="007E60B9">
      <w:pPr>
        <w:keepNext/>
        <w:spacing w:before="280" w:after="0" w:line="240" w:lineRule="auto"/>
        <w:jc w:val="both"/>
        <w:rPr>
          <w:rFonts w:ascii="Times New Roman" w:eastAsia="Times New Roman" w:hAnsi="Times New Roman" w:cs="Times New Roman"/>
          <w:bCs/>
          <w:sz w:val="28"/>
          <w:szCs w:val="28"/>
          <w:lang w:eastAsia="ru-RU"/>
        </w:rPr>
      </w:pPr>
      <w:r w:rsidRPr="007E60B9">
        <w:rPr>
          <w:rFonts w:ascii="Times New Roman" w:eastAsia="Times New Roman" w:hAnsi="Times New Roman" w:cs="Times New Roman"/>
          <w:bCs/>
          <w:sz w:val="28"/>
          <w:szCs w:val="28"/>
          <w:lang w:eastAsia="ru-RU"/>
        </w:rPr>
        <w:t>10. «О внесении изменений в Закон Ярославской области «О системе избирательных комиссий Ярославской области»</w:t>
      </w:r>
    </w:p>
    <w:p w:rsidR="007E60B9" w:rsidRDefault="007E60B9" w:rsidP="00F91AF4">
      <w:pPr>
        <w:pStyle w:val="a3"/>
        <w:keepNext/>
        <w:tabs>
          <w:tab w:val="left" w:pos="1095"/>
        </w:tabs>
        <w:spacing w:before="0" w:beforeAutospacing="0" w:after="0" w:afterAutospacing="0"/>
        <w:ind w:firstLine="567"/>
        <w:jc w:val="both"/>
        <w:rPr>
          <w:color w:val="000000"/>
        </w:rPr>
      </w:pPr>
      <w:r w:rsidRPr="00B44653">
        <w:rPr>
          <w:color w:val="000000"/>
        </w:rPr>
        <w:t xml:space="preserve">В связи с </w:t>
      </w:r>
      <w:r>
        <w:rPr>
          <w:color w:val="000000"/>
        </w:rPr>
        <w:t>изменениями федерального законодательства корректируется круг политических партий и избирательных объединений, на основе предложений которых формируются территориальные и участковые избирательные комиссии. Уточняется порядок замещения вакантного места в избирательной комиссии при досрочном прекращении полномочий члена комиссии.</w:t>
      </w:r>
    </w:p>
    <w:p w:rsidR="00383517" w:rsidRPr="00383517" w:rsidRDefault="00383517" w:rsidP="00383517">
      <w:pPr>
        <w:keepNext/>
        <w:spacing w:before="280" w:after="0" w:line="240" w:lineRule="auto"/>
        <w:jc w:val="both"/>
        <w:rPr>
          <w:rFonts w:ascii="Times New Roman" w:eastAsia="Times New Roman" w:hAnsi="Times New Roman" w:cs="Times New Roman"/>
          <w:bCs/>
          <w:sz w:val="28"/>
          <w:szCs w:val="28"/>
          <w:lang w:eastAsia="ru-RU"/>
        </w:rPr>
      </w:pPr>
      <w:r w:rsidRPr="00383517">
        <w:rPr>
          <w:rFonts w:ascii="Times New Roman" w:eastAsia="Times New Roman" w:hAnsi="Times New Roman" w:cs="Times New Roman"/>
          <w:bCs/>
          <w:sz w:val="28"/>
          <w:szCs w:val="28"/>
          <w:lang w:eastAsia="ru-RU"/>
        </w:rPr>
        <w:t>11. «О внесении изменений в Закон Ярославской области «Об Избирательной комиссии Ярославской области»</w:t>
      </w:r>
    </w:p>
    <w:p w:rsidR="00383517" w:rsidRDefault="00383517" w:rsidP="00383517">
      <w:pPr>
        <w:pStyle w:val="a3"/>
        <w:keepNext/>
        <w:tabs>
          <w:tab w:val="left" w:pos="1095"/>
        </w:tabs>
        <w:spacing w:before="0" w:beforeAutospacing="0" w:after="0" w:afterAutospacing="0"/>
        <w:ind w:firstLine="567"/>
        <w:jc w:val="both"/>
        <w:rPr>
          <w:color w:val="000000"/>
        </w:rPr>
      </w:pPr>
      <w:r>
        <w:rPr>
          <w:color w:val="000000"/>
        </w:rPr>
        <w:t>В</w:t>
      </w:r>
      <w:r w:rsidRPr="00D86EFC">
        <w:rPr>
          <w:color w:val="000000"/>
        </w:rPr>
        <w:t xml:space="preserve"> связи с признанием пункта 17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утратившим силу, вносятся изменения в законы, содержащие ссылки на данный пункт статьи.</w:t>
      </w:r>
    </w:p>
    <w:p w:rsidR="00383517" w:rsidRPr="00FA1B64" w:rsidRDefault="00383517" w:rsidP="00383517">
      <w:pPr>
        <w:pStyle w:val="a3"/>
        <w:keepNext/>
        <w:tabs>
          <w:tab w:val="left" w:pos="1095"/>
        </w:tabs>
        <w:spacing w:before="0" w:beforeAutospacing="0" w:after="0" w:afterAutospacing="0"/>
        <w:ind w:firstLine="567"/>
        <w:jc w:val="both"/>
        <w:rPr>
          <w:color w:val="000000"/>
        </w:rPr>
      </w:pPr>
      <w:r>
        <w:rPr>
          <w:color w:val="000000"/>
        </w:rPr>
        <w:t xml:space="preserve">Также </w:t>
      </w:r>
      <w:r w:rsidRPr="00DD6554">
        <w:rPr>
          <w:color w:val="000000"/>
        </w:rPr>
        <w:t>определ</w:t>
      </w:r>
      <w:r>
        <w:rPr>
          <w:color w:val="000000"/>
        </w:rPr>
        <w:t>яется</w:t>
      </w:r>
      <w:r w:rsidRPr="00DD6554">
        <w:rPr>
          <w:color w:val="000000"/>
        </w:rPr>
        <w:t>, что политическая партия, по предложению которой назначен член избирательной комиссии, вправе внести в назначивший его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w:t>
      </w:r>
      <w:r>
        <w:rPr>
          <w:color w:val="000000"/>
        </w:rPr>
        <w:t>иссии рассмотрению не подлежит.</w:t>
      </w:r>
    </w:p>
    <w:p w:rsidR="0007525E" w:rsidRDefault="004433DC" w:rsidP="00B878D7">
      <w:pPr>
        <w:keepNext/>
        <w:spacing w:before="280" w:after="28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Отклонённые з</w:t>
      </w:r>
      <w:r w:rsidR="0007525E">
        <w:rPr>
          <w:rFonts w:ascii="Times New Roman" w:eastAsia="Times New Roman" w:hAnsi="Times New Roman" w:cs="Times New Roman"/>
          <w:b/>
          <w:bCs/>
          <w:color w:val="000000"/>
          <w:sz w:val="28"/>
          <w:szCs w:val="28"/>
          <w:lang w:eastAsia="ru-RU"/>
        </w:rPr>
        <w:t>аконопроекты</w:t>
      </w:r>
    </w:p>
    <w:p w:rsidR="00383517" w:rsidRPr="00383517" w:rsidRDefault="00383517" w:rsidP="00383517">
      <w:pPr>
        <w:keepNext/>
        <w:spacing w:before="280" w:after="0" w:line="240" w:lineRule="auto"/>
        <w:jc w:val="both"/>
        <w:rPr>
          <w:rFonts w:ascii="Times New Roman" w:eastAsia="Times New Roman" w:hAnsi="Times New Roman" w:cs="Times New Roman"/>
          <w:bCs/>
          <w:sz w:val="28"/>
          <w:szCs w:val="28"/>
          <w:lang w:eastAsia="ru-RU"/>
        </w:rPr>
      </w:pPr>
      <w:r w:rsidRPr="00383517">
        <w:rPr>
          <w:rFonts w:ascii="Times New Roman" w:eastAsia="Times New Roman" w:hAnsi="Times New Roman" w:cs="Times New Roman"/>
          <w:bCs/>
          <w:sz w:val="28"/>
          <w:szCs w:val="28"/>
          <w:lang w:eastAsia="ru-RU"/>
        </w:rPr>
        <w:lastRenderedPageBreak/>
        <w:t>1. «О внесении изменений в Закон Ярославской области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w:t>
      </w:r>
    </w:p>
    <w:p w:rsidR="00383517" w:rsidRPr="00383517" w:rsidRDefault="00383517" w:rsidP="00383517">
      <w:pPr>
        <w:pStyle w:val="a3"/>
        <w:keepNext/>
        <w:tabs>
          <w:tab w:val="left" w:pos="1095"/>
        </w:tabs>
        <w:spacing w:before="0" w:beforeAutospacing="0" w:after="0" w:afterAutospacing="0"/>
        <w:ind w:firstLine="567"/>
        <w:jc w:val="both"/>
        <w:rPr>
          <w:color w:val="000000"/>
        </w:rPr>
      </w:pPr>
      <w:proofErr w:type="gramStart"/>
      <w:r w:rsidRPr="00DA1132">
        <w:rPr>
          <w:color w:val="000000"/>
        </w:rPr>
        <w:t>Проектом закона предлага</w:t>
      </w:r>
      <w:r w:rsidR="004433DC">
        <w:rPr>
          <w:color w:val="000000"/>
        </w:rPr>
        <w:t>лось</w:t>
      </w:r>
      <w:r w:rsidRPr="00DA1132">
        <w:rPr>
          <w:color w:val="000000"/>
        </w:rPr>
        <w:t xml:space="preserve"> </w:t>
      </w:r>
      <w:r>
        <w:rPr>
          <w:color w:val="000000"/>
        </w:rPr>
        <w:t>установить,</w:t>
      </w:r>
      <w:r w:rsidRPr="00DA1132">
        <w:rPr>
          <w:color w:val="000000"/>
        </w:rPr>
        <w:t xml:space="preserve"> </w:t>
      </w:r>
      <w:r w:rsidR="004433DC">
        <w:rPr>
          <w:color w:val="000000"/>
        </w:rPr>
        <w:t xml:space="preserve">что </w:t>
      </w:r>
      <w:r w:rsidRPr="00DA1132">
        <w:rPr>
          <w:color w:val="000000"/>
        </w:rPr>
        <w:t>главы муниципальных районов, главы городских поселений, являющихся административными центрами соответствующих муниципальных районов Ярославской области, главы городских округов, являющихся административными центрами соответствующих муниципальных районов Ярославской области, глава городского округа, являющегося административным центром соответствующего муниципального образования Ярославской области, а также глава городского округа, являющегося административным  центром Ярославской области,  избираются на муниципальных выборах на основе всеобщего равного и</w:t>
      </w:r>
      <w:proofErr w:type="gramEnd"/>
      <w:r w:rsidRPr="00DA1132">
        <w:rPr>
          <w:color w:val="000000"/>
        </w:rPr>
        <w:t xml:space="preserve"> прямого избирательного права при тайном голосовании и возглавляют местные администрации.</w:t>
      </w:r>
    </w:p>
    <w:p w:rsidR="001573C5" w:rsidRDefault="001573C5" w:rsidP="00B878D7">
      <w:pPr>
        <w:keepNext/>
        <w:spacing w:before="280" w:after="280" w:line="240" w:lineRule="auto"/>
        <w:jc w:val="both"/>
        <w:rPr>
          <w:rFonts w:ascii="Times New Roman" w:eastAsia="Times New Roman" w:hAnsi="Times New Roman" w:cs="Times New Roman"/>
          <w:b/>
          <w:bCs/>
          <w:color w:val="000000"/>
          <w:sz w:val="28"/>
          <w:szCs w:val="28"/>
          <w:lang w:eastAsia="ru-RU"/>
        </w:rPr>
      </w:pPr>
    </w:p>
    <w:p w:rsidR="00B878D7" w:rsidRPr="00B878D7" w:rsidRDefault="00B878D7" w:rsidP="00B878D7">
      <w:pPr>
        <w:keepNext/>
        <w:spacing w:before="280" w:after="280" w:line="240" w:lineRule="auto"/>
        <w:jc w:val="both"/>
        <w:rPr>
          <w:rFonts w:ascii="Times New Roman" w:eastAsia="Times New Roman" w:hAnsi="Times New Roman" w:cs="Times New Roman"/>
          <w:b/>
          <w:bCs/>
          <w:color w:val="000000"/>
          <w:sz w:val="28"/>
          <w:szCs w:val="28"/>
          <w:lang w:eastAsia="ru-RU"/>
        </w:rPr>
      </w:pPr>
      <w:r w:rsidRPr="00B878D7">
        <w:rPr>
          <w:rFonts w:ascii="Times New Roman" w:eastAsia="Times New Roman" w:hAnsi="Times New Roman" w:cs="Times New Roman"/>
          <w:b/>
          <w:bCs/>
          <w:color w:val="000000"/>
          <w:sz w:val="28"/>
          <w:szCs w:val="28"/>
          <w:lang w:eastAsia="ru-RU"/>
        </w:rPr>
        <w:t>Рассмотренные вопросы</w:t>
      </w:r>
    </w:p>
    <w:p w:rsidR="0022210B" w:rsidRDefault="0022210B" w:rsidP="0022210B">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должности мировых судей назначены</w:t>
      </w:r>
      <w:r w:rsidRPr="002221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2210B" w:rsidRPr="007435C2" w:rsidRDefault="0022210B" w:rsidP="0022210B">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210B">
        <w:rPr>
          <w:rFonts w:ascii="Times New Roman" w:eastAsia="Times New Roman" w:hAnsi="Times New Roman" w:cs="Times New Roman"/>
          <w:sz w:val="24"/>
          <w:szCs w:val="24"/>
          <w:lang w:eastAsia="ru-RU"/>
        </w:rPr>
        <w:t>Морозова Л.В. - судебного участка № 4 Дзержинского судебного района г. Ярославля</w:t>
      </w:r>
      <w:r>
        <w:rPr>
          <w:rFonts w:ascii="Times New Roman" w:eastAsia="Times New Roman" w:hAnsi="Times New Roman" w:cs="Times New Roman"/>
          <w:sz w:val="24"/>
          <w:szCs w:val="24"/>
          <w:lang w:eastAsia="ru-RU"/>
        </w:rPr>
        <w:t xml:space="preserve"> н</w:t>
      </w:r>
      <w:r w:rsidRPr="0022210B">
        <w:rPr>
          <w:rFonts w:ascii="Times New Roman" w:eastAsia="Times New Roman" w:hAnsi="Times New Roman" w:cs="Times New Roman"/>
          <w:sz w:val="24"/>
          <w:szCs w:val="24"/>
          <w:lang w:eastAsia="ru-RU"/>
        </w:rPr>
        <w:t>а трёхлетний срок полномочий</w:t>
      </w:r>
      <w:r w:rsidR="007435C2" w:rsidRPr="007435C2">
        <w:rPr>
          <w:rFonts w:ascii="Times New Roman" w:eastAsia="Times New Roman" w:hAnsi="Times New Roman" w:cs="Times New Roman"/>
          <w:sz w:val="24"/>
          <w:szCs w:val="24"/>
          <w:lang w:eastAsia="ru-RU"/>
        </w:rPr>
        <w:t>;</w:t>
      </w:r>
    </w:p>
    <w:p w:rsidR="0022210B" w:rsidRDefault="0022210B" w:rsidP="0022210B">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210B">
        <w:rPr>
          <w:rFonts w:ascii="Times New Roman" w:eastAsia="Times New Roman" w:hAnsi="Times New Roman" w:cs="Times New Roman"/>
          <w:sz w:val="24"/>
          <w:szCs w:val="24"/>
          <w:lang w:eastAsia="ru-RU"/>
        </w:rPr>
        <w:t>Горбунова П.Ю. - судебного участка № 3 Ленинского судебного района г. Ярославля на пятилетний срок полномочий</w:t>
      </w:r>
      <w:r>
        <w:rPr>
          <w:rFonts w:ascii="Times New Roman" w:eastAsia="Times New Roman" w:hAnsi="Times New Roman" w:cs="Times New Roman"/>
          <w:sz w:val="24"/>
          <w:szCs w:val="24"/>
          <w:lang w:eastAsia="ru-RU"/>
        </w:rPr>
        <w:t>.</w:t>
      </w:r>
    </w:p>
    <w:p w:rsidR="0022210B" w:rsidRDefault="0022210B" w:rsidP="0022210B">
      <w:pPr>
        <w:keepNext/>
        <w:spacing w:after="0" w:line="240" w:lineRule="auto"/>
        <w:ind w:firstLine="567"/>
        <w:jc w:val="both"/>
        <w:rPr>
          <w:rFonts w:ascii="Times New Roman" w:eastAsia="Times New Roman" w:hAnsi="Times New Roman" w:cs="Times New Roman"/>
          <w:sz w:val="24"/>
          <w:szCs w:val="24"/>
          <w:lang w:eastAsia="ru-RU"/>
        </w:rPr>
      </w:pPr>
    </w:p>
    <w:p w:rsidR="007435C2" w:rsidRDefault="0022210B" w:rsidP="007435C2">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bookmarkStart w:id="0" w:name="_Toc437501258"/>
      <w:bookmarkStart w:id="1" w:name="_Toc67921735"/>
      <w:proofErr w:type="gramStart"/>
      <w:r>
        <w:rPr>
          <w:rFonts w:ascii="Times New Roman" w:eastAsia="Times New Roman" w:hAnsi="Times New Roman" w:cs="Times New Roman"/>
          <w:sz w:val="24"/>
          <w:szCs w:val="24"/>
          <w:lang w:eastAsia="ru-RU"/>
        </w:rPr>
        <w:t>Принят</w:t>
      </w:r>
      <w:r w:rsidR="007435C2">
        <w:rPr>
          <w:rFonts w:ascii="Times New Roman" w:eastAsia="Times New Roman" w:hAnsi="Times New Roman" w:cs="Times New Roman"/>
          <w:sz w:val="24"/>
          <w:szCs w:val="24"/>
          <w:lang w:eastAsia="ru-RU"/>
        </w:rPr>
        <w:t>ы</w:t>
      </w:r>
      <w:proofErr w:type="gramEnd"/>
      <w:r w:rsidR="007435C2">
        <w:rPr>
          <w:rFonts w:ascii="Times New Roman" w:eastAsia="Times New Roman" w:hAnsi="Times New Roman" w:cs="Times New Roman"/>
          <w:sz w:val="24"/>
          <w:szCs w:val="24"/>
          <w:lang w:eastAsia="ru-RU"/>
        </w:rPr>
        <w:t xml:space="preserve"> к сведению</w:t>
      </w:r>
      <w:r w:rsidR="007435C2" w:rsidRPr="007435C2">
        <w:rPr>
          <w:rFonts w:ascii="Times New Roman" w:eastAsia="Times New Roman" w:hAnsi="Times New Roman" w:cs="Times New Roman"/>
          <w:sz w:val="24"/>
          <w:szCs w:val="24"/>
          <w:lang w:eastAsia="ru-RU"/>
        </w:rPr>
        <w:t>:</w:t>
      </w:r>
    </w:p>
    <w:p w:rsidR="0022210B" w:rsidRPr="007435C2" w:rsidRDefault="007435C2" w:rsidP="007435C2">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2210B">
        <w:rPr>
          <w:rFonts w:ascii="Times New Roman" w:eastAsia="Times New Roman" w:hAnsi="Times New Roman" w:cs="Times New Roman"/>
          <w:sz w:val="24"/>
          <w:szCs w:val="24"/>
          <w:lang w:eastAsia="ru-RU"/>
        </w:rPr>
        <w:t xml:space="preserve"> </w:t>
      </w:r>
      <w:bookmarkEnd w:id="0"/>
      <w:r w:rsidR="0022210B" w:rsidRPr="007435C2">
        <w:rPr>
          <w:rFonts w:ascii="Times New Roman" w:eastAsia="Times New Roman" w:hAnsi="Times New Roman" w:cs="Times New Roman"/>
          <w:sz w:val="24"/>
          <w:szCs w:val="24"/>
          <w:lang w:eastAsia="ru-RU"/>
        </w:rPr>
        <w:t>доклад Уполномоченного по защите прав предпринимателей в Ярославской области за 2020 год</w:t>
      </w:r>
      <w:bookmarkEnd w:id="1"/>
      <w:r w:rsidRPr="007435C2">
        <w:rPr>
          <w:rFonts w:ascii="Times New Roman" w:eastAsia="Times New Roman" w:hAnsi="Times New Roman" w:cs="Times New Roman"/>
          <w:sz w:val="24"/>
          <w:szCs w:val="24"/>
          <w:lang w:eastAsia="ru-RU"/>
        </w:rPr>
        <w:t>;</w:t>
      </w:r>
    </w:p>
    <w:p w:rsidR="00C46E42" w:rsidRPr="007435C2" w:rsidRDefault="007435C2" w:rsidP="007435C2">
      <w:pPr>
        <w:keepNext/>
        <w:spacing w:after="0" w:line="240" w:lineRule="auto"/>
        <w:ind w:firstLine="567"/>
        <w:jc w:val="both"/>
        <w:rPr>
          <w:rFonts w:ascii="Times New Roman" w:eastAsia="Times New Roman" w:hAnsi="Times New Roman" w:cs="Times New Roman"/>
          <w:sz w:val="24"/>
          <w:szCs w:val="24"/>
          <w:lang w:eastAsia="ru-RU"/>
        </w:rPr>
      </w:pPr>
      <w:r w:rsidRPr="007435C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435C2">
        <w:rPr>
          <w:rFonts w:ascii="Times New Roman" w:eastAsia="Times New Roman" w:hAnsi="Times New Roman" w:cs="Times New Roman"/>
          <w:sz w:val="24"/>
          <w:szCs w:val="24"/>
          <w:lang w:eastAsia="ru-RU"/>
        </w:rPr>
        <w:t>отчет о результатах деятельности Контрольно-счетной палаты Ярославской области за 2020 год;</w:t>
      </w:r>
    </w:p>
    <w:p w:rsidR="007435C2" w:rsidRDefault="007435C2" w:rsidP="007435C2">
      <w:pPr>
        <w:keepNext/>
        <w:spacing w:after="0" w:line="240" w:lineRule="auto"/>
        <w:ind w:firstLine="567"/>
        <w:jc w:val="both"/>
        <w:rPr>
          <w:rFonts w:ascii="Times New Roman" w:eastAsia="Times New Roman" w:hAnsi="Times New Roman" w:cs="Times New Roman"/>
          <w:sz w:val="24"/>
          <w:szCs w:val="24"/>
          <w:lang w:eastAsia="ru-RU"/>
        </w:rPr>
      </w:pPr>
      <w:r w:rsidRPr="007435C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7435C2">
        <w:rPr>
          <w:rFonts w:ascii="Times New Roman" w:eastAsia="Times New Roman" w:hAnsi="Times New Roman" w:cs="Times New Roman"/>
          <w:sz w:val="24"/>
          <w:szCs w:val="24"/>
          <w:lang w:eastAsia="ru-RU"/>
        </w:rPr>
        <w:t xml:space="preserve">доклад об основных направлениях </w:t>
      </w:r>
      <w:proofErr w:type="gramStart"/>
      <w:r w:rsidRPr="007435C2">
        <w:rPr>
          <w:rFonts w:ascii="Times New Roman" w:eastAsia="Times New Roman" w:hAnsi="Times New Roman" w:cs="Times New Roman"/>
          <w:sz w:val="24"/>
          <w:szCs w:val="24"/>
          <w:lang w:eastAsia="ru-RU"/>
        </w:rPr>
        <w:t>деятельности Управления Министерства юстиции Российской Федерации</w:t>
      </w:r>
      <w:proofErr w:type="gramEnd"/>
      <w:r w:rsidRPr="007435C2">
        <w:rPr>
          <w:rFonts w:ascii="Times New Roman" w:eastAsia="Times New Roman" w:hAnsi="Times New Roman" w:cs="Times New Roman"/>
          <w:sz w:val="24"/>
          <w:szCs w:val="24"/>
          <w:lang w:eastAsia="ru-RU"/>
        </w:rPr>
        <w:t xml:space="preserve"> по Ярославской области за 2020 год.</w:t>
      </w:r>
    </w:p>
    <w:p w:rsidR="007435C2" w:rsidRDefault="007435C2" w:rsidP="007435C2">
      <w:pPr>
        <w:keepNext/>
        <w:spacing w:after="0" w:line="240" w:lineRule="auto"/>
        <w:ind w:firstLine="567"/>
        <w:jc w:val="both"/>
        <w:rPr>
          <w:rFonts w:ascii="Times New Roman" w:eastAsia="Times New Roman" w:hAnsi="Times New Roman" w:cs="Times New Roman"/>
          <w:sz w:val="24"/>
          <w:szCs w:val="24"/>
          <w:lang w:eastAsia="ru-RU"/>
        </w:rPr>
      </w:pPr>
    </w:p>
    <w:p w:rsidR="00383517" w:rsidRPr="00AB0EF8" w:rsidRDefault="007435C2" w:rsidP="00383517">
      <w:pPr>
        <w:pStyle w:val="a3"/>
        <w:keepNext/>
        <w:shd w:val="clear" w:color="auto" w:fill="FFFFFF"/>
        <w:spacing w:before="120" w:beforeAutospacing="0" w:after="0" w:afterAutospacing="0"/>
        <w:ind w:firstLine="567"/>
        <w:jc w:val="both"/>
        <w:rPr>
          <w:color w:val="000000"/>
        </w:rPr>
      </w:pPr>
      <w:r>
        <w:t xml:space="preserve">3. </w:t>
      </w:r>
      <w:r w:rsidR="00383517">
        <w:t>Внесены изменения в Регламент Думы, которыми предусматрива</w:t>
      </w:r>
      <w:r w:rsidR="00F20E60">
        <w:t>ю</w:t>
      </w:r>
      <w:r w:rsidR="00383517">
        <w:t>тся</w:t>
      </w:r>
      <w:r w:rsidR="00383517" w:rsidRPr="00383517">
        <w:t xml:space="preserve">: </w:t>
      </w:r>
    </w:p>
    <w:p w:rsidR="00383517" w:rsidRPr="00AB0EF8" w:rsidRDefault="00383517" w:rsidP="00383517">
      <w:pPr>
        <w:pStyle w:val="a3"/>
        <w:keepNext/>
        <w:shd w:val="clear" w:color="auto" w:fill="FFFFFF"/>
        <w:spacing w:before="0" w:beforeAutospacing="0" w:after="0" w:afterAutospacing="0"/>
        <w:ind w:firstLine="567"/>
        <w:jc w:val="both"/>
        <w:rPr>
          <w:color w:val="000000"/>
        </w:rPr>
      </w:pPr>
      <w:r w:rsidRPr="00AB0EF8">
        <w:rPr>
          <w:color w:val="000000"/>
        </w:rPr>
        <w:t>- избрание Думой одного заместителя Председателя Ярославской областной Думы–председателя комитета Ярославской областной Думы;</w:t>
      </w:r>
    </w:p>
    <w:p w:rsidR="00383517" w:rsidRPr="00AB0EF8" w:rsidRDefault="00383517" w:rsidP="00383517">
      <w:pPr>
        <w:pStyle w:val="a3"/>
        <w:keepNext/>
        <w:shd w:val="clear" w:color="auto" w:fill="FFFFFF"/>
        <w:spacing w:before="0" w:beforeAutospacing="0" w:after="0" w:afterAutospacing="0"/>
        <w:ind w:firstLine="567"/>
        <w:jc w:val="both"/>
        <w:rPr>
          <w:color w:val="000000"/>
        </w:rPr>
      </w:pPr>
      <w:r w:rsidRPr="00AB0EF8">
        <w:rPr>
          <w:color w:val="000000"/>
        </w:rPr>
        <w:t>- поряд</w:t>
      </w:r>
      <w:r w:rsidR="00F20E60">
        <w:rPr>
          <w:color w:val="000000"/>
        </w:rPr>
        <w:t>о</w:t>
      </w:r>
      <w:r w:rsidRPr="00AB0EF8">
        <w:rPr>
          <w:color w:val="000000"/>
        </w:rPr>
        <w:t xml:space="preserve">к избрания и освобождения от должности </w:t>
      </w:r>
      <w:proofErr w:type="gramStart"/>
      <w:r w:rsidRPr="00AB0EF8">
        <w:rPr>
          <w:color w:val="000000"/>
        </w:rPr>
        <w:t>заместителя Председателя Ярославской областной Думы–председателя комитета Думы</w:t>
      </w:r>
      <w:proofErr w:type="gramEnd"/>
      <w:r w:rsidRPr="00AB0EF8">
        <w:rPr>
          <w:color w:val="000000"/>
        </w:rPr>
        <w:t>;</w:t>
      </w:r>
    </w:p>
    <w:p w:rsidR="007435C2" w:rsidRPr="003D139C" w:rsidRDefault="00383517" w:rsidP="004C2AE8">
      <w:pPr>
        <w:pStyle w:val="a3"/>
        <w:keepNext/>
        <w:shd w:val="clear" w:color="auto" w:fill="FFFFFF"/>
        <w:spacing w:before="0" w:beforeAutospacing="0" w:after="0" w:afterAutospacing="0"/>
        <w:ind w:firstLine="567"/>
        <w:jc w:val="both"/>
        <w:rPr>
          <w:color w:val="000000"/>
        </w:rPr>
      </w:pPr>
      <w:r w:rsidRPr="00AB0EF8">
        <w:rPr>
          <w:color w:val="000000"/>
        </w:rPr>
        <w:t xml:space="preserve">- осуществление заместителем Председателя Ярославской областной </w:t>
      </w:r>
      <w:proofErr w:type="gramStart"/>
      <w:r w:rsidRPr="00AB0EF8">
        <w:rPr>
          <w:color w:val="000000"/>
        </w:rPr>
        <w:t>Думы–председателем</w:t>
      </w:r>
      <w:proofErr w:type="gramEnd"/>
      <w:r w:rsidRPr="00AB0EF8">
        <w:rPr>
          <w:color w:val="000000"/>
        </w:rPr>
        <w:t xml:space="preserve"> комитета Думы полномочий, как заместителя Председателя Думы, т</w:t>
      </w:r>
      <w:r>
        <w:rPr>
          <w:color w:val="000000"/>
        </w:rPr>
        <w:t>ак и председателя комитета Думы.</w:t>
      </w:r>
    </w:p>
    <w:p w:rsidR="004C2AE8" w:rsidRDefault="004C2AE8" w:rsidP="004C2AE8">
      <w:pPr>
        <w:keepNext/>
        <w:spacing w:after="0" w:line="240" w:lineRule="auto"/>
        <w:ind w:firstLine="567"/>
        <w:jc w:val="both"/>
        <w:rPr>
          <w:rFonts w:ascii="Times New Roman" w:eastAsia="Times New Roman" w:hAnsi="Times New Roman" w:cs="Times New Roman"/>
          <w:sz w:val="24"/>
          <w:szCs w:val="24"/>
          <w:lang w:eastAsia="ru-RU"/>
        </w:rPr>
      </w:pPr>
    </w:p>
    <w:p w:rsidR="004C2AE8" w:rsidRPr="004C2AE8" w:rsidRDefault="004C2AE8" w:rsidP="004C2AE8">
      <w:pPr>
        <w:keepNext/>
        <w:spacing w:after="0" w:line="240" w:lineRule="auto"/>
        <w:ind w:firstLine="567"/>
        <w:jc w:val="both"/>
        <w:rPr>
          <w:rFonts w:ascii="Times New Roman" w:eastAsia="Times New Roman" w:hAnsi="Times New Roman" w:cs="Times New Roman"/>
          <w:color w:val="000000"/>
          <w:sz w:val="24"/>
          <w:szCs w:val="24"/>
          <w:lang w:eastAsia="ru-RU"/>
        </w:rPr>
      </w:pPr>
      <w:r w:rsidRPr="004C2AE8">
        <w:rPr>
          <w:rFonts w:ascii="Times New Roman" w:eastAsia="Times New Roman" w:hAnsi="Times New Roman" w:cs="Times New Roman"/>
          <w:sz w:val="24"/>
          <w:szCs w:val="24"/>
          <w:lang w:eastAsia="ru-RU"/>
        </w:rPr>
        <w:t xml:space="preserve">4. Принято постановление о </w:t>
      </w:r>
      <w:bookmarkStart w:id="2" w:name="_Toc67921751"/>
      <w:r w:rsidRPr="004C2AE8">
        <w:rPr>
          <w:rFonts w:ascii="Times New Roman" w:eastAsia="Times New Roman" w:hAnsi="Times New Roman" w:cs="Times New Roman"/>
          <w:sz w:val="24"/>
          <w:szCs w:val="24"/>
          <w:lang w:eastAsia="ru-RU"/>
        </w:rPr>
        <w:t xml:space="preserve">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отдельные законодательные акты Российской Федерации в части совершенствования государственного регулирования организации </w:t>
      </w:r>
      <w:r w:rsidRPr="004C2AE8">
        <w:rPr>
          <w:rFonts w:ascii="Times New Roman" w:eastAsia="Times New Roman" w:hAnsi="Times New Roman" w:cs="Times New Roman"/>
          <w:color w:val="000000"/>
          <w:sz w:val="24"/>
          <w:szCs w:val="24"/>
          <w:lang w:eastAsia="ru-RU"/>
        </w:rPr>
        <w:t>временного присмотра за детьми, присмотра за детьми»</w:t>
      </w:r>
      <w:bookmarkEnd w:id="2"/>
      <w:r w:rsidRPr="004C2AE8">
        <w:rPr>
          <w:rFonts w:ascii="Times New Roman" w:eastAsia="Times New Roman" w:hAnsi="Times New Roman" w:cs="Times New Roman"/>
          <w:color w:val="000000"/>
          <w:sz w:val="24"/>
          <w:szCs w:val="24"/>
          <w:lang w:eastAsia="ru-RU"/>
        </w:rPr>
        <w:t xml:space="preserve">. Законопроект направлен на регулирование деятельности по временному присмотру за детьми и присмотру за детьми юридическими лицами и индивидуальными предпринимателями, не осуществляющими образовательную деятельность. Вводятся понятия «временный присмотр за детьми», «организации временного присмотра за детьми», определяются </w:t>
      </w:r>
      <w:r w:rsidRPr="004C2AE8">
        <w:rPr>
          <w:rFonts w:ascii="Times New Roman" w:eastAsia="Times New Roman" w:hAnsi="Times New Roman" w:cs="Times New Roman"/>
          <w:color w:val="000000"/>
          <w:sz w:val="24"/>
          <w:szCs w:val="24"/>
          <w:lang w:eastAsia="ru-RU"/>
        </w:rPr>
        <w:lastRenderedPageBreak/>
        <w:t>полномочия государственных органов исполнительной власти в намеченной к регулированию сфере, федеральное законодательство дополняется иными положениями, направленными на повышение качества и безопасности услуг по присмотру за детьми.</w:t>
      </w:r>
    </w:p>
    <w:p w:rsidR="0027583E" w:rsidRDefault="0027583E" w:rsidP="0027583E">
      <w:pPr>
        <w:keepNext/>
        <w:spacing w:after="0" w:line="240" w:lineRule="auto"/>
        <w:ind w:firstLine="567"/>
        <w:jc w:val="both"/>
        <w:rPr>
          <w:rFonts w:ascii="Times New Roman" w:eastAsia="Times New Roman" w:hAnsi="Times New Roman" w:cs="Times New Roman"/>
          <w:sz w:val="24"/>
          <w:szCs w:val="24"/>
          <w:lang w:eastAsia="ru-RU"/>
        </w:rPr>
      </w:pPr>
    </w:p>
    <w:p w:rsidR="004C2AE8" w:rsidRDefault="004C2AE8" w:rsidP="0027583E">
      <w:pPr>
        <w:keepNext/>
        <w:spacing w:after="0" w:line="240" w:lineRule="auto"/>
        <w:ind w:firstLine="567"/>
        <w:jc w:val="both"/>
        <w:rPr>
          <w:rFonts w:ascii="Times New Roman" w:eastAsia="Times New Roman" w:hAnsi="Times New Roman" w:cs="Times New Roman"/>
          <w:sz w:val="24"/>
          <w:szCs w:val="24"/>
          <w:lang w:eastAsia="ru-RU"/>
        </w:rPr>
      </w:pPr>
      <w:r w:rsidRPr="0027583E">
        <w:rPr>
          <w:rFonts w:ascii="Times New Roman" w:eastAsia="Times New Roman" w:hAnsi="Times New Roman" w:cs="Times New Roman"/>
          <w:sz w:val="24"/>
          <w:szCs w:val="24"/>
          <w:lang w:eastAsia="ru-RU"/>
        </w:rPr>
        <w:t xml:space="preserve">5. Ярославской областной Думой принято обращение к Председателю Правительства Российской Федерации </w:t>
      </w:r>
      <w:proofErr w:type="spellStart"/>
      <w:r w:rsidRPr="0027583E">
        <w:rPr>
          <w:rFonts w:ascii="Times New Roman" w:eastAsia="Times New Roman" w:hAnsi="Times New Roman" w:cs="Times New Roman"/>
          <w:sz w:val="24"/>
          <w:szCs w:val="24"/>
          <w:lang w:eastAsia="ru-RU"/>
        </w:rPr>
        <w:t>Мишустину</w:t>
      </w:r>
      <w:proofErr w:type="spellEnd"/>
      <w:r w:rsidRPr="0027583E">
        <w:rPr>
          <w:rFonts w:ascii="Times New Roman" w:eastAsia="Times New Roman" w:hAnsi="Times New Roman" w:cs="Times New Roman"/>
          <w:sz w:val="24"/>
          <w:szCs w:val="24"/>
          <w:lang w:eastAsia="ru-RU"/>
        </w:rPr>
        <w:t xml:space="preserve"> М.В. с предложением о принятии на федеральном уровне комплекса мер по повышению безопасности детей, в частности, в сфере дорожного движения.</w:t>
      </w:r>
    </w:p>
    <w:p w:rsidR="0027583E" w:rsidRDefault="0027583E" w:rsidP="0027583E">
      <w:pPr>
        <w:keepNext/>
        <w:spacing w:after="0" w:line="240" w:lineRule="auto"/>
        <w:ind w:firstLine="567"/>
        <w:jc w:val="both"/>
        <w:rPr>
          <w:rFonts w:ascii="Times New Roman" w:eastAsia="Times New Roman" w:hAnsi="Times New Roman" w:cs="Times New Roman"/>
          <w:sz w:val="24"/>
          <w:szCs w:val="24"/>
          <w:lang w:eastAsia="ru-RU"/>
        </w:rPr>
      </w:pPr>
    </w:p>
    <w:p w:rsidR="0027583E" w:rsidRPr="0027583E" w:rsidRDefault="0027583E" w:rsidP="0027583E">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27583E">
        <w:rPr>
          <w:rFonts w:ascii="Times New Roman" w:eastAsia="Times New Roman" w:hAnsi="Times New Roman" w:cs="Times New Roman"/>
          <w:sz w:val="24"/>
          <w:szCs w:val="24"/>
          <w:lang w:eastAsia="ru-RU"/>
        </w:rPr>
        <w:t>редседателем комитета Ярославской областной Думы по аграрной политике избран депутат Никешин М.В.</w:t>
      </w:r>
    </w:p>
    <w:p w:rsidR="0027583E" w:rsidRPr="0027583E" w:rsidRDefault="0027583E" w:rsidP="0027583E">
      <w:pPr>
        <w:keepNext/>
        <w:spacing w:after="0" w:line="240" w:lineRule="auto"/>
        <w:ind w:firstLine="567"/>
        <w:jc w:val="both"/>
        <w:rPr>
          <w:rFonts w:ascii="Times New Roman" w:eastAsia="Times New Roman" w:hAnsi="Times New Roman" w:cs="Times New Roman"/>
          <w:sz w:val="24"/>
          <w:szCs w:val="24"/>
          <w:lang w:eastAsia="ru-RU"/>
        </w:rPr>
      </w:pPr>
    </w:p>
    <w:p w:rsidR="004C2AE8" w:rsidRDefault="007152C5" w:rsidP="004C2AE8">
      <w:pPr>
        <w:pStyle w:val="a3"/>
        <w:keepNext/>
        <w:shd w:val="clear" w:color="auto" w:fill="FFFFFF"/>
        <w:spacing w:before="0" w:beforeAutospacing="0" w:after="0" w:afterAutospacing="0"/>
        <w:ind w:firstLine="567"/>
        <w:jc w:val="both"/>
      </w:pPr>
      <w:r>
        <w:rPr>
          <w:color w:val="000000"/>
        </w:rPr>
        <w:t xml:space="preserve">7. </w:t>
      </w:r>
      <w:r>
        <w:t>П</w:t>
      </w:r>
      <w:r w:rsidRPr="006B3AB1">
        <w:t>редставителями Ярославской областной Думы в квалификационной комиссии  при Адвокатской Палате Ярославской области</w:t>
      </w:r>
      <w:r>
        <w:t xml:space="preserve"> избраны </w:t>
      </w:r>
      <w:proofErr w:type="spellStart"/>
      <w:r w:rsidRPr="006B3AB1">
        <w:t>Сухомлинов</w:t>
      </w:r>
      <w:proofErr w:type="spellEnd"/>
      <w:r w:rsidRPr="006B3AB1">
        <w:t xml:space="preserve"> Д.В. и Шприц Е.В.</w:t>
      </w:r>
    </w:p>
    <w:p w:rsidR="0050548E" w:rsidRDefault="0050548E" w:rsidP="004C2AE8">
      <w:pPr>
        <w:pStyle w:val="a3"/>
        <w:keepNext/>
        <w:shd w:val="clear" w:color="auto" w:fill="FFFFFF"/>
        <w:spacing w:before="0" w:beforeAutospacing="0" w:after="0" w:afterAutospacing="0"/>
        <w:ind w:firstLine="567"/>
        <w:jc w:val="both"/>
      </w:pPr>
    </w:p>
    <w:p w:rsidR="0050548E" w:rsidRDefault="0050548E" w:rsidP="004C2AE8">
      <w:pPr>
        <w:pStyle w:val="a3"/>
        <w:keepNext/>
        <w:shd w:val="clear" w:color="auto" w:fill="FFFFFF"/>
        <w:spacing w:before="0" w:beforeAutospacing="0" w:after="0" w:afterAutospacing="0"/>
        <w:ind w:firstLine="567"/>
        <w:jc w:val="both"/>
      </w:pPr>
      <w:r>
        <w:t>8. Принято постановление о награждении П</w:t>
      </w:r>
      <w:r w:rsidRPr="00C956D2">
        <w:t>оч</w:t>
      </w:r>
      <w:r>
        <w:t>ё</w:t>
      </w:r>
      <w:r w:rsidRPr="00C956D2">
        <w:t>тн</w:t>
      </w:r>
      <w:r>
        <w:t>ой</w:t>
      </w:r>
      <w:r w:rsidRPr="00C956D2">
        <w:t xml:space="preserve"> грам</w:t>
      </w:r>
      <w:r>
        <w:t xml:space="preserve">отой Думы </w:t>
      </w:r>
      <w:r w:rsidRPr="00995358">
        <w:t>7</w:t>
      </w:r>
      <w:r w:rsidRPr="002508E5">
        <w:t xml:space="preserve">1 </w:t>
      </w:r>
      <w:r>
        <w:t>жителя области.</w:t>
      </w:r>
    </w:p>
    <w:p w:rsidR="0050548E" w:rsidRDefault="0050548E" w:rsidP="004C2AE8">
      <w:pPr>
        <w:pStyle w:val="a3"/>
        <w:keepNext/>
        <w:shd w:val="clear" w:color="auto" w:fill="FFFFFF"/>
        <w:spacing w:before="0" w:beforeAutospacing="0" w:after="0" w:afterAutospacing="0"/>
        <w:ind w:firstLine="567"/>
        <w:jc w:val="both"/>
      </w:pPr>
    </w:p>
    <w:p w:rsidR="0050548E" w:rsidRPr="0050548E" w:rsidRDefault="0050548E" w:rsidP="0050548E">
      <w:pPr>
        <w:pStyle w:val="a3"/>
        <w:keepNext/>
        <w:shd w:val="clear" w:color="auto" w:fill="FFFFFF"/>
        <w:spacing w:before="0" w:beforeAutospacing="0" w:after="0" w:afterAutospacing="0"/>
        <w:ind w:firstLine="567"/>
        <w:jc w:val="both"/>
      </w:pPr>
      <w:r>
        <w:t xml:space="preserve">9. Поддержаны </w:t>
      </w:r>
      <w:r w:rsidRPr="0050548E">
        <w:t>проект</w:t>
      </w:r>
      <w:r>
        <w:t>ы</w:t>
      </w:r>
      <w:r w:rsidRPr="0050548E">
        <w:t xml:space="preserve"> федеральн</w:t>
      </w:r>
      <w:r>
        <w:t>ых</w:t>
      </w:r>
      <w:r w:rsidRPr="0050548E">
        <w:t xml:space="preserve"> закон</w:t>
      </w:r>
      <w:r>
        <w:t>ов</w:t>
      </w:r>
      <w:r w:rsidRPr="0050548E">
        <w:t>:</w:t>
      </w:r>
    </w:p>
    <w:p w:rsidR="0050548E" w:rsidRPr="0050548E" w:rsidRDefault="0050548E" w:rsidP="0050548E">
      <w:pPr>
        <w:pStyle w:val="a3"/>
        <w:keepNext/>
        <w:shd w:val="clear" w:color="auto" w:fill="FFFFFF"/>
        <w:spacing w:before="0" w:beforeAutospacing="0" w:after="0" w:afterAutospacing="0"/>
        <w:ind w:firstLine="567"/>
        <w:jc w:val="both"/>
      </w:pPr>
      <w:proofErr w:type="gramStart"/>
      <w:r w:rsidRPr="0050548E">
        <w:t xml:space="preserve">1) № 1078406-7 «О внесении изменений в отдельные законодательные акты Российской Федерации в части осуществления деятельности, связанной с оборотом наркотических средств и психотропных веществ», уточняющий требования к юридическим лицам, осуществляющим медицинскую деятельность, связанную с оборотом наркотических средств, психотропных веществ и внесённых в Список I </w:t>
      </w:r>
      <w:proofErr w:type="spellStart"/>
      <w:r w:rsidRPr="0050548E">
        <w:t>прекурсоров</w:t>
      </w:r>
      <w:proofErr w:type="spellEnd"/>
      <w:r w:rsidRPr="0050548E">
        <w:t>;</w:t>
      </w:r>
      <w:proofErr w:type="gramEnd"/>
    </w:p>
    <w:p w:rsidR="008D454C" w:rsidRDefault="0050548E" w:rsidP="0050548E">
      <w:pPr>
        <w:pStyle w:val="a3"/>
        <w:keepNext/>
        <w:shd w:val="clear" w:color="auto" w:fill="FFFFFF"/>
        <w:spacing w:before="0" w:beforeAutospacing="0" w:after="0" w:afterAutospacing="0"/>
        <w:ind w:firstLine="567"/>
        <w:jc w:val="both"/>
      </w:pPr>
      <w:proofErr w:type="gramStart"/>
      <w:r w:rsidRPr="0050548E">
        <w:t xml:space="preserve">2) </w:t>
      </w:r>
      <w:r>
        <w:t>№ 1116389-7 «О самоходных машинах и других видах техники», устанавливающий</w:t>
      </w:r>
      <w:r w:rsidRPr="0050548E">
        <w:t xml:space="preserve"> правовые и организационные основы деятельности в области технического состояния и эксплуатации самоходных машин и других видов техники, в том числе деятельности, связанной с допуском к эксплуатации, запрещением эксплуатации такой техники, с государственной регистрацией и учетом самоходных машин и других видов техники, техническим осмотром такой техники и региональным госнадзором в области</w:t>
      </w:r>
      <w:proofErr w:type="gramEnd"/>
      <w:r w:rsidRPr="0050548E">
        <w:t xml:space="preserve"> технического состояния и эксплуатации самоходных машин и других видов техники</w:t>
      </w:r>
      <w:r w:rsidR="008D454C" w:rsidRPr="008D454C">
        <w:t>;</w:t>
      </w:r>
    </w:p>
    <w:p w:rsidR="008D454C" w:rsidRPr="008D454C" w:rsidRDefault="008D454C" w:rsidP="008D454C">
      <w:pPr>
        <w:pStyle w:val="a3"/>
        <w:keepNext/>
        <w:shd w:val="clear" w:color="auto" w:fill="FFFFFF"/>
        <w:spacing w:before="0" w:beforeAutospacing="0" w:after="0" w:afterAutospacing="0"/>
        <w:ind w:firstLine="567"/>
        <w:jc w:val="both"/>
        <w:rPr>
          <w:color w:val="000000"/>
        </w:rPr>
      </w:pPr>
      <w:r>
        <w:t xml:space="preserve">3) № 1095765-7 «О внесении изменений в статьи 3.5 и 14.1 Кодекса Российской Федерации об административных правонарушениях», </w:t>
      </w:r>
      <w:proofErr w:type="gramStart"/>
      <w:r>
        <w:rPr>
          <w:color w:val="000000"/>
        </w:rPr>
        <w:t>предусматривающий</w:t>
      </w:r>
      <w:proofErr w:type="gramEnd"/>
      <w:r w:rsidRPr="00E63FE9">
        <w:rPr>
          <w:color w:val="000000"/>
        </w:rPr>
        <w:t xml:space="preserve"> </w:t>
      </w:r>
      <w:r>
        <w:rPr>
          <w:color w:val="000000"/>
        </w:rPr>
        <w:t xml:space="preserve">усиление административной </w:t>
      </w:r>
      <w:r w:rsidR="00F20E60">
        <w:rPr>
          <w:color w:val="000000"/>
        </w:rPr>
        <w:t xml:space="preserve">ответственности </w:t>
      </w:r>
      <w:r>
        <w:rPr>
          <w:color w:val="000000"/>
        </w:rPr>
        <w:t>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8D454C">
        <w:rPr>
          <w:color w:val="000000"/>
        </w:rPr>
        <w:t>;</w:t>
      </w:r>
    </w:p>
    <w:p w:rsidR="008D454C" w:rsidRPr="008D454C" w:rsidRDefault="008D454C" w:rsidP="008D454C">
      <w:pPr>
        <w:pStyle w:val="a3"/>
        <w:keepNext/>
        <w:shd w:val="clear" w:color="auto" w:fill="FFFFFF"/>
        <w:spacing w:before="0" w:beforeAutospacing="0" w:after="0" w:afterAutospacing="0"/>
        <w:ind w:firstLine="567"/>
        <w:jc w:val="both"/>
      </w:pPr>
      <w:r w:rsidRPr="008D454C">
        <w:t>4) № 1115663-7 «О семеноводстве»</w:t>
      </w:r>
      <w:r w:rsidR="003A5892">
        <w:t xml:space="preserve">, </w:t>
      </w:r>
      <w:proofErr w:type="gramStart"/>
      <w:r w:rsidR="003A5892" w:rsidRPr="00382940">
        <w:rPr>
          <w:color w:val="000000"/>
        </w:rPr>
        <w:t>направлен</w:t>
      </w:r>
      <w:r w:rsidR="003A5892">
        <w:rPr>
          <w:color w:val="000000"/>
        </w:rPr>
        <w:t>ный</w:t>
      </w:r>
      <w:proofErr w:type="gramEnd"/>
      <w:r w:rsidR="003A5892" w:rsidRPr="00382940">
        <w:rPr>
          <w:color w:val="000000"/>
        </w:rPr>
        <w:t xml:space="preserve"> на создание условий для развития эффективного рынка семян в Российской Федерации, повышение качества семенного материала, совершенствование нормативно-правовой базы в сфере семеноводства</w:t>
      </w:r>
      <w:r w:rsidR="003A5892">
        <w:rPr>
          <w:color w:val="000000"/>
        </w:rPr>
        <w:t>.</w:t>
      </w:r>
    </w:p>
    <w:p w:rsidR="008D454C" w:rsidRDefault="008D454C" w:rsidP="008D454C">
      <w:pPr>
        <w:pStyle w:val="a3"/>
        <w:keepNext/>
        <w:shd w:val="clear" w:color="auto" w:fill="FFFFFF"/>
        <w:spacing w:before="0" w:beforeAutospacing="0" w:after="0" w:afterAutospacing="0"/>
        <w:ind w:firstLine="567"/>
        <w:jc w:val="both"/>
      </w:pPr>
      <w:r>
        <w:t xml:space="preserve"> </w:t>
      </w:r>
    </w:p>
    <w:p w:rsidR="00625AB6" w:rsidRPr="00625AB6" w:rsidRDefault="00625AB6" w:rsidP="00625AB6">
      <w:pPr>
        <w:pStyle w:val="a3"/>
        <w:keepNext/>
        <w:shd w:val="clear" w:color="auto" w:fill="FFFFFF"/>
        <w:spacing w:before="0" w:beforeAutospacing="0" w:after="0" w:afterAutospacing="0"/>
        <w:ind w:firstLine="567"/>
        <w:jc w:val="both"/>
      </w:pPr>
      <w:r>
        <w:t>1</w:t>
      </w:r>
      <w:r w:rsidRPr="00625AB6">
        <w:t>0</w:t>
      </w:r>
      <w:r w:rsidR="00261411">
        <w:t>.</w:t>
      </w:r>
      <w:r w:rsidR="00261411" w:rsidRPr="00261411">
        <w:t xml:space="preserve"> </w:t>
      </w:r>
      <w:r w:rsidR="00261411">
        <w:t xml:space="preserve">Депутаты </w:t>
      </w:r>
      <w:r w:rsidR="00261411">
        <w:t>поддержал</w:t>
      </w:r>
      <w:r w:rsidR="00261411">
        <w:t>и</w:t>
      </w:r>
      <w:bookmarkStart w:id="3" w:name="_GoBack"/>
      <w:bookmarkEnd w:id="3"/>
      <w:r w:rsidR="00261411">
        <w:t xml:space="preserve"> обращение Думы Ханты-Мансийского автономного округа – Югры к Министру труда и социальной защиты Российской Федерации А.О. </w:t>
      </w:r>
      <w:proofErr w:type="spellStart"/>
      <w:r w:rsidR="00261411">
        <w:t>Котякову</w:t>
      </w:r>
      <w:proofErr w:type="spellEnd"/>
      <w:r w:rsidR="00261411">
        <w:t xml:space="preserve"> по вопросу увеличения норматива финансовых затрат в месяц на одного гражданина на санаторно-курортное лечение и стоимости одного дня пребывания в санаторно-курортной организации.</w:t>
      </w:r>
    </w:p>
    <w:p w:rsidR="00625AB6" w:rsidRPr="00625AB6" w:rsidRDefault="00625AB6" w:rsidP="008D454C">
      <w:pPr>
        <w:pStyle w:val="a3"/>
        <w:keepNext/>
        <w:shd w:val="clear" w:color="auto" w:fill="FFFFFF"/>
        <w:spacing w:before="0" w:beforeAutospacing="0" w:after="0" w:afterAutospacing="0"/>
        <w:ind w:firstLine="567"/>
        <w:jc w:val="both"/>
      </w:pPr>
    </w:p>
    <w:p w:rsidR="00261411" w:rsidRPr="00625AB6" w:rsidRDefault="0050548E" w:rsidP="00261411">
      <w:pPr>
        <w:pStyle w:val="a3"/>
        <w:keepNext/>
        <w:shd w:val="clear" w:color="auto" w:fill="FFFFFF"/>
        <w:spacing w:before="0" w:beforeAutospacing="0" w:after="0" w:afterAutospacing="0"/>
        <w:ind w:firstLine="567"/>
        <w:jc w:val="both"/>
      </w:pPr>
      <w:r>
        <w:t xml:space="preserve"> </w:t>
      </w:r>
      <w:r w:rsidR="00261411" w:rsidRPr="00261411">
        <w:t>11</w:t>
      </w:r>
      <w:r w:rsidR="00261411">
        <w:t xml:space="preserve">. </w:t>
      </w:r>
      <w:r w:rsidR="00261411" w:rsidRPr="00625AB6">
        <w:t xml:space="preserve">Внесены изменения в составы комитетов Думы: депутат Исаев П.В. </w:t>
      </w:r>
      <w:r w:rsidR="00261411">
        <w:t xml:space="preserve">на основании личного заявления </w:t>
      </w:r>
      <w:r w:rsidR="00261411" w:rsidRPr="00625AB6">
        <w:t xml:space="preserve">исключён из состава </w:t>
      </w:r>
      <w:hyperlink r:id="rId9" w:history="1">
        <w:r w:rsidR="00261411" w:rsidRPr="00625AB6">
          <w:t>комитета по законодательству, вопросам государственной власти и местного самоуправления</w:t>
        </w:r>
      </w:hyperlink>
      <w:r w:rsidR="00261411" w:rsidRPr="00625AB6">
        <w:t xml:space="preserve"> и включён в состав </w:t>
      </w:r>
      <w:r w:rsidR="00261411" w:rsidRPr="00625AB6">
        <w:lastRenderedPageBreak/>
        <w:t xml:space="preserve">комитета </w:t>
      </w:r>
      <w:hyperlink r:id="rId10" w:history="1">
        <w:r w:rsidR="00261411" w:rsidRPr="00625AB6">
          <w:t>по экономической политике, инвестициям, промышленности и предпринимательству</w:t>
        </w:r>
      </w:hyperlink>
      <w:r w:rsidR="00261411">
        <w:t>.</w:t>
      </w:r>
    </w:p>
    <w:p w:rsidR="00261411" w:rsidRPr="00107977" w:rsidRDefault="00261411" w:rsidP="00261411">
      <w:pPr>
        <w:pStyle w:val="a3"/>
        <w:keepNext/>
        <w:shd w:val="clear" w:color="auto" w:fill="FFFFFF"/>
        <w:spacing w:before="0" w:beforeAutospacing="0" w:after="0" w:afterAutospacing="0"/>
        <w:ind w:firstLine="567"/>
        <w:jc w:val="both"/>
      </w:pPr>
    </w:p>
    <w:p w:rsidR="0050548E" w:rsidRPr="00261411" w:rsidRDefault="0050548E" w:rsidP="0050548E">
      <w:pPr>
        <w:pStyle w:val="a3"/>
        <w:keepNext/>
        <w:shd w:val="clear" w:color="auto" w:fill="FFFFFF"/>
        <w:spacing w:before="0" w:beforeAutospacing="0" w:after="0" w:afterAutospacing="0"/>
        <w:ind w:firstLine="567"/>
        <w:jc w:val="both"/>
      </w:pPr>
    </w:p>
    <w:p w:rsidR="0050548E" w:rsidRDefault="0050548E" w:rsidP="0050548E">
      <w:pPr>
        <w:pStyle w:val="a3"/>
        <w:keepNext/>
        <w:shd w:val="clear" w:color="auto" w:fill="FFFFFF"/>
        <w:spacing w:before="0" w:beforeAutospacing="0" w:after="0" w:afterAutospacing="0"/>
        <w:ind w:firstLine="567"/>
        <w:jc w:val="both"/>
      </w:pPr>
      <w:r w:rsidRPr="0050548E">
        <w:t xml:space="preserve"> </w:t>
      </w:r>
    </w:p>
    <w:p w:rsidR="0050548E" w:rsidRPr="0050548E" w:rsidRDefault="0050548E" w:rsidP="0050548E">
      <w:pPr>
        <w:pStyle w:val="a3"/>
        <w:keepNext/>
        <w:shd w:val="clear" w:color="auto" w:fill="FFFFFF"/>
        <w:spacing w:before="0" w:beforeAutospacing="0" w:after="0" w:afterAutospacing="0"/>
        <w:ind w:firstLine="567"/>
        <w:jc w:val="both"/>
      </w:pPr>
    </w:p>
    <w:p w:rsidR="0050548E" w:rsidRPr="004C2AE8" w:rsidRDefault="0050548E" w:rsidP="004C2AE8">
      <w:pPr>
        <w:pStyle w:val="a3"/>
        <w:keepNext/>
        <w:shd w:val="clear" w:color="auto" w:fill="FFFFFF"/>
        <w:spacing w:before="0" w:beforeAutospacing="0" w:after="0" w:afterAutospacing="0"/>
        <w:ind w:firstLine="567"/>
        <w:jc w:val="both"/>
        <w:rPr>
          <w:color w:val="000000"/>
        </w:rPr>
      </w:pPr>
    </w:p>
    <w:p w:rsidR="00504805" w:rsidRPr="007435C2" w:rsidRDefault="00504805" w:rsidP="007435C2">
      <w:pPr>
        <w:keepNext/>
        <w:spacing w:after="0" w:line="240" w:lineRule="auto"/>
        <w:ind w:firstLine="567"/>
        <w:jc w:val="both"/>
        <w:rPr>
          <w:rFonts w:ascii="Times New Roman" w:eastAsia="Times New Roman" w:hAnsi="Times New Roman" w:cs="Times New Roman"/>
          <w:sz w:val="24"/>
          <w:szCs w:val="24"/>
          <w:lang w:eastAsia="ru-RU"/>
        </w:rPr>
      </w:pPr>
    </w:p>
    <w:p w:rsidR="007121C4" w:rsidRPr="000F46A0" w:rsidRDefault="00B779CB" w:rsidP="000F46A0">
      <w:pPr>
        <w:keepNext/>
        <w:spacing w:after="0" w:line="240" w:lineRule="auto"/>
        <w:jc w:val="both"/>
        <w:rPr>
          <w:rFonts w:ascii="Times New Roman" w:eastAsia="Times New Roman" w:hAnsi="Times New Roman" w:cs="Times New Roman"/>
          <w:i/>
          <w:sz w:val="24"/>
          <w:szCs w:val="24"/>
          <w:lang w:eastAsia="ru-RU"/>
        </w:rPr>
      </w:pPr>
      <w:r w:rsidRPr="000F46A0">
        <w:rPr>
          <w:rFonts w:ascii="Times New Roman" w:eastAsia="Times New Roman" w:hAnsi="Times New Roman" w:cs="Times New Roman"/>
          <w:i/>
          <w:sz w:val="24"/>
          <w:szCs w:val="24"/>
          <w:lang w:eastAsia="ru-RU"/>
        </w:rPr>
        <w:t>Подготовлено аналитическим управлением аппарата Думы: (4852) 40-10-46</w:t>
      </w:r>
    </w:p>
    <w:sectPr w:rsidR="007121C4" w:rsidRPr="000F46A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FA" w:rsidRDefault="00E419FA" w:rsidP="0052563C">
      <w:pPr>
        <w:spacing w:after="0" w:line="240" w:lineRule="auto"/>
      </w:pPr>
      <w:r>
        <w:separator/>
      </w:r>
    </w:p>
  </w:endnote>
  <w:endnote w:type="continuationSeparator" w:id="0">
    <w:p w:rsidR="00E419FA" w:rsidRDefault="00E419FA" w:rsidP="0052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FA" w:rsidRDefault="00E419FA" w:rsidP="0052563C">
      <w:pPr>
        <w:spacing w:after="0" w:line="240" w:lineRule="auto"/>
      </w:pPr>
      <w:r>
        <w:separator/>
      </w:r>
    </w:p>
  </w:footnote>
  <w:footnote w:type="continuationSeparator" w:id="0">
    <w:p w:rsidR="00E419FA" w:rsidRDefault="00E419FA" w:rsidP="00525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73237"/>
      <w:docPartObj>
        <w:docPartGallery w:val="Page Numbers (Top of Page)"/>
        <w:docPartUnique/>
      </w:docPartObj>
    </w:sdtPr>
    <w:sdtEndPr/>
    <w:sdtContent>
      <w:p w:rsidR="00345EE2" w:rsidRDefault="00345EE2">
        <w:pPr>
          <w:pStyle w:val="a8"/>
          <w:jc w:val="center"/>
        </w:pPr>
        <w:r>
          <w:fldChar w:fldCharType="begin"/>
        </w:r>
        <w:r>
          <w:instrText>PAGE   \* MERGEFORMAT</w:instrText>
        </w:r>
        <w:r>
          <w:fldChar w:fldCharType="separate"/>
        </w:r>
        <w:r w:rsidR="00261411">
          <w:rPr>
            <w:noProof/>
          </w:rPr>
          <w:t>5</w:t>
        </w:r>
        <w:r>
          <w:fldChar w:fldCharType="end"/>
        </w:r>
      </w:p>
    </w:sdtContent>
  </w:sdt>
  <w:p w:rsidR="00345EE2" w:rsidRDefault="00345E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D64"/>
    <w:multiLevelType w:val="hybridMultilevel"/>
    <w:tmpl w:val="A5F2C6C4"/>
    <w:lvl w:ilvl="0" w:tplc="3C12D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B4348B"/>
    <w:multiLevelType w:val="hybridMultilevel"/>
    <w:tmpl w:val="AC40B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E478A7"/>
    <w:multiLevelType w:val="hybridMultilevel"/>
    <w:tmpl w:val="CF349690"/>
    <w:lvl w:ilvl="0" w:tplc="AE2C8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0E192B"/>
    <w:multiLevelType w:val="hybridMultilevel"/>
    <w:tmpl w:val="A7C26E90"/>
    <w:lvl w:ilvl="0" w:tplc="3C0AD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555E5A"/>
    <w:multiLevelType w:val="hybridMultilevel"/>
    <w:tmpl w:val="CB2843B4"/>
    <w:lvl w:ilvl="0" w:tplc="6B5AC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E20579"/>
    <w:multiLevelType w:val="hybridMultilevel"/>
    <w:tmpl w:val="E3B29F0A"/>
    <w:lvl w:ilvl="0" w:tplc="8FFAF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CB"/>
    <w:rsid w:val="00011A53"/>
    <w:rsid w:val="0001259C"/>
    <w:rsid w:val="00014163"/>
    <w:rsid w:val="000168DA"/>
    <w:rsid w:val="00022D92"/>
    <w:rsid w:val="00025267"/>
    <w:rsid w:val="0003595F"/>
    <w:rsid w:val="00037146"/>
    <w:rsid w:val="00043FE0"/>
    <w:rsid w:val="0004582B"/>
    <w:rsid w:val="00050FDF"/>
    <w:rsid w:val="00051B96"/>
    <w:rsid w:val="000521AF"/>
    <w:rsid w:val="0005540E"/>
    <w:rsid w:val="000562F5"/>
    <w:rsid w:val="00057FC2"/>
    <w:rsid w:val="0006048B"/>
    <w:rsid w:val="00063523"/>
    <w:rsid w:val="000647FD"/>
    <w:rsid w:val="00065B3E"/>
    <w:rsid w:val="00067C86"/>
    <w:rsid w:val="00070D5F"/>
    <w:rsid w:val="00070EA9"/>
    <w:rsid w:val="00073283"/>
    <w:rsid w:val="00074339"/>
    <w:rsid w:val="0007525E"/>
    <w:rsid w:val="0009025F"/>
    <w:rsid w:val="00091EC7"/>
    <w:rsid w:val="00091F87"/>
    <w:rsid w:val="00097346"/>
    <w:rsid w:val="000A128D"/>
    <w:rsid w:val="000A2EFE"/>
    <w:rsid w:val="000A45DF"/>
    <w:rsid w:val="000B6602"/>
    <w:rsid w:val="000C08C2"/>
    <w:rsid w:val="000C2839"/>
    <w:rsid w:val="000C7DBC"/>
    <w:rsid w:val="000E1666"/>
    <w:rsid w:val="000E5297"/>
    <w:rsid w:val="000F42CF"/>
    <w:rsid w:val="000F46A0"/>
    <w:rsid w:val="000F764C"/>
    <w:rsid w:val="00104FC6"/>
    <w:rsid w:val="001059E8"/>
    <w:rsid w:val="0010708A"/>
    <w:rsid w:val="0011056B"/>
    <w:rsid w:val="00121676"/>
    <w:rsid w:val="00124860"/>
    <w:rsid w:val="001260BC"/>
    <w:rsid w:val="001262B4"/>
    <w:rsid w:val="00126612"/>
    <w:rsid w:val="00141DE7"/>
    <w:rsid w:val="001561BA"/>
    <w:rsid w:val="001573C5"/>
    <w:rsid w:val="001627EC"/>
    <w:rsid w:val="00177838"/>
    <w:rsid w:val="00187D75"/>
    <w:rsid w:val="00196EA6"/>
    <w:rsid w:val="001A1678"/>
    <w:rsid w:val="001A2387"/>
    <w:rsid w:val="001A482A"/>
    <w:rsid w:val="001A4A1D"/>
    <w:rsid w:val="001C3114"/>
    <w:rsid w:val="001C582F"/>
    <w:rsid w:val="001D0F12"/>
    <w:rsid w:val="001D1657"/>
    <w:rsid w:val="001D1C16"/>
    <w:rsid w:val="001F110E"/>
    <w:rsid w:val="001F13FB"/>
    <w:rsid w:val="001F3270"/>
    <w:rsid w:val="002023E8"/>
    <w:rsid w:val="00203FB2"/>
    <w:rsid w:val="00210075"/>
    <w:rsid w:val="002132A5"/>
    <w:rsid w:val="0022210B"/>
    <w:rsid w:val="002221E1"/>
    <w:rsid w:val="00225E06"/>
    <w:rsid w:val="002274F3"/>
    <w:rsid w:val="00232F72"/>
    <w:rsid w:val="00233853"/>
    <w:rsid w:val="00240AB7"/>
    <w:rsid w:val="00241186"/>
    <w:rsid w:val="00241E05"/>
    <w:rsid w:val="0024303B"/>
    <w:rsid w:val="00247679"/>
    <w:rsid w:val="00254172"/>
    <w:rsid w:val="002579D4"/>
    <w:rsid w:val="00261411"/>
    <w:rsid w:val="00264D00"/>
    <w:rsid w:val="0027583E"/>
    <w:rsid w:val="00275C12"/>
    <w:rsid w:val="0029297E"/>
    <w:rsid w:val="002948BD"/>
    <w:rsid w:val="00295062"/>
    <w:rsid w:val="0029652C"/>
    <w:rsid w:val="00296907"/>
    <w:rsid w:val="002A19AC"/>
    <w:rsid w:val="002B0D0A"/>
    <w:rsid w:val="002B0FD7"/>
    <w:rsid w:val="002B3C8C"/>
    <w:rsid w:val="002B3E39"/>
    <w:rsid w:val="002C7BF4"/>
    <w:rsid w:val="002D0653"/>
    <w:rsid w:val="002D2F34"/>
    <w:rsid w:val="002D3C28"/>
    <w:rsid w:val="002D643B"/>
    <w:rsid w:val="002E4D85"/>
    <w:rsid w:val="002E5977"/>
    <w:rsid w:val="002E6083"/>
    <w:rsid w:val="002F414A"/>
    <w:rsid w:val="002F5E55"/>
    <w:rsid w:val="0030486B"/>
    <w:rsid w:val="0031143D"/>
    <w:rsid w:val="00313BF2"/>
    <w:rsid w:val="003172D3"/>
    <w:rsid w:val="0033139A"/>
    <w:rsid w:val="0033211B"/>
    <w:rsid w:val="00332FCA"/>
    <w:rsid w:val="00337A36"/>
    <w:rsid w:val="00342008"/>
    <w:rsid w:val="00345EE2"/>
    <w:rsid w:val="00350E78"/>
    <w:rsid w:val="00355888"/>
    <w:rsid w:val="00364C2B"/>
    <w:rsid w:val="00382B0E"/>
    <w:rsid w:val="00383517"/>
    <w:rsid w:val="00386C3C"/>
    <w:rsid w:val="00394151"/>
    <w:rsid w:val="003A52ED"/>
    <w:rsid w:val="003A5892"/>
    <w:rsid w:val="003C1BB2"/>
    <w:rsid w:val="003C21C9"/>
    <w:rsid w:val="003C2643"/>
    <w:rsid w:val="003C6D67"/>
    <w:rsid w:val="003C7DB6"/>
    <w:rsid w:val="003D139C"/>
    <w:rsid w:val="003D2785"/>
    <w:rsid w:val="003D45E5"/>
    <w:rsid w:val="003D5E99"/>
    <w:rsid w:val="003E0C04"/>
    <w:rsid w:val="003E22ED"/>
    <w:rsid w:val="003E4869"/>
    <w:rsid w:val="003F59D7"/>
    <w:rsid w:val="003F7C67"/>
    <w:rsid w:val="00402197"/>
    <w:rsid w:val="0041057A"/>
    <w:rsid w:val="004124BF"/>
    <w:rsid w:val="00412E89"/>
    <w:rsid w:val="00415034"/>
    <w:rsid w:val="00420CD2"/>
    <w:rsid w:val="00420DE9"/>
    <w:rsid w:val="004248B7"/>
    <w:rsid w:val="0042513C"/>
    <w:rsid w:val="00430252"/>
    <w:rsid w:val="00430388"/>
    <w:rsid w:val="00432071"/>
    <w:rsid w:val="0043240B"/>
    <w:rsid w:val="0043706B"/>
    <w:rsid w:val="004433DC"/>
    <w:rsid w:val="00446877"/>
    <w:rsid w:val="00452C87"/>
    <w:rsid w:val="00455E5A"/>
    <w:rsid w:val="00457583"/>
    <w:rsid w:val="00462F41"/>
    <w:rsid w:val="00471B1A"/>
    <w:rsid w:val="00486BEB"/>
    <w:rsid w:val="00492360"/>
    <w:rsid w:val="00494CFC"/>
    <w:rsid w:val="004A44DF"/>
    <w:rsid w:val="004A6EE9"/>
    <w:rsid w:val="004A766D"/>
    <w:rsid w:val="004B04F8"/>
    <w:rsid w:val="004B0AD5"/>
    <w:rsid w:val="004B0F84"/>
    <w:rsid w:val="004B6FE0"/>
    <w:rsid w:val="004C0F9F"/>
    <w:rsid w:val="004C2AE8"/>
    <w:rsid w:val="004C37D6"/>
    <w:rsid w:val="004C573F"/>
    <w:rsid w:val="004D2A07"/>
    <w:rsid w:val="004D2AD0"/>
    <w:rsid w:val="004D6092"/>
    <w:rsid w:val="004D6A1B"/>
    <w:rsid w:val="004F1674"/>
    <w:rsid w:val="004F378A"/>
    <w:rsid w:val="004F5E8C"/>
    <w:rsid w:val="00501DEE"/>
    <w:rsid w:val="00504805"/>
    <w:rsid w:val="0050548E"/>
    <w:rsid w:val="005104AE"/>
    <w:rsid w:val="00512C59"/>
    <w:rsid w:val="005163FD"/>
    <w:rsid w:val="00517C08"/>
    <w:rsid w:val="005202CE"/>
    <w:rsid w:val="005213AE"/>
    <w:rsid w:val="00521ECB"/>
    <w:rsid w:val="00522E87"/>
    <w:rsid w:val="0052563C"/>
    <w:rsid w:val="0053490F"/>
    <w:rsid w:val="00542D37"/>
    <w:rsid w:val="005642F6"/>
    <w:rsid w:val="0056782C"/>
    <w:rsid w:val="00574AFC"/>
    <w:rsid w:val="00585E38"/>
    <w:rsid w:val="00596788"/>
    <w:rsid w:val="005A0985"/>
    <w:rsid w:val="005A1504"/>
    <w:rsid w:val="005A18E1"/>
    <w:rsid w:val="005A2260"/>
    <w:rsid w:val="005A2B13"/>
    <w:rsid w:val="005A40BE"/>
    <w:rsid w:val="005A7F07"/>
    <w:rsid w:val="005B0289"/>
    <w:rsid w:val="005C15D3"/>
    <w:rsid w:val="005C584E"/>
    <w:rsid w:val="005C6C90"/>
    <w:rsid w:val="005E4264"/>
    <w:rsid w:val="00600704"/>
    <w:rsid w:val="00605524"/>
    <w:rsid w:val="00611701"/>
    <w:rsid w:val="006135DE"/>
    <w:rsid w:val="00617F22"/>
    <w:rsid w:val="00622B53"/>
    <w:rsid w:val="00625AB6"/>
    <w:rsid w:val="006262A5"/>
    <w:rsid w:val="006336C8"/>
    <w:rsid w:val="006376C6"/>
    <w:rsid w:val="00641851"/>
    <w:rsid w:val="006430CC"/>
    <w:rsid w:val="00644DF5"/>
    <w:rsid w:val="00645041"/>
    <w:rsid w:val="006478A2"/>
    <w:rsid w:val="0065018D"/>
    <w:rsid w:val="00651C30"/>
    <w:rsid w:val="00653D01"/>
    <w:rsid w:val="00666051"/>
    <w:rsid w:val="0066686D"/>
    <w:rsid w:val="00677613"/>
    <w:rsid w:val="00685D13"/>
    <w:rsid w:val="006B00FA"/>
    <w:rsid w:val="006B5C77"/>
    <w:rsid w:val="006B6B01"/>
    <w:rsid w:val="006C185A"/>
    <w:rsid w:val="006C3E2B"/>
    <w:rsid w:val="006C6F4C"/>
    <w:rsid w:val="006D60D9"/>
    <w:rsid w:val="006E3302"/>
    <w:rsid w:val="006F5C52"/>
    <w:rsid w:val="00701E47"/>
    <w:rsid w:val="00705DA5"/>
    <w:rsid w:val="007121C4"/>
    <w:rsid w:val="00712E66"/>
    <w:rsid w:val="00715059"/>
    <w:rsid w:val="0071515F"/>
    <w:rsid w:val="007152C5"/>
    <w:rsid w:val="00717573"/>
    <w:rsid w:val="00734ECE"/>
    <w:rsid w:val="007405B9"/>
    <w:rsid w:val="007435C2"/>
    <w:rsid w:val="007438C9"/>
    <w:rsid w:val="00744714"/>
    <w:rsid w:val="007459A3"/>
    <w:rsid w:val="00746174"/>
    <w:rsid w:val="00747D99"/>
    <w:rsid w:val="00751E69"/>
    <w:rsid w:val="007523E6"/>
    <w:rsid w:val="00752676"/>
    <w:rsid w:val="0075271F"/>
    <w:rsid w:val="00755F6E"/>
    <w:rsid w:val="00757E45"/>
    <w:rsid w:val="007605E7"/>
    <w:rsid w:val="00761882"/>
    <w:rsid w:val="007716AB"/>
    <w:rsid w:val="00772DC9"/>
    <w:rsid w:val="00774A04"/>
    <w:rsid w:val="00781580"/>
    <w:rsid w:val="0078171C"/>
    <w:rsid w:val="00793DB5"/>
    <w:rsid w:val="007A0D76"/>
    <w:rsid w:val="007A6836"/>
    <w:rsid w:val="007B1BDF"/>
    <w:rsid w:val="007E19EE"/>
    <w:rsid w:val="007E1D0E"/>
    <w:rsid w:val="007E3CD4"/>
    <w:rsid w:val="007E60B9"/>
    <w:rsid w:val="007E70A4"/>
    <w:rsid w:val="007F2BA1"/>
    <w:rsid w:val="0080299D"/>
    <w:rsid w:val="00806D79"/>
    <w:rsid w:val="0081546C"/>
    <w:rsid w:val="00815903"/>
    <w:rsid w:val="008170D2"/>
    <w:rsid w:val="008178F2"/>
    <w:rsid w:val="0082621B"/>
    <w:rsid w:val="00830D5E"/>
    <w:rsid w:val="00834439"/>
    <w:rsid w:val="008421B5"/>
    <w:rsid w:val="00842835"/>
    <w:rsid w:val="00844341"/>
    <w:rsid w:val="0084654D"/>
    <w:rsid w:val="008476B8"/>
    <w:rsid w:val="00855657"/>
    <w:rsid w:val="00857830"/>
    <w:rsid w:val="00857CAB"/>
    <w:rsid w:val="008711A2"/>
    <w:rsid w:val="00874F8B"/>
    <w:rsid w:val="0087658E"/>
    <w:rsid w:val="008847D6"/>
    <w:rsid w:val="008852E7"/>
    <w:rsid w:val="008910DD"/>
    <w:rsid w:val="00892C25"/>
    <w:rsid w:val="008A0160"/>
    <w:rsid w:val="008A4B7F"/>
    <w:rsid w:val="008A4C0C"/>
    <w:rsid w:val="008A6D40"/>
    <w:rsid w:val="008B4002"/>
    <w:rsid w:val="008B4B85"/>
    <w:rsid w:val="008B5A1A"/>
    <w:rsid w:val="008C4917"/>
    <w:rsid w:val="008D454C"/>
    <w:rsid w:val="008D61BA"/>
    <w:rsid w:val="008E0335"/>
    <w:rsid w:val="008E5C15"/>
    <w:rsid w:val="008E6796"/>
    <w:rsid w:val="008E774C"/>
    <w:rsid w:val="008F7505"/>
    <w:rsid w:val="0091314C"/>
    <w:rsid w:val="0091355F"/>
    <w:rsid w:val="00913B69"/>
    <w:rsid w:val="00915F54"/>
    <w:rsid w:val="00920CC5"/>
    <w:rsid w:val="009221ED"/>
    <w:rsid w:val="0092381B"/>
    <w:rsid w:val="00924A92"/>
    <w:rsid w:val="00933CB2"/>
    <w:rsid w:val="00934D5E"/>
    <w:rsid w:val="009372B5"/>
    <w:rsid w:val="0094006F"/>
    <w:rsid w:val="00944B8C"/>
    <w:rsid w:val="00944F3F"/>
    <w:rsid w:val="009515B6"/>
    <w:rsid w:val="00953569"/>
    <w:rsid w:val="00954B56"/>
    <w:rsid w:val="009557F2"/>
    <w:rsid w:val="009621A2"/>
    <w:rsid w:val="00964237"/>
    <w:rsid w:val="00973DB3"/>
    <w:rsid w:val="00976394"/>
    <w:rsid w:val="00976865"/>
    <w:rsid w:val="00977C27"/>
    <w:rsid w:val="00980572"/>
    <w:rsid w:val="00984EF4"/>
    <w:rsid w:val="00996C5D"/>
    <w:rsid w:val="009A3352"/>
    <w:rsid w:val="009A4F29"/>
    <w:rsid w:val="009B6CEA"/>
    <w:rsid w:val="009C0E7D"/>
    <w:rsid w:val="009C1F7B"/>
    <w:rsid w:val="009C27F7"/>
    <w:rsid w:val="009C28F5"/>
    <w:rsid w:val="009C6CB7"/>
    <w:rsid w:val="009E07EE"/>
    <w:rsid w:val="009E0F82"/>
    <w:rsid w:val="009E362A"/>
    <w:rsid w:val="009F1185"/>
    <w:rsid w:val="009F1976"/>
    <w:rsid w:val="009F1E90"/>
    <w:rsid w:val="009F3FE1"/>
    <w:rsid w:val="00A03107"/>
    <w:rsid w:val="00A2186F"/>
    <w:rsid w:val="00A22693"/>
    <w:rsid w:val="00A33879"/>
    <w:rsid w:val="00A42882"/>
    <w:rsid w:val="00A43612"/>
    <w:rsid w:val="00A43E8C"/>
    <w:rsid w:val="00A45EA5"/>
    <w:rsid w:val="00A47B55"/>
    <w:rsid w:val="00A50893"/>
    <w:rsid w:val="00A5376E"/>
    <w:rsid w:val="00A53958"/>
    <w:rsid w:val="00A53F27"/>
    <w:rsid w:val="00A55CE8"/>
    <w:rsid w:val="00A639F0"/>
    <w:rsid w:val="00A640EB"/>
    <w:rsid w:val="00A67795"/>
    <w:rsid w:val="00A75051"/>
    <w:rsid w:val="00A77641"/>
    <w:rsid w:val="00A83CE8"/>
    <w:rsid w:val="00A914F7"/>
    <w:rsid w:val="00A91E1B"/>
    <w:rsid w:val="00A9226D"/>
    <w:rsid w:val="00AA2435"/>
    <w:rsid w:val="00AA524F"/>
    <w:rsid w:val="00AA7C02"/>
    <w:rsid w:val="00AB7F29"/>
    <w:rsid w:val="00AC0118"/>
    <w:rsid w:val="00AC0422"/>
    <w:rsid w:val="00AC0A62"/>
    <w:rsid w:val="00AC1E66"/>
    <w:rsid w:val="00AC5FCC"/>
    <w:rsid w:val="00AC6DC2"/>
    <w:rsid w:val="00AD0BC8"/>
    <w:rsid w:val="00AD1D78"/>
    <w:rsid w:val="00AD4682"/>
    <w:rsid w:val="00AD59CA"/>
    <w:rsid w:val="00AD6AC4"/>
    <w:rsid w:val="00AE754D"/>
    <w:rsid w:val="00AF02ED"/>
    <w:rsid w:val="00AF5D63"/>
    <w:rsid w:val="00B00946"/>
    <w:rsid w:val="00B00F44"/>
    <w:rsid w:val="00B02800"/>
    <w:rsid w:val="00B0352A"/>
    <w:rsid w:val="00B071FD"/>
    <w:rsid w:val="00B10BD1"/>
    <w:rsid w:val="00B145D7"/>
    <w:rsid w:val="00B27690"/>
    <w:rsid w:val="00B27CAE"/>
    <w:rsid w:val="00B3574C"/>
    <w:rsid w:val="00B375E5"/>
    <w:rsid w:val="00B46F1E"/>
    <w:rsid w:val="00B546B7"/>
    <w:rsid w:val="00B55FB4"/>
    <w:rsid w:val="00B60534"/>
    <w:rsid w:val="00B634B4"/>
    <w:rsid w:val="00B65246"/>
    <w:rsid w:val="00B65AE4"/>
    <w:rsid w:val="00B66067"/>
    <w:rsid w:val="00B6735C"/>
    <w:rsid w:val="00B703BE"/>
    <w:rsid w:val="00B73141"/>
    <w:rsid w:val="00B779CB"/>
    <w:rsid w:val="00B82224"/>
    <w:rsid w:val="00B853A3"/>
    <w:rsid w:val="00B8686F"/>
    <w:rsid w:val="00B878D7"/>
    <w:rsid w:val="00B90B84"/>
    <w:rsid w:val="00B9669E"/>
    <w:rsid w:val="00BA39AA"/>
    <w:rsid w:val="00BA3E31"/>
    <w:rsid w:val="00BA508A"/>
    <w:rsid w:val="00BC2A7D"/>
    <w:rsid w:val="00BC56D1"/>
    <w:rsid w:val="00BC74FD"/>
    <w:rsid w:val="00BD0550"/>
    <w:rsid w:val="00BD066F"/>
    <w:rsid w:val="00BD22A1"/>
    <w:rsid w:val="00BD5C96"/>
    <w:rsid w:val="00BF1AA3"/>
    <w:rsid w:val="00C0099C"/>
    <w:rsid w:val="00C02F55"/>
    <w:rsid w:val="00C07EDC"/>
    <w:rsid w:val="00C07EF2"/>
    <w:rsid w:val="00C12BCC"/>
    <w:rsid w:val="00C12D22"/>
    <w:rsid w:val="00C1518D"/>
    <w:rsid w:val="00C20659"/>
    <w:rsid w:val="00C371E1"/>
    <w:rsid w:val="00C44287"/>
    <w:rsid w:val="00C46E42"/>
    <w:rsid w:val="00C50021"/>
    <w:rsid w:val="00C546D7"/>
    <w:rsid w:val="00C62F86"/>
    <w:rsid w:val="00C645BF"/>
    <w:rsid w:val="00C74D84"/>
    <w:rsid w:val="00C76A0A"/>
    <w:rsid w:val="00C80971"/>
    <w:rsid w:val="00C94C4C"/>
    <w:rsid w:val="00CA18D2"/>
    <w:rsid w:val="00CA3208"/>
    <w:rsid w:val="00CA56E1"/>
    <w:rsid w:val="00CC22C3"/>
    <w:rsid w:val="00CC23A7"/>
    <w:rsid w:val="00CD0F1D"/>
    <w:rsid w:val="00CD212E"/>
    <w:rsid w:val="00CD5139"/>
    <w:rsid w:val="00CE069A"/>
    <w:rsid w:val="00CE3D48"/>
    <w:rsid w:val="00CE4F3D"/>
    <w:rsid w:val="00CE7625"/>
    <w:rsid w:val="00CF165B"/>
    <w:rsid w:val="00CF1928"/>
    <w:rsid w:val="00CF340F"/>
    <w:rsid w:val="00CF4E03"/>
    <w:rsid w:val="00CF7648"/>
    <w:rsid w:val="00D05893"/>
    <w:rsid w:val="00D12EF5"/>
    <w:rsid w:val="00D1317B"/>
    <w:rsid w:val="00D17EF4"/>
    <w:rsid w:val="00D2035A"/>
    <w:rsid w:val="00D232FF"/>
    <w:rsid w:val="00D2363F"/>
    <w:rsid w:val="00D242EB"/>
    <w:rsid w:val="00D25568"/>
    <w:rsid w:val="00D355A7"/>
    <w:rsid w:val="00D4117E"/>
    <w:rsid w:val="00D42914"/>
    <w:rsid w:val="00D438DB"/>
    <w:rsid w:val="00D52C55"/>
    <w:rsid w:val="00D53F43"/>
    <w:rsid w:val="00D540FF"/>
    <w:rsid w:val="00D54437"/>
    <w:rsid w:val="00D56327"/>
    <w:rsid w:val="00D567E5"/>
    <w:rsid w:val="00D6156B"/>
    <w:rsid w:val="00D62C31"/>
    <w:rsid w:val="00D63A63"/>
    <w:rsid w:val="00D70AE9"/>
    <w:rsid w:val="00D72C61"/>
    <w:rsid w:val="00D72E82"/>
    <w:rsid w:val="00D74A80"/>
    <w:rsid w:val="00D860A8"/>
    <w:rsid w:val="00D91C26"/>
    <w:rsid w:val="00D93E41"/>
    <w:rsid w:val="00D97BBC"/>
    <w:rsid w:val="00DA3955"/>
    <w:rsid w:val="00DA493B"/>
    <w:rsid w:val="00DA7FC8"/>
    <w:rsid w:val="00DC3AA8"/>
    <w:rsid w:val="00DD203E"/>
    <w:rsid w:val="00DD3A54"/>
    <w:rsid w:val="00DE0601"/>
    <w:rsid w:val="00DE6247"/>
    <w:rsid w:val="00DE7190"/>
    <w:rsid w:val="00DF03BD"/>
    <w:rsid w:val="00DF57F0"/>
    <w:rsid w:val="00DF7C56"/>
    <w:rsid w:val="00E00CA5"/>
    <w:rsid w:val="00E033F3"/>
    <w:rsid w:val="00E03ABF"/>
    <w:rsid w:val="00E0455F"/>
    <w:rsid w:val="00E11B23"/>
    <w:rsid w:val="00E12DDE"/>
    <w:rsid w:val="00E13F6B"/>
    <w:rsid w:val="00E3401C"/>
    <w:rsid w:val="00E355AA"/>
    <w:rsid w:val="00E36361"/>
    <w:rsid w:val="00E401BF"/>
    <w:rsid w:val="00E419FA"/>
    <w:rsid w:val="00E41D72"/>
    <w:rsid w:val="00E443AA"/>
    <w:rsid w:val="00E45CBA"/>
    <w:rsid w:val="00E50FB8"/>
    <w:rsid w:val="00E52C3B"/>
    <w:rsid w:val="00E563D3"/>
    <w:rsid w:val="00E62237"/>
    <w:rsid w:val="00E6317C"/>
    <w:rsid w:val="00E7025A"/>
    <w:rsid w:val="00E77B6F"/>
    <w:rsid w:val="00E802BF"/>
    <w:rsid w:val="00E80EF9"/>
    <w:rsid w:val="00E81624"/>
    <w:rsid w:val="00E83FD1"/>
    <w:rsid w:val="00E8721B"/>
    <w:rsid w:val="00E92CB4"/>
    <w:rsid w:val="00EA17F5"/>
    <w:rsid w:val="00EA3FDF"/>
    <w:rsid w:val="00EB1B0C"/>
    <w:rsid w:val="00EB5FD7"/>
    <w:rsid w:val="00EC1466"/>
    <w:rsid w:val="00EC6166"/>
    <w:rsid w:val="00EE4A6F"/>
    <w:rsid w:val="00EE63F4"/>
    <w:rsid w:val="00EE7CE7"/>
    <w:rsid w:val="00EF0C8E"/>
    <w:rsid w:val="00F022C6"/>
    <w:rsid w:val="00F02A9F"/>
    <w:rsid w:val="00F15176"/>
    <w:rsid w:val="00F20E60"/>
    <w:rsid w:val="00F23C98"/>
    <w:rsid w:val="00F24272"/>
    <w:rsid w:val="00F30514"/>
    <w:rsid w:val="00F31021"/>
    <w:rsid w:val="00F40CA1"/>
    <w:rsid w:val="00F45793"/>
    <w:rsid w:val="00F5148C"/>
    <w:rsid w:val="00F515EC"/>
    <w:rsid w:val="00F51AF3"/>
    <w:rsid w:val="00F547C5"/>
    <w:rsid w:val="00F55DDC"/>
    <w:rsid w:val="00F5783C"/>
    <w:rsid w:val="00F61CBF"/>
    <w:rsid w:val="00F660D8"/>
    <w:rsid w:val="00F67BB1"/>
    <w:rsid w:val="00F71C84"/>
    <w:rsid w:val="00F81FEA"/>
    <w:rsid w:val="00F821D0"/>
    <w:rsid w:val="00F837EA"/>
    <w:rsid w:val="00F90632"/>
    <w:rsid w:val="00F91046"/>
    <w:rsid w:val="00F91AF4"/>
    <w:rsid w:val="00FA1B64"/>
    <w:rsid w:val="00FA500B"/>
    <w:rsid w:val="00FC1B5B"/>
    <w:rsid w:val="00FC29B3"/>
    <w:rsid w:val="00FE1542"/>
    <w:rsid w:val="00FE191B"/>
    <w:rsid w:val="00FE2055"/>
    <w:rsid w:val="00FE4865"/>
    <w:rsid w:val="00FF47FA"/>
    <w:rsid w:val="00FF5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53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7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2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9C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9CB"/>
  </w:style>
  <w:style w:type="paragraph" w:customStyle="1" w:styleId="3113">
    <w:name w:val="3113"/>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3141"/>
    <w:pPr>
      <w:ind w:left="720"/>
      <w:contextualSpacing/>
    </w:pPr>
  </w:style>
  <w:style w:type="character" w:customStyle="1" w:styleId="20">
    <w:name w:val="Заголовок 2 Знак"/>
    <w:basedOn w:val="a0"/>
    <w:link w:val="2"/>
    <w:uiPriority w:val="9"/>
    <w:rsid w:val="00A5376E"/>
    <w:rPr>
      <w:rFonts w:asciiTheme="majorHAnsi" w:eastAsiaTheme="majorEastAsia" w:hAnsiTheme="majorHAnsi" w:cstheme="majorBidi"/>
      <w:b/>
      <w:bCs/>
      <w:color w:val="4F81BD" w:themeColor="accent1"/>
      <w:sz w:val="26"/>
      <w:szCs w:val="26"/>
    </w:rPr>
  </w:style>
  <w:style w:type="paragraph" w:customStyle="1" w:styleId="3120">
    <w:name w:val="Основной текст с отступом 3120"/>
    <w:basedOn w:val="a"/>
    <w:rsid w:val="00241E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5">
    <w:name w:val="Основной текст с отступом 3135"/>
    <w:basedOn w:val="a"/>
    <w:rsid w:val="008711A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17">
    <w:name w:val="Основной текст с отступом 31117"/>
    <w:basedOn w:val="a"/>
    <w:rsid w:val="00FA500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0A128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7">
    <w:name w:val="Основной текст с отступом 3127"/>
    <w:basedOn w:val="a"/>
    <w:rsid w:val="0024118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styleId="a5">
    <w:name w:val="Strong"/>
    <w:basedOn w:val="a0"/>
    <w:uiPriority w:val="22"/>
    <w:qFormat/>
    <w:rsid w:val="001A482A"/>
    <w:rPr>
      <w:b/>
      <w:bCs/>
    </w:rPr>
  </w:style>
  <w:style w:type="paragraph" w:styleId="a6">
    <w:name w:val="No Spacing"/>
    <w:uiPriority w:val="1"/>
    <w:qFormat/>
    <w:rsid w:val="00025267"/>
    <w:pPr>
      <w:spacing w:after="0" w:line="240" w:lineRule="auto"/>
    </w:pPr>
  </w:style>
  <w:style w:type="character" w:styleId="a7">
    <w:name w:val="Hyperlink"/>
    <w:semiHidden/>
    <w:rsid w:val="001F110E"/>
    <w:rPr>
      <w:color w:val="0000FF"/>
      <w:u w:val="single"/>
    </w:rPr>
  </w:style>
  <w:style w:type="paragraph" w:customStyle="1" w:styleId="3124">
    <w:name w:val="Основной текст с отступом 3124"/>
    <w:basedOn w:val="a"/>
    <w:rsid w:val="001F110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525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563C"/>
  </w:style>
  <w:style w:type="paragraph" w:styleId="aa">
    <w:name w:val="footer"/>
    <w:basedOn w:val="a"/>
    <w:link w:val="ab"/>
    <w:uiPriority w:val="99"/>
    <w:unhideWhenUsed/>
    <w:rsid w:val="00525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563C"/>
  </w:style>
  <w:style w:type="paragraph" w:styleId="ac">
    <w:name w:val="Balloon Text"/>
    <w:basedOn w:val="a"/>
    <w:link w:val="ad"/>
    <w:uiPriority w:val="99"/>
    <w:semiHidden/>
    <w:unhideWhenUsed/>
    <w:rsid w:val="0052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563C"/>
    <w:rPr>
      <w:rFonts w:ascii="Tahoma" w:hAnsi="Tahoma" w:cs="Tahoma"/>
      <w:sz w:val="16"/>
      <w:szCs w:val="16"/>
    </w:rPr>
  </w:style>
  <w:style w:type="paragraph" w:customStyle="1" w:styleId="ConsPlusNormal2">
    <w:name w:val="ConsPlusNormal2"/>
    <w:rsid w:val="00C76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nhideWhenUsed/>
    <w:rsid w:val="00C76A0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C76A0A"/>
    <w:rPr>
      <w:rFonts w:ascii="Times New Roman" w:eastAsia="Times New Roman" w:hAnsi="Times New Roman" w:cs="Times New Roman"/>
      <w:sz w:val="16"/>
      <w:szCs w:val="16"/>
      <w:lang w:eastAsia="ar-SA"/>
    </w:rPr>
  </w:style>
  <w:style w:type="paragraph" w:customStyle="1" w:styleId="consplusnormal">
    <w:name w:val="consplusnormal"/>
    <w:basedOn w:val="a"/>
    <w:rsid w:val="0022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6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61">
    <w:name w:val="Основной текст с отступом 3161"/>
    <w:basedOn w:val="a"/>
    <w:rsid w:val="005642F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3">
    <w:name w:val="Основной текст с отступом 3133"/>
    <w:basedOn w:val="a"/>
    <w:rsid w:val="006D60D9"/>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32">
    <w:name w:val="Основной текст с отступом 31232"/>
    <w:basedOn w:val="a"/>
    <w:rsid w:val="00FC29B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e">
    <w:name w:val="Заголовок таблицы"/>
    <w:basedOn w:val="a"/>
    <w:rsid w:val="00A639F0"/>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3138">
    <w:name w:val="Основной текст с отступом 3138"/>
    <w:basedOn w:val="a"/>
    <w:rsid w:val="0029297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7">
    <w:name w:val="Основной текст с отступом 3137"/>
    <w:basedOn w:val="a"/>
    <w:rsid w:val="00F837E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semiHidden/>
    <w:rsid w:val="00625AB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53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7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2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9C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9CB"/>
  </w:style>
  <w:style w:type="paragraph" w:customStyle="1" w:styleId="3113">
    <w:name w:val="3113"/>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3141"/>
    <w:pPr>
      <w:ind w:left="720"/>
      <w:contextualSpacing/>
    </w:pPr>
  </w:style>
  <w:style w:type="character" w:customStyle="1" w:styleId="20">
    <w:name w:val="Заголовок 2 Знак"/>
    <w:basedOn w:val="a0"/>
    <w:link w:val="2"/>
    <w:uiPriority w:val="9"/>
    <w:rsid w:val="00A5376E"/>
    <w:rPr>
      <w:rFonts w:asciiTheme="majorHAnsi" w:eastAsiaTheme="majorEastAsia" w:hAnsiTheme="majorHAnsi" w:cstheme="majorBidi"/>
      <w:b/>
      <w:bCs/>
      <w:color w:val="4F81BD" w:themeColor="accent1"/>
      <w:sz w:val="26"/>
      <w:szCs w:val="26"/>
    </w:rPr>
  </w:style>
  <w:style w:type="paragraph" w:customStyle="1" w:styleId="3120">
    <w:name w:val="Основной текст с отступом 3120"/>
    <w:basedOn w:val="a"/>
    <w:rsid w:val="00241E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5">
    <w:name w:val="Основной текст с отступом 3135"/>
    <w:basedOn w:val="a"/>
    <w:rsid w:val="008711A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17">
    <w:name w:val="Основной текст с отступом 31117"/>
    <w:basedOn w:val="a"/>
    <w:rsid w:val="00FA500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0A128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7">
    <w:name w:val="Основной текст с отступом 3127"/>
    <w:basedOn w:val="a"/>
    <w:rsid w:val="0024118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styleId="a5">
    <w:name w:val="Strong"/>
    <w:basedOn w:val="a0"/>
    <w:uiPriority w:val="22"/>
    <w:qFormat/>
    <w:rsid w:val="001A482A"/>
    <w:rPr>
      <w:b/>
      <w:bCs/>
    </w:rPr>
  </w:style>
  <w:style w:type="paragraph" w:styleId="a6">
    <w:name w:val="No Spacing"/>
    <w:uiPriority w:val="1"/>
    <w:qFormat/>
    <w:rsid w:val="00025267"/>
    <w:pPr>
      <w:spacing w:after="0" w:line="240" w:lineRule="auto"/>
    </w:pPr>
  </w:style>
  <w:style w:type="character" w:styleId="a7">
    <w:name w:val="Hyperlink"/>
    <w:semiHidden/>
    <w:rsid w:val="001F110E"/>
    <w:rPr>
      <w:color w:val="0000FF"/>
      <w:u w:val="single"/>
    </w:rPr>
  </w:style>
  <w:style w:type="paragraph" w:customStyle="1" w:styleId="3124">
    <w:name w:val="Основной текст с отступом 3124"/>
    <w:basedOn w:val="a"/>
    <w:rsid w:val="001F110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525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563C"/>
  </w:style>
  <w:style w:type="paragraph" w:styleId="aa">
    <w:name w:val="footer"/>
    <w:basedOn w:val="a"/>
    <w:link w:val="ab"/>
    <w:uiPriority w:val="99"/>
    <w:unhideWhenUsed/>
    <w:rsid w:val="00525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563C"/>
  </w:style>
  <w:style w:type="paragraph" w:styleId="ac">
    <w:name w:val="Balloon Text"/>
    <w:basedOn w:val="a"/>
    <w:link w:val="ad"/>
    <w:uiPriority w:val="99"/>
    <w:semiHidden/>
    <w:unhideWhenUsed/>
    <w:rsid w:val="0052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563C"/>
    <w:rPr>
      <w:rFonts w:ascii="Tahoma" w:hAnsi="Tahoma" w:cs="Tahoma"/>
      <w:sz w:val="16"/>
      <w:szCs w:val="16"/>
    </w:rPr>
  </w:style>
  <w:style w:type="paragraph" w:customStyle="1" w:styleId="ConsPlusNormal2">
    <w:name w:val="ConsPlusNormal2"/>
    <w:rsid w:val="00C76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nhideWhenUsed/>
    <w:rsid w:val="00C76A0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C76A0A"/>
    <w:rPr>
      <w:rFonts w:ascii="Times New Roman" w:eastAsia="Times New Roman" w:hAnsi="Times New Roman" w:cs="Times New Roman"/>
      <w:sz w:val="16"/>
      <w:szCs w:val="16"/>
      <w:lang w:eastAsia="ar-SA"/>
    </w:rPr>
  </w:style>
  <w:style w:type="paragraph" w:customStyle="1" w:styleId="consplusnormal">
    <w:name w:val="consplusnormal"/>
    <w:basedOn w:val="a"/>
    <w:rsid w:val="0022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6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61">
    <w:name w:val="Основной текст с отступом 3161"/>
    <w:basedOn w:val="a"/>
    <w:rsid w:val="005642F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3">
    <w:name w:val="Основной текст с отступом 3133"/>
    <w:basedOn w:val="a"/>
    <w:rsid w:val="006D60D9"/>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32">
    <w:name w:val="Основной текст с отступом 31232"/>
    <w:basedOn w:val="a"/>
    <w:rsid w:val="00FC29B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e">
    <w:name w:val="Заголовок таблицы"/>
    <w:basedOn w:val="a"/>
    <w:rsid w:val="00A639F0"/>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3138">
    <w:name w:val="Основной текст с отступом 3138"/>
    <w:basedOn w:val="a"/>
    <w:rsid w:val="0029297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7">
    <w:name w:val="Основной текст с отступом 3137"/>
    <w:basedOn w:val="a"/>
    <w:rsid w:val="00F837E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semiHidden/>
    <w:rsid w:val="00625AB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0396">
      <w:bodyDiv w:val="1"/>
      <w:marLeft w:val="0"/>
      <w:marRight w:val="0"/>
      <w:marTop w:val="0"/>
      <w:marBottom w:val="0"/>
      <w:divBdr>
        <w:top w:val="none" w:sz="0" w:space="0" w:color="auto"/>
        <w:left w:val="none" w:sz="0" w:space="0" w:color="auto"/>
        <w:bottom w:val="none" w:sz="0" w:space="0" w:color="auto"/>
        <w:right w:val="none" w:sz="0" w:space="0" w:color="auto"/>
      </w:divBdr>
    </w:div>
    <w:div w:id="270671952">
      <w:bodyDiv w:val="1"/>
      <w:marLeft w:val="0"/>
      <w:marRight w:val="0"/>
      <w:marTop w:val="0"/>
      <w:marBottom w:val="0"/>
      <w:divBdr>
        <w:top w:val="none" w:sz="0" w:space="0" w:color="auto"/>
        <w:left w:val="none" w:sz="0" w:space="0" w:color="auto"/>
        <w:bottom w:val="none" w:sz="0" w:space="0" w:color="auto"/>
        <w:right w:val="none" w:sz="0" w:space="0" w:color="auto"/>
      </w:divBdr>
    </w:div>
    <w:div w:id="363485796">
      <w:bodyDiv w:val="1"/>
      <w:marLeft w:val="0"/>
      <w:marRight w:val="0"/>
      <w:marTop w:val="0"/>
      <w:marBottom w:val="0"/>
      <w:divBdr>
        <w:top w:val="none" w:sz="0" w:space="0" w:color="auto"/>
        <w:left w:val="none" w:sz="0" w:space="0" w:color="auto"/>
        <w:bottom w:val="none" w:sz="0" w:space="0" w:color="auto"/>
        <w:right w:val="none" w:sz="0" w:space="0" w:color="auto"/>
      </w:divBdr>
    </w:div>
    <w:div w:id="387001224">
      <w:bodyDiv w:val="1"/>
      <w:marLeft w:val="0"/>
      <w:marRight w:val="0"/>
      <w:marTop w:val="0"/>
      <w:marBottom w:val="0"/>
      <w:divBdr>
        <w:top w:val="none" w:sz="0" w:space="0" w:color="auto"/>
        <w:left w:val="none" w:sz="0" w:space="0" w:color="auto"/>
        <w:bottom w:val="none" w:sz="0" w:space="0" w:color="auto"/>
        <w:right w:val="none" w:sz="0" w:space="0" w:color="auto"/>
      </w:divBdr>
    </w:div>
    <w:div w:id="425267139">
      <w:bodyDiv w:val="1"/>
      <w:marLeft w:val="0"/>
      <w:marRight w:val="0"/>
      <w:marTop w:val="0"/>
      <w:marBottom w:val="0"/>
      <w:divBdr>
        <w:top w:val="none" w:sz="0" w:space="0" w:color="auto"/>
        <w:left w:val="none" w:sz="0" w:space="0" w:color="auto"/>
        <w:bottom w:val="none" w:sz="0" w:space="0" w:color="auto"/>
        <w:right w:val="none" w:sz="0" w:space="0" w:color="auto"/>
      </w:divBdr>
    </w:div>
    <w:div w:id="708187212">
      <w:bodyDiv w:val="1"/>
      <w:marLeft w:val="0"/>
      <w:marRight w:val="0"/>
      <w:marTop w:val="0"/>
      <w:marBottom w:val="0"/>
      <w:divBdr>
        <w:top w:val="none" w:sz="0" w:space="0" w:color="auto"/>
        <w:left w:val="none" w:sz="0" w:space="0" w:color="auto"/>
        <w:bottom w:val="none" w:sz="0" w:space="0" w:color="auto"/>
        <w:right w:val="none" w:sz="0" w:space="0" w:color="auto"/>
      </w:divBdr>
    </w:div>
    <w:div w:id="714307896">
      <w:bodyDiv w:val="1"/>
      <w:marLeft w:val="0"/>
      <w:marRight w:val="0"/>
      <w:marTop w:val="0"/>
      <w:marBottom w:val="0"/>
      <w:divBdr>
        <w:top w:val="none" w:sz="0" w:space="0" w:color="auto"/>
        <w:left w:val="none" w:sz="0" w:space="0" w:color="auto"/>
        <w:bottom w:val="none" w:sz="0" w:space="0" w:color="auto"/>
        <w:right w:val="none" w:sz="0" w:space="0" w:color="auto"/>
      </w:divBdr>
    </w:div>
    <w:div w:id="822114224">
      <w:bodyDiv w:val="1"/>
      <w:marLeft w:val="0"/>
      <w:marRight w:val="0"/>
      <w:marTop w:val="0"/>
      <w:marBottom w:val="0"/>
      <w:divBdr>
        <w:top w:val="none" w:sz="0" w:space="0" w:color="auto"/>
        <w:left w:val="none" w:sz="0" w:space="0" w:color="auto"/>
        <w:bottom w:val="none" w:sz="0" w:space="0" w:color="auto"/>
        <w:right w:val="none" w:sz="0" w:space="0" w:color="auto"/>
      </w:divBdr>
    </w:div>
    <w:div w:id="936717111">
      <w:bodyDiv w:val="1"/>
      <w:marLeft w:val="0"/>
      <w:marRight w:val="0"/>
      <w:marTop w:val="0"/>
      <w:marBottom w:val="0"/>
      <w:divBdr>
        <w:top w:val="none" w:sz="0" w:space="0" w:color="auto"/>
        <w:left w:val="none" w:sz="0" w:space="0" w:color="auto"/>
        <w:bottom w:val="none" w:sz="0" w:space="0" w:color="auto"/>
        <w:right w:val="none" w:sz="0" w:space="0" w:color="auto"/>
      </w:divBdr>
    </w:div>
    <w:div w:id="1178497281">
      <w:bodyDiv w:val="1"/>
      <w:marLeft w:val="0"/>
      <w:marRight w:val="0"/>
      <w:marTop w:val="0"/>
      <w:marBottom w:val="0"/>
      <w:divBdr>
        <w:top w:val="none" w:sz="0" w:space="0" w:color="auto"/>
        <w:left w:val="none" w:sz="0" w:space="0" w:color="auto"/>
        <w:bottom w:val="none" w:sz="0" w:space="0" w:color="auto"/>
        <w:right w:val="none" w:sz="0" w:space="0" w:color="auto"/>
      </w:divBdr>
    </w:div>
    <w:div w:id="1498837233">
      <w:bodyDiv w:val="1"/>
      <w:marLeft w:val="0"/>
      <w:marRight w:val="0"/>
      <w:marTop w:val="0"/>
      <w:marBottom w:val="0"/>
      <w:divBdr>
        <w:top w:val="none" w:sz="0" w:space="0" w:color="auto"/>
        <w:left w:val="none" w:sz="0" w:space="0" w:color="auto"/>
        <w:bottom w:val="none" w:sz="0" w:space="0" w:color="auto"/>
        <w:right w:val="none" w:sz="0" w:space="0" w:color="auto"/>
      </w:divBdr>
    </w:div>
    <w:div w:id="1634600725">
      <w:bodyDiv w:val="1"/>
      <w:marLeft w:val="0"/>
      <w:marRight w:val="0"/>
      <w:marTop w:val="0"/>
      <w:marBottom w:val="0"/>
      <w:divBdr>
        <w:top w:val="none" w:sz="0" w:space="0" w:color="auto"/>
        <w:left w:val="none" w:sz="0" w:space="0" w:color="auto"/>
        <w:bottom w:val="none" w:sz="0" w:space="0" w:color="auto"/>
        <w:right w:val="none" w:sz="0" w:space="0" w:color="auto"/>
      </w:divBdr>
    </w:div>
    <w:div w:id="1904246618">
      <w:bodyDiv w:val="1"/>
      <w:marLeft w:val="0"/>
      <w:marRight w:val="0"/>
      <w:marTop w:val="0"/>
      <w:marBottom w:val="0"/>
      <w:divBdr>
        <w:top w:val="none" w:sz="0" w:space="0" w:color="auto"/>
        <w:left w:val="none" w:sz="0" w:space="0" w:color="auto"/>
        <w:bottom w:val="none" w:sz="0" w:space="0" w:color="auto"/>
        <w:right w:val="none" w:sz="0" w:space="0" w:color="auto"/>
      </w:divBdr>
      <w:divsChild>
        <w:div w:id="1428842796">
          <w:marLeft w:val="0"/>
          <w:marRight w:val="0"/>
          <w:marTop w:val="0"/>
          <w:marBottom w:val="0"/>
          <w:divBdr>
            <w:top w:val="none" w:sz="0" w:space="0" w:color="auto"/>
            <w:left w:val="none" w:sz="0" w:space="0" w:color="auto"/>
            <w:bottom w:val="none" w:sz="0" w:space="0" w:color="auto"/>
            <w:right w:val="none" w:sz="0" w:space="0" w:color="auto"/>
          </w:divBdr>
        </w:div>
      </w:divsChild>
    </w:div>
    <w:div w:id="1972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yarduma.ru/structure/commissions/economy" TargetMode="External"/><Relationship Id="rId4" Type="http://schemas.microsoft.com/office/2007/relationships/stylesWithEffects" Target="stylesWithEffects.xml"/><Relationship Id="rId9" Type="http://schemas.openxmlformats.org/officeDocument/2006/relationships/hyperlink" Target="http://yarduma.ru/structure/commissions/k_zak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EF85-C89D-4C48-9AC0-D65C4F40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Баусова Наталия Ивановна</dc:creator>
  <cp:lastModifiedBy>Баусова Наталия Ивановна</cp:lastModifiedBy>
  <cp:revision>13</cp:revision>
  <cp:lastPrinted>2018-10-03T07:25:00Z</cp:lastPrinted>
  <dcterms:created xsi:type="dcterms:W3CDTF">2021-03-30T07:08:00Z</dcterms:created>
  <dcterms:modified xsi:type="dcterms:W3CDTF">2021-03-30T10:27:00Z</dcterms:modified>
</cp:coreProperties>
</file>