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6B2C4A" w:rsidTr="006B2C4A">
        <w:tc>
          <w:tcPr>
            <w:tcW w:w="426" w:type="dxa"/>
            <w:vAlign w:val="bottom"/>
            <w:hideMark/>
          </w:tcPr>
          <w:p w:rsidR="006B2C4A" w:rsidRDefault="006B2C4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6B2C4A" w:rsidRDefault="006B2C4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26.10.2021</w:t>
            </w:r>
          </w:p>
        </w:tc>
        <w:tc>
          <w:tcPr>
            <w:tcW w:w="4111" w:type="dxa"/>
            <w:vAlign w:val="bottom"/>
          </w:tcPr>
          <w:p w:rsidR="006B2C4A" w:rsidRDefault="006B2C4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bottom"/>
            <w:hideMark/>
          </w:tcPr>
          <w:p w:rsidR="006B2C4A" w:rsidRDefault="006B2C4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6B2C4A" w:rsidRDefault="006B2C4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bookmarkStart w:id="0" w:name="_GoBack"/>
            <w:bookmarkEnd w:id="0"/>
          </w:p>
        </w:tc>
      </w:tr>
    </w:tbl>
    <w:p w:rsidR="00681BBA" w:rsidRPr="00681BBA" w:rsidRDefault="00681BBA" w:rsidP="00681B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BBA" w:rsidRPr="00681BBA" w:rsidRDefault="00681BBA" w:rsidP="00681B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5013" w:rsidRPr="00681BBA" w:rsidRDefault="006B5013" w:rsidP="00681BB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1BBA">
        <w:rPr>
          <w:rFonts w:ascii="Times New Roman" w:hAnsi="Times New Roman" w:cs="Times New Roman"/>
          <w:bCs/>
          <w:sz w:val="28"/>
          <w:szCs w:val="28"/>
        </w:rPr>
        <w:t xml:space="preserve">О проекте закона Ярославской области </w:t>
      </w:r>
    </w:p>
    <w:p w:rsidR="006B5013" w:rsidRPr="00681BBA" w:rsidRDefault="006B5013" w:rsidP="00681BBA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1BBA">
        <w:rPr>
          <w:rFonts w:ascii="Times New Roman" w:hAnsi="Times New Roman" w:cs="Times New Roman"/>
          <w:bCs/>
          <w:sz w:val="28"/>
          <w:szCs w:val="28"/>
        </w:rPr>
        <w:t xml:space="preserve">«О внесении изменений в статьи 1 и 7 Закона </w:t>
      </w:r>
    </w:p>
    <w:p w:rsidR="006B5013" w:rsidRPr="00681BBA" w:rsidRDefault="006B5013" w:rsidP="00681BBA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1BBA">
        <w:rPr>
          <w:rFonts w:ascii="Times New Roman" w:hAnsi="Times New Roman" w:cs="Times New Roman"/>
          <w:bCs/>
          <w:sz w:val="28"/>
          <w:szCs w:val="28"/>
        </w:rPr>
        <w:t xml:space="preserve">Ярославской области «О транспортном налоге </w:t>
      </w:r>
    </w:p>
    <w:p w:rsidR="006B5013" w:rsidRPr="00681BBA" w:rsidRDefault="006B5013" w:rsidP="00681BBA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1BBA">
        <w:rPr>
          <w:rFonts w:ascii="Times New Roman" w:hAnsi="Times New Roman" w:cs="Times New Roman"/>
          <w:bCs/>
          <w:sz w:val="28"/>
          <w:szCs w:val="28"/>
        </w:rPr>
        <w:t xml:space="preserve">в Ярославской области» и Закон Ярославской </w:t>
      </w:r>
    </w:p>
    <w:p w:rsidR="006B5013" w:rsidRPr="00681BBA" w:rsidRDefault="006B5013" w:rsidP="00681BBA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1BBA">
        <w:rPr>
          <w:rFonts w:ascii="Times New Roman" w:hAnsi="Times New Roman" w:cs="Times New Roman"/>
          <w:bCs/>
          <w:sz w:val="28"/>
          <w:szCs w:val="28"/>
        </w:rPr>
        <w:t xml:space="preserve">области «О налоге на имущество организаций </w:t>
      </w:r>
    </w:p>
    <w:p w:rsidR="006B5013" w:rsidRPr="00681BBA" w:rsidRDefault="006B5013" w:rsidP="00681BBA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1BBA">
        <w:rPr>
          <w:rFonts w:ascii="Times New Roman" w:hAnsi="Times New Roman" w:cs="Times New Roman"/>
          <w:bCs/>
          <w:sz w:val="28"/>
          <w:szCs w:val="28"/>
        </w:rPr>
        <w:t>в Ярославской области»</w:t>
      </w:r>
    </w:p>
    <w:p w:rsidR="006B5013" w:rsidRPr="00681BBA" w:rsidRDefault="006B5013" w:rsidP="00681B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5013" w:rsidRPr="00681BBA" w:rsidRDefault="006B5013" w:rsidP="00681B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5013" w:rsidRPr="00681BBA" w:rsidRDefault="006B5013" w:rsidP="00681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BBA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Ярославская областная Дума</w:t>
      </w:r>
    </w:p>
    <w:p w:rsidR="006B5013" w:rsidRPr="00681BBA" w:rsidRDefault="006B5013" w:rsidP="00681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5013" w:rsidRPr="00681BBA" w:rsidRDefault="006B5013" w:rsidP="00681B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681B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681B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И Л А:</w:t>
      </w:r>
    </w:p>
    <w:p w:rsidR="006B5013" w:rsidRPr="00681BBA" w:rsidRDefault="006B5013" w:rsidP="00681BB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5013" w:rsidRPr="00681BBA" w:rsidRDefault="006B5013" w:rsidP="00681BB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pacing w:val="-2"/>
          <w:sz w:val="28"/>
          <w:szCs w:val="28"/>
        </w:rPr>
      </w:pPr>
      <w:r w:rsidRPr="00681BBA">
        <w:rPr>
          <w:rFonts w:ascii="Times New Roman" w:hAnsi="Times New Roman" w:cs="Times New Roman"/>
          <w:spacing w:val="-2"/>
          <w:sz w:val="28"/>
          <w:szCs w:val="28"/>
        </w:rPr>
        <w:t xml:space="preserve">1. Принять в первом чтении проект закона Ярославской области </w:t>
      </w:r>
      <w:r w:rsidR="007441CE" w:rsidRPr="00681BBA">
        <w:rPr>
          <w:rFonts w:ascii="Times New Roman" w:hAnsi="Times New Roman" w:cs="Times New Roman"/>
          <w:bCs/>
          <w:spacing w:val="-2"/>
          <w:sz w:val="28"/>
          <w:szCs w:val="28"/>
        </w:rPr>
        <w:t>«О</w:t>
      </w:r>
      <w:r w:rsidR="002D45F4" w:rsidRPr="00681BBA">
        <w:rPr>
          <w:rFonts w:ascii="Times New Roman" w:hAnsi="Times New Roman" w:cs="Times New Roman"/>
          <w:bCs/>
          <w:spacing w:val="-2"/>
          <w:sz w:val="28"/>
          <w:szCs w:val="28"/>
        </w:rPr>
        <w:t> </w:t>
      </w:r>
      <w:r w:rsidR="007441CE" w:rsidRPr="00681BBA">
        <w:rPr>
          <w:rFonts w:ascii="Times New Roman" w:hAnsi="Times New Roman" w:cs="Times New Roman"/>
          <w:bCs/>
          <w:spacing w:val="-2"/>
          <w:sz w:val="28"/>
          <w:szCs w:val="28"/>
        </w:rPr>
        <w:t>внесении изменений в статьи 1 и 7 Закона Ярославской области «О тран</w:t>
      </w:r>
      <w:r w:rsidR="007441CE" w:rsidRPr="00681BBA">
        <w:rPr>
          <w:rFonts w:ascii="Times New Roman" w:hAnsi="Times New Roman" w:cs="Times New Roman"/>
          <w:bCs/>
          <w:spacing w:val="-2"/>
          <w:sz w:val="28"/>
          <w:szCs w:val="28"/>
        </w:rPr>
        <w:t>с</w:t>
      </w:r>
      <w:r w:rsidR="007441CE" w:rsidRPr="00681BBA">
        <w:rPr>
          <w:rFonts w:ascii="Times New Roman" w:hAnsi="Times New Roman" w:cs="Times New Roman"/>
          <w:bCs/>
          <w:spacing w:val="-2"/>
          <w:sz w:val="28"/>
          <w:szCs w:val="28"/>
        </w:rPr>
        <w:t>портном налоге в Ярославской области» и Закон Ярославской области «О</w:t>
      </w:r>
      <w:r w:rsidR="002D45F4" w:rsidRPr="00681BBA">
        <w:rPr>
          <w:rFonts w:ascii="Times New Roman" w:hAnsi="Times New Roman" w:cs="Times New Roman"/>
          <w:spacing w:val="-2"/>
          <w:sz w:val="28"/>
          <w:szCs w:val="28"/>
        </w:rPr>
        <w:t> </w:t>
      </w:r>
      <w:r w:rsidR="007441CE" w:rsidRPr="00681BBA">
        <w:rPr>
          <w:rFonts w:ascii="Times New Roman" w:hAnsi="Times New Roman" w:cs="Times New Roman"/>
          <w:bCs/>
          <w:spacing w:val="-2"/>
          <w:sz w:val="28"/>
          <w:szCs w:val="28"/>
        </w:rPr>
        <w:t>налоге на имущество организаций в Ярославской области», внесенный и</w:t>
      </w:r>
      <w:r w:rsidR="007441CE" w:rsidRPr="00681BBA">
        <w:rPr>
          <w:rFonts w:ascii="Times New Roman" w:hAnsi="Times New Roman" w:cs="Times New Roman"/>
          <w:bCs/>
          <w:spacing w:val="-2"/>
          <w:sz w:val="28"/>
          <w:szCs w:val="28"/>
        </w:rPr>
        <w:t>с</w:t>
      </w:r>
      <w:r w:rsidR="007441CE" w:rsidRPr="00681BBA">
        <w:rPr>
          <w:rFonts w:ascii="Times New Roman" w:hAnsi="Times New Roman" w:cs="Times New Roman"/>
          <w:bCs/>
          <w:spacing w:val="-2"/>
          <w:sz w:val="28"/>
          <w:szCs w:val="28"/>
        </w:rPr>
        <w:t>полняющим обязанности Губернатора</w:t>
      </w:r>
      <w:r w:rsidR="00681BBA" w:rsidRPr="00681BBA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Ярославской области Степаненко </w:t>
      </w:r>
      <w:r w:rsidR="007441CE" w:rsidRPr="00681BBA">
        <w:rPr>
          <w:rFonts w:ascii="Times New Roman" w:hAnsi="Times New Roman" w:cs="Times New Roman"/>
          <w:bCs/>
          <w:spacing w:val="-2"/>
          <w:sz w:val="28"/>
          <w:szCs w:val="28"/>
        </w:rPr>
        <w:t>Д.А.</w:t>
      </w:r>
    </w:p>
    <w:p w:rsidR="006B5013" w:rsidRPr="00681BBA" w:rsidRDefault="006B5013" w:rsidP="00681BBA">
      <w:pPr>
        <w:tabs>
          <w:tab w:val="left" w:pos="708"/>
          <w:tab w:val="left" w:pos="14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Постановление подлежит официальному опубликованию в газете «Документ – Регион». </w:t>
      </w:r>
    </w:p>
    <w:p w:rsidR="006B5013" w:rsidRPr="00681BBA" w:rsidRDefault="006B5013" w:rsidP="00681BB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5013" w:rsidRDefault="006B5013" w:rsidP="00681BB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1BBA" w:rsidRPr="00681BBA" w:rsidRDefault="00681BBA" w:rsidP="00681BB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5013" w:rsidRPr="00681BBA" w:rsidRDefault="006B5013" w:rsidP="00681BBA">
      <w:pPr>
        <w:tabs>
          <w:tab w:val="left" w:pos="708"/>
          <w:tab w:val="left" w:pos="1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B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</w:p>
    <w:p w:rsidR="0060363B" w:rsidRPr="00681BBA" w:rsidRDefault="006B5013" w:rsidP="00681BBA">
      <w:pPr>
        <w:keepNext/>
        <w:spacing w:after="0" w:line="24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681BBA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Ярославской областной Думы</w:t>
      </w:r>
      <w:r w:rsidR="00681B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81B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81B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81B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81B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Pr="00681BBA">
        <w:rPr>
          <w:rFonts w:ascii="Times New Roman" w:eastAsia="Times New Roman" w:hAnsi="Times New Roman" w:cs="Times New Roman"/>
          <w:sz w:val="28"/>
          <w:szCs w:val="28"/>
          <w:lang w:eastAsia="ru-RU"/>
        </w:rPr>
        <w:t>М.В. Боровицкий</w:t>
      </w:r>
    </w:p>
    <w:sectPr w:rsidR="0060363B" w:rsidRPr="00681BBA" w:rsidSect="00681BBA">
      <w:pgSz w:w="11906" w:h="16838"/>
      <w:pgMar w:top="4820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931"/>
    <w:rsid w:val="000C2B8D"/>
    <w:rsid w:val="002D45F4"/>
    <w:rsid w:val="004A1628"/>
    <w:rsid w:val="0060363B"/>
    <w:rsid w:val="00681BBA"/>
    <w:rsid w:val="006B2C4A"/>
    <w:rsid w:val="006B5013"/>
    <w:rsid w:val="007441CE"/>
    <w:rsid w:val="00B03B68"/>
    <w:rsid w:val="00E07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Cs/>
        <w:i/>
        <w:color w:val="000000"/>
        <w:spacing w:val="-6"/>
        <w:sz w:val="24"/>
        <w:szCs w:val="24"/>
        <w:lang w:val="ru-RU" w:eastAsia="en-US" w:bidi="ar-SA"/>
        <w14:ligatures w14:val="standard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013"/>
    <w:rPr>
      <w:rFonts w:asciiTheme="minorHAnsi" w:hAnsiTheme="minorHAnsi" w:cstheme="minorBidi"/>
      <w:bCs w:val="0"/>
      <w:i w:val="0"/>
      <w:color w:val="auto"/>
      <w:spacing w:val="0"/>
      <w:sz w:val="22"/>
      <w:szCs w:val="22"/>
      <w14:ligatures w14:val="none"/>
    </w:rPr>
  </w:style>
  <w:style w:type="paragraph" w:styleId="1">
    <w:name w:val="heading 1"/>
    <w:basedOn w:val="a"/>
    <w:link w:val="10"/>
    <w:uiPriority w:val="1"/>
    <w:qFormat/>
    <w:rsid w:val="00B03B68"/>
    <w:pPr>
      <w:widowControl w:val="0"/>
      <w:autoSpaceDE w:val="0"/>
      <w:autoSpaceDN w:val="0"/>
      <w:spacing w:after="0" w:line="240" w:lineRule="auto"/>
      <w:ind w:left="641"/>
      <w:outlineLvl w:val="0"/>
    </w:pPr>
    <w:rPr>
      <w:rFonts w:ascii="Times New Roman" w:eastAsia="Times New Roman" w:hAnsi="Times New Roman" w:cs="Times New Roman"/>
      <w:b/>
      <w:i/>
      <w:color w:val="000000"/>
      <w:spacing w:val="-6"/>
      <w:sz w:val="28"/>
      <w:szCs w:val="28"/>
      <w:lang w:eastAsia="ru-RU" w:bidi="ru-RU"/>
      <w14:ligatures w14:val="standar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03B68"/>
    <w:rPr>
      <w:rFonts w:eastAsia="Times New Roman"/>
      <w:b/>
      <w:bCs w:val="0"/>
      <w:sz w:val="28"/>
      <w:szCs w:val="28"/>
      <w:lang w:eastAsia="ru-RU" w:bidi="ru-RU"/>
    </w:rPr>
  </w:style>
  <w:style w:type="paragraph" w:styleId="a3">
    <w:name w:val="Body Text"/>
    <w:basedOn w:val="a"/>
    <w:link w:val="a4"/>
    <w:uiPriority w:val="1"/>
    <w:qFormat/>
    <w:rsid w:val="00B03B68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bCs/>
      <w:i/>
      <w:color w:val="000000"/>
      <w:spacing w:val="-6"/>
      <w:sz w:val="28"/>
      <w:szCs w:val="28"/>
      <w:lang w:eastAsia="ru-RU" w:bidi="ru-RU"/>
      <w14:ligatures w14:val="standard"/>
    </w:rPr>
  </w:style>
  <w:style w:type="character" w:customStyle="1" w:styleId="a4">
    <w:name w:val="Основной текст Знак"/>
    <w:basedOn w:val="a0"/>
    <w:link w:val="a3"/>
    <w:uiPriority w:val="1"/>
    <w:rsid w:val="00B03B68"/>
    <w:rPr>
      <w:rFonts w:eastAsia="Times New Roman"/>
      <w:sz w:val="28"/>
      <w:szCs w:val="28"/>
      <w:lang w:eastAsia="ru-RU" w:bidi="ru-RU"/>
    </w:rPr>
  </w:style>
  <w:style w:type="character" w:styleId="a5">
    <w:name w:val="Strong"/>
    <w:basedOn w:val="a0"/>
    <w:uiPriority w:val="22"/>
    <w:qFormat/>
    <w:rsid w:val="00B03B68"/>
    <w:rPr>
      <w:b/>
      <w:bCs w:val="0"/>
    </w:rPr>
  </w:style>
  <w:style w:type="paragraph" w:styleId="a6">
    <w:name w:val="List Paragraph"/>
    <w:basedOn w:val="a"/>
    <w:uiPriority w:val="34"/>
    <w:qFormat/>
    <w:rsid w:val="00B03B68"/>
    <w:pPr>
      <w:ind w:left="720"/>
      <w:contextualSpacing/>
    </w:pPr>
    <w:rPr>
      <w:rFonts w:ascii="Times New Roman" w:hAnsi="Times New Roman" w:cs="Times New Roman"/>
      <w:bCs/>
      <w:i/>
      <w:color w:val="000000"/>
      <w:spacing w:val="-6"/>
      <w:sz w:val="24"/>
      <w:szCs w:val="24"/>
      <w14:ligatures w14:val="standar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Cs/>
        <w:i/>
        <w:color w:val="000000"/>
        <w:spacing w:val="-6"/>
        <w:sz w:val="24"/>
        <w:szCs w:val="24"/>
        <w:lang w:val="ru-RU" w:eastAsia="en-US" w:bidi="ar-SA"/>
        <w14:ligatures w14:val="standard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013"/>
    <w:rPr>
      <w:rFonts w:asciiTheme="minorHAnsi" w:hAnsiTheme="minorHAnsi" w:cstheme="minorBidi"/>
      <w:bCs w:val="0"/>
      <w:i w:val="0"/>
      <w:color w:val="auto"/>
      <w:spacing w:val="0"/>
      <w:sz w:val="22"/>
      <w:szCs w:val="22"/>
      <w14:ligatures w14:val="none"/>
    </w:rPr>
  </w:style>
  <w:style w:type="paragraph" w:styleId="1">
    <w:name w:val="heading 1"/>
    <w:basedOn w:val="a"/>
    <w:link w:val="10"/>
    <w:uiPriority w:val="1"/>
    <w:qFormat/>
    <w:rsid w:val="00B03B68"/>
    <w:pPr>
      <w:widowControl w:val="0"/>
      <w:autoSpaceDE w:val="0"/>
      <w:autoSpaceDN w:val="0"/>
      <w:spacing w:after="0" w:line="240" w:lineRule="auto"/>
      <w:ind w:left="641"/>
      <w:outlineLvl w:val="0"/>
    </w:pPr>
    <w:rPr>
      <w:rFonts w:ascii="Times New Roman" w:eastAsia="Times New Roman" w:hAnsi="Times New Roman" w:cs="Times New Roman"/>
      <w:b/>
      <w:i/>
      <w:color w:val="000000"/>
      <w:spacing w:val="-6"/>
      <w:sz w:val="28"/>
      <w:szCs w:val="28"/>
      <w:lang w:eastAsia="ru-RU" w:bidi="ru-RU"/>
      <w14:ligatures w14:val="standar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03B68"/>
    <w:rPr>
      <w:rFonts w:eastAsia="Times New Roman"/>
      <w:b/>
      <w:bCs w:val="0"/>
      <w:sz w:val="28"/>
      <w:szCs w:val="28"/>
      <w:lang w:eastAsia="ru-RU" w:bidi="ru-RU"/>
    </w:rPr>
  </w:style>
  <w:style w:type="paragraph" w:styleId="a3">
    <w:name w:val="Body Text"/>
    <w:basedOn w:val="a"/>
    <w:link w:val="a4"/>
    <w:uiPriority w:val="1"/>
    <w:qFormat/>
    <w:rsid w:val="00B03B68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bCs/>
      <w:i/>
      <w:color w:val="000000"/>
      <w:spacing w:val="-6"/>
      <w:sz w:val="28"/>
      <w:szCs w:val="28"/>
      <w:lang w:eastAsia="ru-RU" w:bidi="ru-RU"/>
      <w14:ligatures w14:val="standard"/>
    </w:rPr>
  </w:style>
  <w:style w:type="character" w:customStyle="1" w:styleId="a4">
    <w:name w:val="Основной текст Знак"/>
    <w:basedOn w:val="a0"/>
    <w:link w:val="a3"/>
    <w:uiPriority w:val="1"/>
    <w:rsid w:val="00B03B68"/>
    <w:rPr>
      <w:rFonts w:eastAsia="Times New Roman"/>
      <w:sz w:val="28"/>
      <w:szCs w:val="28"/>
      <w:lang w:eastAsia="ru-RU" w:bidi="ru-RU"/>
    </w:rPr>
  </w:style>
  <w:style w:type="character" w:styleId="a5">
    <w:name w:val="Strong"/>
    <w:basedOn w:val="a0"/>
    <w:uiPriority w:val="22"/>
    <w:qFormat/>
    <w:rsid w:val="00B03B68"/>
    <w:rPr>
      <w:b/>
      <w:bCs w:val="0"/>
    </w:rPr>
  </w:style>
  <w:style w:type="paragraph" w:styleId="a6">
    <w:name w:val="List Paragraph"/>
    <w:basedOn w:val="a"/>
    <w:uiPriority w:val="34"/>
    <w:qFormat/>
    <w:rsid w:val="00B03B68"/>
    <w:pPr>
      <w:ind w:left="720"/>
      <w:contextualSpacing/>
    </w:pPr>
    <w:rPr>
      <w:rFonts w:ascii="Times New Roman" w:hAnsi="Times New Roman" w:cs="Times New Roman"/>
      <w:bCs/>
      <w:i/>
      <w:color w:val="000000"/>
      <w:spacing w:val="-6"/>
      <w:sz w:val="24"/>
      <w:szCs w:val="24"/>
      <w14:ligatures w14:val="standar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4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Мостовая Валентина Ивановна</dc:creator>
  <cp:keywords/>
  <dc:description/>
  <cp:lastModifiedBy>user</cp:lastModifiedBy>
  <cp:revision>8</cp:revision>
  <cp:lastPrinted>2021-10-18T12:50:00Z</cp:lastPrinted>
  <dcterms:created xsi:type="dcterms:W3CDTF">2021-10-18T09:31:00Z</dcterms:created>
  <dcterms:modified xsi:type="dcterms:W3CDTF">2021-10-28T06:41:00Z</dcterms:modified>
</cp:coreProperties>
</file>