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92" w:rsidRPr="00307AB5" w:rsidRDefault="00CA4592" w:rsidP="00CA45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0D394D" w:rsidRPr="000D394D" w:rsidRDefault="005C5F4D" w:rsidP="000D394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D394D">
        <w:rPr>
          <w:rFonts w:ascii="Times New Roman" w:hAnsi="Times New Roman"/>
          <w:bCs/>
          <w:sz w:val="28"/>
          <w:szCs w:val="28"/>
        </w:rPr>
        <w:t>«</w:t>
      </w:r>
      <w:r w:rsidR="000D394D" w:rsidRPr="000D394D">
        <w:rPr>
          <w:rFonts w:ascii="Times New Roman" w:hAnsi="Times New Roman"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CA4592" w:rsidRPr="005C5F4D" w:rsidRDefault="000D394D" w:rsidP="000D3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394D">
        <w:rPr>
          <w:rFonts w:ascii="Times New Roman" w:hAnsi="Times New Roman"/>
          <w:bCs/>
          <w:sz w:val="28"/>
          <w:szCs w:val="28"/>
        </w:rPr>
        <w:t xml:space="preserve">Ярославской области в сфере регулирования </w:t>
      </w:r>
      <w:r w:rsidR="00685515">
        <w:rPr>
          <w:rFonts w:ascii="Times New Roman" w:hAnsi="Times New Roman"/>
          <w:bCs/>
          <w:sz w:val="28"/>
          <w:szCs w:val="28"/>
        </w:rPr>
        <w:t xml:space="preserve">льготных </w:t>
      </w:r>
      <w:r w:rsidRPr="000D394D">
        <w:rPr>
          <w:rFonts w:ascii="Times New Roman" w:hAnsi="Times New Roman"/>
          <w:bCs/>
          <w:sz w:val="28"/>
          <w:szCs w:val="28"/>
        </w:rPr>
        <w:t>тарифов</w:t>
      </w:r>
      <w:r w:rsidR="005C5F4D" w:rsidRPr="000D394D">
        <w:rPr>
          <w:rFonts w:ascii="Times New Roman" w:hAnsi="Times New Roman"/>
          <w:bCs/>
          <w:sz w:val="28"/>
          <w:szCs w:val="28"/>
        </w:rPr>
        <w:t>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D394D" w:rsidRPr="000D394D" w:rsidRDefault="00CA4592" w:rsidP="000D39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="004B52B1">
        <w:rPr>
          <w:rFonts w:ascii="Times New Roman" w:hAnsi="Times New Roman"/>
          <w:sz w:val="28"/>
          <w:szCs w:val="28"/>
        </w:rPr>
        <w:t>области «О внесении изменений в </w:t>
      </w:r>
      <w:r w:rsidR="000D394D" w:rsidRPr="000D394D">
        <w:rPr>
          <w:rFonts w:ascii="Times New Roman" w:hAnsi="Times New Roman"/>
          <w:sz w:val="28"/>
          <w:szCs w:val="28"/>
        </w:rPr>
        <w:t xml:space="preserve">отдельные законодательные акты Ярославской области в сфере регулирования </w:t>
      </w:r>
      <w:r w:rsidR="00685515">
        <w:rPr>
          <w:rFonts w:ascii="Times New Roman" w:hAnsi="Times New Roman"/>
          <w:sz w:val="28"/>
          <w:szCs w:val="28"/>
        </w:rPr>
        <w:t xml:space="preserve">льготных </w:t>
      </w:r>
      <w:r w:rsidR="000D394D" w:rsidRPr="000D394D">
        <w:rPr>
          <w:rFonts w:ascii="Times New Roman" w:hAnsi="Times New Roman"/>
          <w:sz w:val="28"/>
          <w:szCs w:val="28"/>
        </w:rPr>
        <w:t>тарифов»</w:t>
      </w:r>
      <w:r w:rsidR="00583944" w:rsidRPr="000D394D">
        <w:rPr>
          <w:rFonts w:ascii="Times New Roman" w:hAnsi="Times New Roman"/>
          <w:sz w:val="28"/>
          <w:szCs w:val="28"/>
        </w:rPr>
        <w:t xml:space="preserve"> </w:t>
      </w:r>
      <w:r w:rsidR="00583944" w:rsidRPr="007B65EA">
        <w:rPr>
          <w:rFonts w:ascii="Times New Roman" w:hAnsi="Times New Roman"/>
          <w:sz w:val="28"/>
          <w:szCs w:val="28"/>
        </w:rPr>
        <w:t>(дал</w:t>
      </w:r>
      <w:r w:rsidR="00583944">
        <w:rPr>
          <w:rFonts w:ascii="Times New Roman" w:hAnsi="Times New Roman"/>
          <w:sz w:val="28"/>
          <w:szCs w:val="28"/>
        </w:rPr>
        <w:t>ее – проект закона</w:t>
      </w:r>
      <w:r w:rsidRPr="009A0779">
        <w:rPr>
          <w:rFonts w:ascii="Times New Roman" w:hAnsi="Times New Roman"/>
          <w:sz w:val="28"/>
          <w:szCs w:val="28"/>
        </w:rPr>
        <w:t xml:space="preserve">) </w:t>
      </w:r>
      <w:r w:rsidR="000D40DB">
        <w:rPr>
          <w:rFonts w:ascii="Times New Roman" w:hAnsi="Times New Roman"/>
          <w:sz w:val="28"/>
          <w:szCs w:val="28"/>
        </w:rPr>
        <w:t xml:space="preserve">подготовлен </w:t>
      </w:r>
      <w:r w:rsidR="000D394D">
        <w:rPr>
          <w:rFonts w:ascii="Times New Roman" w:hAnsi="Times New Roman"/>
          <w:sz w:val="28"/>
          <w:szCs w:val="28"/>
        </w:rPr>
        <w:t>с целью уточнения порядка компенсации</w:t>
      </w:r>
      <w:r w:rsidR="000D394D" w:rsidRPr="000D394D">
        <w:rPr>
          <w:rFonts w:ascii="Times New Roman" w:hAnsi="Times New Roman"/>
          <w:sz w:val="28"/>
          <w:szCs w:val="28"/>
        </w:rPr>
        <w:t xml:space="preserve"> выпадающих доходов</w:t>
      </w:r>
      <w:r w:rsidR="000D39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D394D">
        <w:rPr>
          <w:rFonts w:ascii="Times New Roman" w:hAnsi="Times New Roman"/>
          <w:sz w:val="28"/>
          <w:szCs w:val="28"/>
        </w:rPr>
        <w:t>ресурсоснабжающим</w:t>
      </w:r>
      <w:proofErr w:type="spellEnd"/>
      <w:r w:rsidR="000D394D">
        <w:rPr>
          <w:rFonts w:ascii="Times New Roman" w:hAnsi="Times New Roman"/>
          <w:sz w:val="28"/>
          <w:szCs w:val="28"/>
        </w:rPr>
        <w:t xml:space="preserve"> организациям, </w:t>
      </w:r>
      <w:r w:rsidR="000D394D" w:rsidRPr="000D394D">
        <w:rPr>
          <w:rFonts w:ascii="Times New Roman" w:hAnsi="Times New Roman"/>
          <w:sz w:val="28"/>
          <w:szCs w:val="28"/>
        </w:rPr>
        <w:t>возникающих в результате установления льготных тарифов</w:t>
      </w:r>
      <w:r w:rsidR="000D394D">
        <w:rPr>
          <w:rFonts w:ascii="Times New Roman" w:hAnsi="Times New Roman"/>
          <w:sz w:val="28"/>
          <w:szCs w:val="28"/>
        </w:rPr>
        <w:t xml:space="preserve"> </w:t>
      </w:r>
      <w:r w:rsidR="000D394D" w:rsidRPr="000D394D">
        <w:rPr>
          <w:rFonts w:ascii="Times New Roman" w:hAnsi="Times New Roman"/>
          <w:sz w:val="28"/>
          <w:szCs w:val="28"/>
        </w:rPr>
        <w:t>на тепловую энергию</w:t>
      </w:r>
      <w:r w:rsidR="000D394D">
        <w:rPr>
          <w:rFonts w:ascii="Times New Roman" w:hAnsi="Times New Roman"/>
          <w:sz w:val="28"/>
          <w:szCs w:val="28"/>
        </w:rPr>
        <w:t xml:space="preserve">, </w:t>
      </w:r>
      <w:r w:rsidR="000D394D" w:rsidRPr="000D394D">
        <w:rPr>
          <w:rFonts w:ascii="Times New Roman" w:hAnsi="Times New Roman"/>
          <w:sz w:val="28"/>
          <w:szCs w:val="28"/>
        </w:rPr>
        <w:t>в сфере водоснабжения и водоотведения</w:t>
      </w:r>
      <w:r w:rsidR="000D394D">
        <w:rPr>
          <w:rFonts w:ascii="Times New Roman" w:hAnsi="Times New Roman"/>
          <w:sz w:val="28"/>
          <w:szCs w:val="28"/>
        </w:rPr>
        <w:t xml:space="preserve"> и в области обращения с </w:t>
      </w:r>
      <w:r w:rsidR="000D394D" w:rsidRPr="000D394D">
        <w:rPr>
          <w:rFonts w:ascii="Times New Roman" w:hAnsi="Times New Roman"/>
          <w:sz w:val="28"/>
          <w:szCs w:val="28"/>
        </w:rPr>
        <w:t>твердыми коммунальными отходами</w:t>
      </w:r>
      <w:r w:rsidR="000D394D">
        <w:rPr>
          <w:rFonts w:ascii="Times New Roman" w:hAnsi="Times New Roman"/>
          <w:sz w:val="28"/>
          <w:szCs w:val="28"/>
        </w:rPr>
        <w:t>.</w:t>
      </w:r>
      <w:proofErr w:type="gramEnd"/>
    </w:p>
    <w:p w:rsidR="00EE01D8" w:rsidRPr="00EE01D8" w:rsidRDefault="00EE01D8" w:rsidP="00EE01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положениями федеральных законов от 24.06.1998 № 89-ФЗ «</w:t>
      </w:r>
      <w:r w:rsidRPr="00EE01D8">
        <w:rPr>
          <w:rFonts w:ascii="Times New Roman" w:hAnsi="Times New Roman"/>
          <w:sz w:val="28"/>
          <w:szCs w:val="28"/>
        </w:rPr>
        <w:t>Об отходах производства и потребления</w:t>
      </w:r>
      <w:r>
        <w:rPr>
          <w:rFonts w:ascii="Times New Roman" w:hAnsi="Times New Roman"/>
          <w:sz w:val="28"/>
          <w:szCs w:val="28"/>
        </w:rPr>
        <w:t>», от 27.07.2010 № 190-ФЗ «</w:t>
      </w:r>
      <w:r w:rsidRPr="00EE01D8">
        <w:rPr>
          <w:rFonts w:ascii="Times New Roman" w:hAnsi="Times New Roman"/>
          <w:sz w:val="28"/>
          <w:szCs w:val="28"/>
        </w:rPr>
        <w:t>О теплоснабжении</w:t>
      </w:r>
      <w:r>
        <w:rPr>
          <w:rFonts w:ascii="Times New Roman" w:hAnsi="Times New Roman"/>
          <w:sz w:val="28"/>
          <w:szCs w:val="28"/>
        </w:rPr>
        <w:t>»</w:t>
      </w:r>
      <w:r w:rsidR="008254B0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от 07.12.2011 № 416-ФЗ «</w:t>
      </w:r>
      <w:r w:rsidRPr="00EE01D8">
        <w:rPr>
          <w:rFonts w:ascii="Times New Roman" w:hAnsi="Times New Roman"/>
          <w:sz w:val="28"/>
          <w:szCs w:val="28"/>
        </w:rPr>
        <w:t>О водоснабжении и водоотведении</w:t>
      </w:r>
      <w:r>
        <w:rPr>
          <w:rFonts w:ascii="Times New Roman" w:hAnsi="Times New Roman"/>
          <w:sz w:val="28"/>
          <w:szCs w:val="28"/>
        </w:rPr>
        <w:t>» н</w:t>
      </w:r>
      <w:r w:rsidRPr="00EE01D8">
        <w:rPr>
          <w:rFonts w:ascii="Times New Roman" w:hAnsi="Times New Roman"/>
          <w:sz w:val="28"/>
          <w:szCs w:val="28"/>
        </w:rPr>
        <w:t xml:space="preserve">аряду со льготами, установленными федеральными законами в отношении физических лиц, </w:t>
      </w:r>
      <w:r>
        <w:rPr>
          <w:rFonts w:ascii="Times New Roman" w:hAnsi="Times New Roman"/>
          <w:sz w:val="28"/>
          <w:szCs w:val="28"/>
        </w:rPr>
        <w:t xml:space="preserve">региональным законодательством могут устанавливаться </w:t>
      </w:r>
      <w:r w:rsidRPr="00EE01D8">
        <w:rPr>
          <w:rFonts w:ascii="Times New Roman" w:hAnsi="Times New Roman"/>
          <w:sz w:val="28"/>
          <w:szCs w:val="28"/>
        </w:rPr>
        <w:t xml:space="preserve">льготные тарифы в </w:t>
      </w:r>
      <w:r>
        <w:rPr>
          <w:rFonts w:ascii="Times New Roman" w:hAnsi="Times New Roman"/>
          <w:sz w:val="28"/>
          <w:szCs w:val="28"/>
        </w:rPr>
        <w:t xml:space="preserve">соответствующей </w:t>
      </w:r>
      <w:r w:rsidRPr="00EE01D8">
        <w:rPr>
          <w:rFonts w:ascii="Times New Roman" w:hAnsi="Times New Roman"/>
          <w:sz w:val="28"/>
          <w:szCs w:val="28"/>
        </w:rPr>
        <w:t xml:space="preserve">сфере. </w:t>
      </w:r>
      <w:r>
        <w:rPr>
          <w:rFonts w:ascii="Times New Roman" w:hAnsi="Times New Roman"/>
          <w:sz w:val="28"/>
          <w:szCs w:val="28"/>
        </w:rPr>
        <w:t>При этом з</w:t>
      </w:r>
      <w:r w:rsidRPr="00EE01D8">
        <w:rPr>
          <w:rFonts w:ascii="Times New Roman" w:hAnsi="Times New Roman"/>
          <w:sz w:val="28"/>
          <w:szCs w:val="28"/>
        </w:rPr>
        <w:t>аконо</w:t>
      </w:r>
      <w:r>
        <w:rPr>
          <w:rFonts w:ascii="Times New Roman" w:hAnsi="Times New Roman"/>
          <w:sz w:val="28"/>
          <w:szCs w:val="28"/>
        </w:rPr>
        <w:t xml:space="preserve">м субъекта Российской Федерации </w:t>
      </w:r>
      <w:r w:rsidR="00A26107">
        <w:rPr>
          <w:rFonts w:ascii="Times New Roman" w:hAnsi="Times New Roman"/>
          <w:sz w:val="28"/>
          <w:szCs w:val="28"/>
        </w:rPr>
        <w:t>определяется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8254B0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01D8">
        <w:rPr>
          <w:rFonts w:ascii="Times New Roman" w:hAnsi="Times New Roman"/>
          <w:sz w:val="28"/>
          <w:szCs w:val="28"/>
        </w:rPr>
        <w:t xml:space="preserve">порядок компенсации выпадающих доходов организаций, </w:t>
      </w:r>
      <w:r w:rsidR="00A26107">
        <w:rPr>
          <w:rFonts w:ascii="Times New Roman" w:hAnsi="Times New Roman"/>
          <w:sz w:val="28"/>
          <w:szCs w:val="28"/>
        </w:rPr>
        <w:t>оказывающих указанные услуги.</w:t>
      </w:r>
    </w:p>
    <w:p w:rsidR="00A26107" w:rsidRPr="00A26107" w:rsidRDefault="00A26107" w:rsidP="00A261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107">
        <w:rPr>
          <w:rFonts w:ascii="Times New Roman" w:hAnsi="Times New Roman"/>
          <w:sz w:val="28"/>
          <w:szCs w:val="28"/>
        </w:rPr>
        <w:t xml:space="preserve">В целях сдерживания роста платы граждан за коммунальные услуги на территории Ярославской области </w:t>
      </w:r>
      <w:r>
        <w:rPr>
          <w:rFonts w:ascii="Times New Roman" w:hAnsi="Times New Roman"/>
          <w:sz w:val="28"/>
          <w:szCs w:val="28"/>
        </w:rPr>
        <w:t>законами Ярославской области от </w:t>
      </w:r>
      <w:r w:rsidRPr="00A26107">
        <w:rPr>
          <w:rFonts w:ascii="Times New Roman" w:hAnsi="Times New Roman"/>
          <w:sz w:val="28"/>
          <w:szCs w:val="28"/>
        </w:rPr>
        <w:t>02.12.2013 № 64-з «О льготных тарифах на тепловую энергию на территории Ярославской области», от 02.12.2013 № 65-з «О льготных тарифах в сфере водоснабжения и водоотведения на территории Ярославской области»</w:t>
      </w:r>
      <w:r w:rsidR="008254B0">
        <w:rPr>
          <w:rFonts w:ascii="Times New Roman" w:hAnsi="Times New Roman"/>
          <w:sz w:val="28"/>
          <w:szCs w:val="28"/>
        </w:rPr>
        <w:t xml:space="preserve"> и</w:t>
      </w:r>
      <w:r w:rsidRPr="00A26107">
        <w:rPr>
          <w:rFonts w:ascii="Times New Roman" w:hAnsi="Times New Roman"/>
          <w:sz w:val="28"/>
          <w:szCs w:val="28"/>
        </w:rPr>
        <w:t xml:space="preserve"> от 27.06.2019 № 34-з «О льготных тарифах в области обращения с твердыми коммунальными отходами на территории</w:t>
      </w:r>
      <w:proofErr w:type="gramEnd"/>
      <w:r w:rsidRPr="00A26107">
        <w:rPr>
          <w:rFonts w:ascii="Times New Roman" w:hAnsi="Times New Roman"/>
          <w:sz w:val="28"/>
          <w:szCs w:val="28"/>
        </w:rPr>
        <w:t xml:space="preserve"> Ярославской области» </w:t>
      </w:r>
      <w:r>
        <w:rPr>
          <w:rFonts w:ascii="Times New Roman" w:hAnsi="Times New Roman"/>
          <w:sz w:val="28"/>
          <w:szCs w:val="28"/>
        </w:rPr>
        <w:t>установлены</w:t>
      </w:r>
      <w:r w:rsidRPr="00A26107">
        <w:rPr>
          <w:rFonts w:ascii="Times New Roman" w:hAnsi="Times New Roman"/>
          <w:sz w:val="28"/>
          <w:szCs w:val="28"/>
        </w:rPr>
        <w:t xml:space="preserve"> льготные тарифы. </w:t>
      </w:r>
      <w:r>
        <w:rPr>
          <w:rFonts w:ascii="Times New Roman" w:hAnsi="Times New Roman"/>
          <w:sz w:val="28"/>
          <w:szCs w:val="28"/>
        </w:rPr>
        <w:t>К</w:t>
      </w:r>
      <w:r w:rsidRPr="00A26107">
        <w:rPr>
          <w:rFonts w:ascii="Times New Roman" w:hAnsi="Times New Roman"/>
          <w:sz w:val="28"/>
          <w:szCs w:val="28"/>
        </w:rPr>
        <w:t xml:space="preserve">омпенсация выпадающих доходов </w:t>
      </w:r>
      <w:proofErr w:type="spellStart"/>
      <w:r w:rsidRPr="00A26107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A26107">
        <w:rPr>
          <w:rFonts w:ascii="Times New Roman" w:hAnsi="Times New Roman"/>
          <w:sz w:val="28"/>
          <w:szCs w:val="28"/>
        </w:rPr>
        <w:t xml:space="preserve"> организаций, возникающих в результате тарифного регулирования (</w:t>
      </w:r>
      <w:proofErr w:type="spellStart"/>
      <w:r w:rsidRPr="00A26107">
        <w:rPr>
          <w:rFonts w:ascii="Times New Roman" w:hAnsi="Times New Roman"/>
          <w:sz w:val="28"/>
          <w:szCs w:val="28"/>
        </w:rPr>
        <w:t>межтарифной</w:t>
      </w:r>
      <w:proofErr w:type="spellEnd"/>
      <w:r w:rsidRPr="00A26107">
        <w:rPr>
          <w:rFonts w:ascii="Times New Roman" w:hAnsi="Times New Roman"/>
          <w:sz w:val="28"/>
          <w:szCs w:val="28"/>
        </w:rPr>
        <w:t xml:space="preserve"> разницы между экономически обоснованным и льготным тарифами, установленными уполномоченным органом регулирования) осуществляется за счет средств областного бюджета.</w:t>
      </w:r>
    </w:p>
    <w:p w:rsidR="00A26107" w:rsidRDefault="00A26107" w:rsidP="00A261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107">
        <w:rPr>
          <w:rFonts w:ascii="Times New Roman" w:hAnsi="Times New Roman"/>
          <w:sz w:val="28"/>
          <w:szCs w:val="28"/>
        </w:rPr>
        <w:t xml:space="preserve">Льготные тарифы на 2021 год </w:t>
      </w:r>
      <w:r>
        <w:rPr>
          <w:rFonts w:ascii="Times New Roman" w:hAnsi="Times New Roman"/>
          <w:sz w:val="28"/>
          <w:szCs w:val="28"/>
        </w:rPr>
        <w:t>закреплены</w:t>
      </w:r>
      <w:r w:rsidRPr="00A26107">
        <w:rPr>
          <w:rFonts w:ascii="Times New Roman" w:hAnsi="Times New Roman"/>
          <w:sz w:val="28"/>
          <w:szCs w:val="28"/>
        </w:rPr>
        <w:t xml:space="preserve"> приказом департамента жилищно-коммунального хозяйства, энергетики и регулирования тарифов Ярославской области от 17.12.2020 № 405-лт </w:t>
      </w:r>
      <w:r>
        <w:rPr>
          <w:rFonts w:ascii="Times New Roman" w:hAnsi="Times New Roman"/>
          <w:sz w:val="28"/>
          <w:szCs w:val="28"/>
        </w:rPr>
        <w:t>«</w:t>
      </w:r>
      <w:r w:rsidRPr="00A26107">
        <w:rPr>
          <w:rFonts w:ascii="Times New Roman" w:hAnsi="Times New Roman"/>
          <w:sz w:val="28"/>
          <w:szCs w:val="28"/>
        </w:rPr>
        <w:t>Об установлении льготных тарифов на тепловую энергию, питьевую холодную воду, горячую воду, водоотведение и услугу по обращению с твердыми коммунальными отходами на 2021 год</w:t>
      </w:r>
      <w:r>
        <w:rPr>
          <w:rFonts w:ascii="Times New Roman" w:hAnsi="Times New Roman"/>
          <w:sz w:val="28"/>
          <w:szCs w:val="28"/>
        </w:rPr>
        <w:t>».</w:t>
      </w:r>
    </w:p>
    <w:p w:rsidR="008563DC" w:rsidRDefault="008563DC" w:rsidP="00A261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региона поставку ресурсов гражданам помимо </w:t>
      </w:r>
      <w:r w:rsidRPr="008563DC">
        <w:rPr>
          <w:rFonts w:ascii="Times New Roman" w:hAnsi="Times New Roman"/>
          <w:sz w:val="28"/>
          <w:szCs w:val="28"/>
        </w:rPr>
        <w:t>коммерческих организаций</w:t>
      </w:r>
      <w:r>
        <w:rPr>
          <w:rFonts w:ascii="Times New Roman" w:hAnsi="Times New Roman"/>
          <w:sz w:val="28"/>
          <w:szCs w:val="28"/>
        </w:rPr>
        <w:t xml:space="preserve"> осуществляют и государственные учреждения, являющиеся некоммерческими организациями. К их числу относятся ФГБУ «ЦЖКУ» Минобороны России и ФГБУЗ</w:t>
      </w:r>
      <w:r w:rsidR="004B52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«Санаторий Углич».</w:t>
      </w:r>
    </w:p>
    <w:p w:rsidR="001D2F9A" w:rsidRDefault="008563DC" w:rsidP="001D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Министерством финансов Российской Федерации </w:t>
      </w:r>
      <w:r w:rsidR="001D2F9A">
        <w:rPr>
          <w:rFonts w:ascii="Times New Roman" w:hAnsi="Times New Roman"/>
          <w:sz w:val="28"/>
          <w:szCs w:val="28"/>
        </w:rPr>
        <w:t xml:space="preserve">указано на возможность возмещения недополученных доходов </w:t>
      </w:r>
      <w:r w:rsidR="004B52B1">
        <w:rPr>
          <w:rFonts w:ascii="Times New Roman" w:hAnsi="Times New Roman"/>
          <w:sz w:val="28"/>
          <w:szCs w:val="28"/>
        </w:rPr>
        <w:t>некоммерческим</w:t>
      </w:r>
      <w:r w:rsidR="001D2F9A">
        <w:rPr>
          <w:rFonts w:ascii="Times New Roman" w:hAnsi="Times New Roman"/>
          <w:sz w:val="28"/>
          <w:szCs w:val="28"/>
        </w:rPr>
        <w:t xml:space="preserve"> организациям в соответствии с пунктом 4 статьи 78</w:t>
      </w:r>
      <w:r w:rsidR="001D2F9A" w:rsidRPr="001D2F9A">
        <w:rPr>
          <w:rFonts w:ascii="Times New Roman" w:hAnsi="Times New Roman"/>
          <w:sz w:val="28"/>
          <w:szCs w:val="28"/>
          <w:vertAlign w:val="superscript"/>
        </w:rPr>
        <w:t>1</w:t>
      </w:r>
      <w:r w:rsidR="001D2F9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то есть путем предоставления </w:t>
      </w:r>
      <w:r w:rsidR="003B7F24">
        <w:rPr>
          <w:rFonts w:ascii="Times New Roman" w:hAnsi="Times New Roman"/>
          <w:sz w:val="28"/>
          <w:szCs w:val="28"/>
        </w:rPr>
        <w:t xml:space="preserve">им </w:t>
      </w:r>
      <w:r w:rsidR="001D2F9A">
        <w:rPr>
          <w:rFonts w:ascii="Times New Roman" w:hAnsi="Times New Roman"/>
          <w:sz w:val="28"/>
          <w:szCs w:val="28"/>
        </w:rPr>
        <w:t>грантов в форме субсидий.</w:t>
      </w:r>
    </w:p>
    <w:p w:rsidR="004B52B1" w:rsidRDefault="004B52B1" w:rsidP="001D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Осуществление компенсации выпадающих доходов коммерческим организациям в настоящее время осуществляется путем предоставления субсидий в соответствии со статьей </w:t>
      </w:r>
      <w:r w:rsidRPr="004B52B1">
        <w:rPr>
          <w:rFonts w:ascii="Times New Roman" w:hAnsi="Times New Roman"/>
          <w:sz w:val="28"/>
          <w:szCs w:val="28"/>
        </w:rPr>
        <w:t>78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1D2F9A" w:rsidRDefault="001D2F9A" w:rsidP="001D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Проектом закона предлагается внести изменения в соответствующие положения законов</w:t>
      </w:r>
      <w:r w:rsidRPr="001D2F9A">
        <w:rPr>
          <w:rFonts w:ascii="Times New Roman" w:hAnsi="Times New Roman"/>
          <w:sz w:val="28"/>
          <w:szCs w:val="28"/>
        </w:rPr>
        <w:t xml:space="preserve"> области «О льготных тарифах на тепловую энергию на территории Ярославской области», «О льготных тарифах в сфере водоснабжения и водоотведения на территории Ярославской области»</w:t>
      </w:r>
      <w:r w:rsidR="008254B0">
        <w:rPr>
          <w:rFonts w:ascii="Times New Roman" w:hAnsi="Times New Roman"/>
          <w:sz w:val="28"/>
          <w:szCs w:val="28"/>
        </w:rPr>
        <w:t xml:space="preserve"> и</w:t>
      </w:r>
      <w:r w:rsidRPr="001D2F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 </w:t>
      </w:r>
      <w:r w:rsidRPr="001D2F9A">
        <w:rPr>
          <w:rFonts w:ascii="Times New Roman" w:hAnsi="Times New Roman"/>
          <w:sz w:val="28"/>
          <w:szCs w:val="28"/>
        </w:rPr>
        <w:t>льготных тарифах в области обращения с твердыми коммунальными отходами на территории Ярославской области»</w:t>
      </w:r>
      <w:r>
        <w:rPr>
          <w:rFonts w:ascii="Times New Roman" w:hAnsi="Times New Roman"/>
          <w:sz w:val="28"/>
          <w:szCs w:val="28"/>
        </w:rPr>
        <w:t xml:space="preserve">, уточнив, что </w:t>
      </w:r>
      <w:r w:rsidRPr="001D2F9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омпенсация</w:t>
      </w:r>
      <w:r w:rsidRPr="001D2F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254B0" w:rsidRPr="001D2F9A">
        <w:rPr>
          <w:rFonts w:ascii="Times New Roman" w:hAnsi="Times New Roman"/>
          <w:sz w:val="28"/>
          <w:szCs w:val="28"/>
        </w:rPr>
        <w:t>ресурсоснабжающим</w:t>
      </w:r>
      <w:proofErr w:type="spellEnd"/>
      <w:r w:rsidR="008254B0" w:rsidRPr="001D2F9A">
        <w:rPr>
          <w:rFonts w:ascii="Times New Roman" w:hAnsi="Times New Roman"/>
          <w:sz w:val="28"/>
          <w:szCs w:val="28"/>
        </w:rPr>
        <w:t xml:space="preserve"> организациям </w:t>
      </w:r>
      <w:r w:rsidRPr="001D2F9A">
        <w:rPr>
          <w:rFonts w:ascii="Times New Roman" w:hAnsi="Times New Roman"/>
          <w:sz w:val="28"/>
          <w:szCs w:val="28"/>
        </w:rPr>
        <w:t>выпадающих доходов, возникающих в результате установления льготных тарифов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осуществляется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D2F9A">
        <w:rPr>
          <w:rFonts w:ascii="Times New Roman" w:hAnsi="Times New Roman"/>
          <w:bCs/>
          <w:sz w:val="28"/>
          <w:szCs w:val="28"/>
        </w:rPr>
        <w:t xml:space="preserve">в том числе </w:t>
      </w:r>
      <w:r>
        <w:rPr>
          <w:rFonts w:ascii="Times New Roman" w:hAnsi="Times New Roman"/>
          <w:bCs/>
          <w:sz w:val="28"/>
          <w:szCs w:val="28"/>
        </w:rPr>
        <w:t xml:space="preserve">в виде </w:t>
      </w:r>
      <w:r w:rsidRPr="001D2F9A">
        <w:rPr>
          <w:rFonts w:ascii="Times New Roman" w:hAnsi="Times New Roman"/>
          <w:bCs/>
          <w:sz w:val="28"/>
          <w:szCs w:val="28"/>
        </w:rPr>
        <w:t>грантов в форме субсидий некоммерческим организациям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45893" w:rsidRPr="008B2DBB" w:rsidRDefault="007A5E09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5E09">
        <w:rPr>
          <w:rFonts w:ascii="Times New Roman" w:hAnsi="Times New Roman"/>
          <w:bCs/>
          <w:sz w:val="28"/>
          <w:szCs w:val="28"/>
        </w:rPr>
        <w:t xml:space="preserve">Принятие проекта закона не потребует признания </w:t>
      </w:r>
      <w:proofErr w:type="gramStart"/>
      <w:r w:rsidRPr="007A5E09">
        <w:rPr>
          <w:rFonts w:ascii="Times New Roman" w:hAnsi="Times New Roman"/>
          <w:bCs/>
          <w:sz w:val="28"/>
          <w:szCs w:val="28"/>
        </w:rPr>
        <w:t>утратившими</w:t>
      </w:r>
      <w:proofErr w:type="gramEnd"/>
      <w:r w:rsidRPr="007A5E09">
        <w:rPr>
          <w:rFonts w:ascii="Times New Roman" w:hAnsi="Times New Roman"/>
          <w:bCs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545893" w:rsidRPr="008B2DBB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D72" w:rsidRDefault="001C3D72" w:rsidP="00F44B96">
      <w:pPr>
        <w:spacing w:after="0" w:line="240" w:lineRule="auto"/>
      </w:pPr>
      <w:r>
        <w:separator/>
      </w:r>
    </w:p>
  </w:endnote>
  <w:endnote w:type="continuationSeparator" w:id="0">
    <w:p w:rsidR="001C3D72" w:rsidRDefault="001C3D72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D72" w:rsidRDefault="001C3D72" w:rsidP="00F44B96">
      <w:pPr>
        <w:spacing w:after="0" w:line="240" w:lineRule="auto"/>
      </w:pPr>
      <w:r>
        <w:separator/>
      </w:r>
    </w:p>
  </w:footnote>
  <w:footnote w:type="continuationSeparator" w:id="0">
    <w:p w:rsidR="001C3D72" w:rsidRDefault="001C3D72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1B30E8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394D"/>
    <w:rsid w:val="000D40DB"/>
    <w:rsid w:val="000D5539"/>
    <w:rsid w:val="000E4B83"/>
    <w:rsid w:val="000F5199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B30E8"/>
    <w:rsid w:val="001C3D72"/>
    <w:rsid w:val="001C79B6"/>
    <w:rsid w:val="001D106A"/>
    <w:rsid w:val="001D2F9A"/>
    <w:rsid w:val="001D6289"/>
    <w:rsid w:val="001D7C52"/>
    <w:rsid w:val="001F1D4E"/>
    <w:rsid w:val="00206FF1"/>
    <w:rsid w:val="00220735"/>
    <w:rsid w:val="00226041"/>
    <w:rsid w:val="00226EA0"/>
    <w:rsid w:val="00234805"/>
    <w:rsid w:val="00245D8C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910E9"/>
    <w:rsid w:val="00295A47"/>
    <w:rsid w:val="002A2D39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361A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65DC7"/>
    <w:rsid w:val="00376D79"/>
    <w:rsid w:val="00381FDA"/>
    <w:rsid w:val="00385385"/>
    <w:rsid w:val="00392976"/>
    <w:rsid w:val="003960DF"/>
    <w:rsid w:val="003A2F0D"/>
    <w:rsid w:val="003A6E9A"/>
    <w:rsid w:val="003B2C89"/>
    <w:rsid w:val="003B7F24"/>
    <w:rsid w:val="003C4DEB"/>
    <w:rsid w:val="003D31D2"/>
    <w:rsid w:val="003E3B62"/>
    <w:rsid w:val="003F2577"/>
    <w:rsid w:val="003F278D"/>
    <w:rsid w:val="00403AC7"/>
    <w:rsid w:val="0040782B"/>
    <w:rsid w:val="0041194F"/>
    <w:rsid w:val="00413FE6"/>
    <w:rsid w:val="004231C5"/>
    <w:rsid w:val="00426BFC"/>
    <w:rsid w:val="00441CAA"/>
    <w:rsid w:val="0044249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B52B1"/>
    <w:rsid w:val="004C1822"/>
    <w:rsid w:val="004C35BA"/>
    <w:rsid w:val="004E5CDF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5F4D"/>
    <w:rsid w:val="005C6EB8"/>
    <w:rsid w:val="005D3170"/>
    <w:rsid w:val="0060615D"/>
    <w:rsid w:val="006227B4"/>
    <w:rsid w:val="00623836"/>
    <w:rsid w:val="00630E85"/>
    <w:rsid w:val="006510FD"/>
    <w:rsid w:val="00651CC7"/>
    <w:rsid w:val="00685515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A5E09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4B0"/>
    <w:rsid w:val="0082583D"/>
    <w:rsid w:val="00827A91"/>
    <w:rsid w:val="0084221C"/>
    <w:rsid w:val="008520BA"/>
    <w:rsid w:val="008563DC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07354"/>
    <w:rsid w:val="0091667D"/>
    <w:rsid w:val="00922EB8"/>
    <w:rsid w:val="00923CB1"/>
    <w:rsid w:val="009321D5"/>
    <w:rsid w:val="00953A07"/>
    <w:rsid w:val="00956E72"/>
    <w:rsid w:val="00960902"/>
    <w:rsid w:val="00972AB6"/>
    <w:rsid w:val="009779C9"/>
    <w:rsid w:val="0098091C"/>
    <w:rsid w:val="00986C27"/>
    <w:rsid w:val="009A0779"/>
    <w:rsid w:val="009A2C9E"/>
    <w:rsid w:val="009C36E9"/>
    <w:rsid w:val="009E485B"/>
    <w:rsid w:val="009E626F"/>
    <w:rsid w:val="009F6C78"/>
    <w:rsid w:val="00A013D0"/>
    <w:rsid w:val="00A0375E"/>
    <w:rsid w:val="00A15794"/>
    <w:rsid w:val="00A26107"/>
    <w:rsid w:val="00A32BF7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4C57"/>
    <w:rsid w:val="00B176A0"/>
    <w:rsid w:val="00B2096A"/>
    <w:rsid w:val="00B32454"/>
    <w:rsid w:val="00B33F28"/>
    <w:rsid w:val="00B41C3D"/>
    <w:rsid w:val="00B439D1"/>
    <w:rsid w:val="00B4491F"/>
    <w:rsid w:val="00B56580"/>
    <w:rsid w:val="00B66143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1190"/>
    <w:rsid w:val="00D53E50"/>
    <w:rsid w:val="00D55006"/>
    <w:rsid w:val="00D55825"/>
    <w:rsid w:val="00D55DA9"/>
    <w:rsid w:val="00D7261A"/>
    <w:rsid w:val="00D82A98"/>
    <w:rsid w:val="00D93308"/>
    <w:rsid w:val="00DA1728"/>
    <w:rsid w:val="00DA3F70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80A80"/>
    <w:rsid w:val="00E83E63"/>
    <w:rsid w:val="00EA47B0"/>
    <w:rsid w:val="00EB48DA"/>
    <w:rsid w:val="00EB7CB3"/>
    <w:rsid w:val="00EC20B4"/>
    <w:rsid w:val="00ED2159"/>
    <w:rsid w:val="00ED7575"/>
    <w:rsid w:val="00EE01D8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FD0"/>
    <w:rsid w:val="00F44402"/>
    <w:rsid w:val="00F44B96"/>
    <w:rsid w:val="00F55A3F"/>
    <w:rsid w:val="00F56B01"/>
    <w:rsid w:val="00F5792A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3C8C"/>
    <w:rsid w:val="00FD767E"/>
    <w:rsid w:val="00FD7DD2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17893-D26B-442F-B335-74BDE5A6F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2019-09-20T08:50:00Z</cp:lastPrinted>
  <dcterms:created xsi:type="dcterms:W3CDTF">2021-06-24T08:44:00Z</dcterms:created>
  <dcterms:modified xsi:type="dcterms:W3CDTF">2021-06-24T08:44:00Z</dcterms:modified>
</cp:coreProperties>
</file>