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2F1" w:rsidRPr="001B32F1" w:rsidRDefault="001B32F1" w:rsidP="00A120C8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F0052F" w:rsidRPr="00F0052F" w:rsidRDefault="00F0052F" w:rsidP="007D0A87">
      <w:pPr>
        <w:autoSpaceDE w:val="0"/>
        <w:autoSpaceDN w:val="0"/>
        <w:adjustRightInd w:val="0"/>
        <w:ind w:right="-143"/>
        <w:jc w:val="center"/>
        <w:rPr>
          <w:bCs/>
          <w:iCs/>
          <w:szCs w:val="28"/>
        </w:rPr>
      </w:pPr>
      <w:r w:rsidRPr="00F0052F">
        <w:rPr>
          <w:bCs/>
          <w:iCs/>
          <w:szCs w:val="28"/>
        </w:rPr>
        <w:t>«</w:t>
      </w:r>
      <w:r w:rsidR="00FC4A5B" w:rsidRPr="00FC4A5B">
        <w:rPr>
          <w:bCs/>
          <w:iCs/>
          <w:szCs w:val="28"/>
        </w:rPr>
        <w:t xml:space="preserve">О прогнозном плане (программе) приватизации имущества, находящегося в собственности Ярославской области, на </w:t>
      </w:r>
      <w:r w:rsidR="000D01A7">
        <w:rPr>
          <w:bCs/>
          <w:iCs/>
          <w:szCs w:val="28"/>
        </w:rPr>
        <w:t xml:space="preserve">2025 год </w:t>
      </w:r>
      <w:r w:rsidR="000D01A7">
        <w:rPr>
          <w:bCs/>
          <w:iCs/>
          <w:szCs w:val="28"/>
        </w:rPr>
        <w:br/>
        <w:t xml:space="preserve">и на плановый период </w:t>
      </w:r>
      <w:r w:rsidR="00FC4A5B" w:rsidRPr="00FC4A5B">
        <w:rPr>
          <w:bCs/>
          <w:iCs/>
          <w:szCs w:val="28"/>
        </w:rPr>
        <w:t>202</w:t>
      </w:r>
      <w:r w:rsidR="000D01A7">
        <w:rPr>
          <w:bCs/>
          <w:iCs/>
          <w:szCs w:val="28"/>
        </w:rPr>
        <w:t>6</w:t>
      </w:r>
      <w:r w:rsidR="00FC4A5B" w:rsidRPr="00FC4A5B">
        <w:rPr>
          <w:bCs/>
          <w:iCs/>
          <w:szCs w:val="28"/>
        </w:rPr>
        <w:t xml:space="preserve"> </w:t>
      </w:r>
      <w:r w:rsidR="000D01A7">
        <w:rPr>
          <w:bCs/>
          <w:iCs/>
          <w:szCs w:val="28"/>
        </w:rPr>
        <w:t>и</w:t>
      </w:r>
      <w:r w:rsidR="00FC4A5B" w:rsidRPr="00FC4A5B">
        <w:rPr>
          <w:bCs/>
          <w:iCs/>
          <w:szCs w:val="28"/>
        </w:rPr>
        <w:t xml:space="preserve"> 202</w:t>
      </w:r>
      <w:r w:rsidR="000D01A7">
        <w:rPr>
          <w:bCs/>
          <w:iCs/>
          <w:szCs w:val="28"/>
        </w:rPr>
        <w:t>7</w:t>
      </w:r>
      <w:r w:rsidR="00FC4A5B" w:rsidRPr="00FC4A5B">
        <w:rPr>
          <w:bCs/>
          <w:iCs/>
          <w:szCs w:val="28"/>
        </w:rPr>
        <w:t xml:space="preserve"> год</w:t>
      </w:r>
      <w:r w:rsidR="000D01A7">
        <w:rPr>
          <w:bCs/>
          <w:iCs/>
          <w:szCs w:val="28"/>
        </w:rPr>
        <w:t>ов</w:t>
      </w:r>
      <w:r w:rsidR="0013789D">
        <w:rPr>
          <w:bCs/>
          <w:iCs/>
          <w:szCs w:val="28"/>
        </w:rPr>
        <w:t>»</w:t>
      </w:r>
    </w:p>
    <w:p w:rsidR="00DF0DB1" w:rsidRPr="00976CEB" w:rsidRDefault="00DF0DB1" w:rsidP="00DF0DB1">
      <w:pPr>
        <w:autoSpaceDE w:val="0"/>
        <w:autoSpaceDN w:val="0"/>
        <w:adjustRightInd w:val="0"/>
        <w:ind w:right="-143"/>
        <w:jc w:val="center"/>
        <w:rPr>
          <w:bCs/>
          <w:iCs/>
          <w:szCs w:val="28"/>
        </w:rPr>
      </w:pPr>
    </w:p>
    <w:p w:rsidR="000D01A7" w:rsidRPr="000D01A7" w:rsidRDefault="00ED4297" w:rsidP="000D01A7">
      <w:pPr>
        <w:autoSpaceDE w:val="0"/>
        <w:autoSpaceDN w:val="0"/>
        <w:adjustRightInd w:val="0"/>
      </w:pPr>
      <w:r w:rsidRPr="00ED4297">
        <w:rPr>
          <w:bCs/>
          <w:iCs/>
          <w:szCs w:val="28"/>
        </w:rPr>
        <w:t xml:space="preserve">Проект закона Ярославской области </w:t>
      </w:r>
      <w:r w:rsidR="00F0052F" w:rsidRPr="00F0052F">
        <w:rPr>
          <w:bCs/>
          <w:iCs/>
          <w:szCs w:val="28"/>
        </w:rPr>
        <w:t>«</w:t>
      </w:r>
      <w:r w:rsidR="000D01A7" w:rsidRPr="000D01A7">
        <w:rPr>
          <w:bCs/>
          <w:iCs/>
          <w:szCs w:val="28"/>
        </w:rPr>
        <w:t>О прогнозном плане (программе) приватизации имущества, находящегося в собственности Яр</w:t>
      </w:r>
      <w:r w:rsidR="000D01A7">
        <w:rPr>
          <w:bCs/>
          <w:iCs/>
          <w:szCs w:val="28"/>
        </w:rPr>
        <w:t xml:space="preserve">ославской области, на 2025 год </w:t>
      </w:r>
      <w:r w:rsidR="000D01A7" w:rsidRPr="000D01A7">
        <w:rPr>
          <w:bCs/>
          <w:iCs/>
          <w:szCs w:val="28"/>
        </w:rPr>
        <w:t>и на плановый период 2026 и 2027 годов»</w:t>
      </w:r>
      <w:r w:rsidR="007D0A87">
        <w:rPr>
          <w:bCs/>
          <w:iCs/>
          <w:szCs w:val="28"/>
        </w:rPr>
        <w:t xml:space="preserve"> </w:t>
      </w:r>
      <w:r w:rsidR="009B611A">
        <w:rPr>
          <w:bCs/>
          <w:iCs/>
          <w:szCs w:val="28"/>
        </w:rPr>
        <w:t>(далее – проект закона</w:t>
      </w:r>
      <w:r w:rsidR="00783E9A">
        <w:rPr>
          <w:bCs/>
          <w:iCs/>
          <w:szCs w:val="28"/>
        </w:rPr>
        <w:t xml:space="preserve">) </w:t>
      </w:r>
      <w:r w:rsidR="00FC4A5B" w:rsidRPr="00FC4A5B">
        <w:t xml:space="preserve">разработан в целях </w:t>
      </w:r>
      <w:r w:rsidR="000D01A7" w:rsidRPr="000D01A7">
        <w:rPr>
          <w:bCs/>
          <w:iCs/>
        </w:rPr>
        <w:t>оптимизации системы управления и распоряжения имуществом Ярославской области.</w:t>
      </w:r>
    </w:p>
    <w:p w:rsidR="00D845CB" w:rsidRPr="00D845CB" w:rsidRDefault="00D845CB" w:rsidP="00D845CB">
      <w:pPr>
        <w:autoSpaceDE w:val="0"/>
        <w:autoSpaceDN w:val="0"/>
        <w:adjustRightInd w:val="0"/>
        <w:rPr>
          <w:bCs/>
          <w:iCs/>
        </w:rPr>
      </w:pPr>
      <w:r w:rsidRPr="00D845CB">
        <w:rPr>
          <w:bCs/>
          <w:iCs/>
        </w:rPr>
        <w:t>Проектом закона в перечень имущества, находящегося в собственности Ярославской области</w:t>
      </w:r>
      <w:r w:rsidR="00EE6B70">
        <w:rPr>
          <w:bCs/>
          <w:iCs/>
        </w:rPr>
        <w:t xml:space="preserve"> и</w:t>
      </w:r>
      <w:r w:rsidRPr="00D845CB">
        <w:rPr>
          <w:bCs/>
          <w:iCs/>
        </w:rPr>
        <w:t xml:space="preserve"> подлежащего приватизации</w:t>
      </w:r>
      <w:r w:rsidR="00EE6B70">
        <w:rPr>
          <w:bCs/>
          <w:iCs/>
        </w:rPr>
        <w:t>,</w:t>
      </w:r>
      <w:r w:rsidRPr="00D845CB">
        <w:rPr>
          <w:bCs/>
          <w:iCs/>
        </w:rPr>
        <w:t xml:space="preserve"> </w:t>
      </w:r>
      <w:r>
        <w:rPr>
          <w:bCs/>
          <w:iCs/>
        </w:rPr>
        <w:t xml:space="preserve">предлагается </w:t>
      </w:r>
      <w:r w:rsidRPr="00D845CB">
        <w:rPr>
          <w:bCs/>
          <w:iCs/>
        </w:rPr>
        <w:t>включ</w:t>
      </w:r>
      <w:r>
        <w:rPr>
          <w:bCs/>
          <w:iCs/>
        </w:rPr>
        <w:t xml:space="preserve">ить </w:t>
      </w:r>
      <w:r w:rsidRPr="00D845CB">
        <w:rPr>
          <w:bCs/>
          <w:iCs/>
        </w:rPr>
        <w:t>объекты недвижимого имущества, в которых отсутствует необходимость их использ</w:t>
      </w:r>
      <w:r>
        <w:rPr>
          <w:bCs/>
          <w:iCs/>
        </w:rPr>
        <w:t xml:space="preserve">ования для государственных нужд </w:t>
      </w:r>
      <w:r w:rsidRPr="000D01A7">
        <w:rPr>
          <w:bCs/>
          <w:iCs/>
        </w:rPr>
        <w:t>(в том числе объекты недвижимого имущества, не реализованные в 202</w:t>
      </w:r>
      <w:r>
        <w:rPr>
          <w:bCs/>
          <w:iCs/>
        </w:rPr>
        <w:t>4 году).</w:t>
      </w:r>
    </w:p>
    <w:p w:rsidR="00310E1B" w:rsidRDefault="000D01A7" w:rsidP="000D01A7">
      <w:pPr>
        <w:autoSpaceDE w:val="0"/>
        <w:autoSpaceDN w:val="0"/>
        <w:adjustRightInd w:val="0"/>
        <w:rPr>
          <w:bCs/>
          <w:iCs/>
        </w:rPr>
      </w:pPr>
      <w:r w:rsidRPr="000D01A7">
        <w:rPr>
          <w:bCs/>
          <w:iCs/>
        </w:rPr>
        <w:t xml:space="preserve">Законопроект подготовлен с учетом решения комиссии по приватизации имущества, находящегося в собственности Ярославской области, рассмотрению экономической эффективности деятельности государственных унитарных предприятий Ярославской области и оценке целесообразности увеличения уставных фондов (капиталов) государственных предприятий Ярославской области и хозяйственных </w:t>
      </w:r>
      <w:bookmarkStart w:id="0" w:name="_GoBack"/>
      <w:bookmarkEnd w:id="0"/>
      <w:r w:rsidRPr="000D01A7">
        <w:rPr>
          <w:bCs/>
          <w:iCs/>
        </w:rPr>
        <w:t>обществ с участием Ярославской области (</w:t>
      </w:r>
      <w:r w:rsidRPr="00D845CB">
        <w:rPr>
          <w:bCs/>
          <w:iCs/>
        </w:rPr>
        <w:t>протокол</w:t>
      </w:r>
      <w:r w:rsidR="00310E1B" w:rsidRPr="00D845CB">
        <w:rPr>
          <w:bCs/>
          <w:iCs/>
        </w:rPr>
        <w:t xml:space="preserve"> № 15 от 08.11.2024</w:t>
      </w:r>
      <w:r w:rsidR="00310E1B">
        <w:rPr>
          <w:bCs/>
          <w:iCs/>
        </w:rPr>
        <w:t>) и </w:t>
      </w:r>
      <w:r w:rsidRPr="000D01A7">
        <w:rPr>
          <w:bCs/>
          <w:iCs/>
        </w:rPr>
        <w:t>одобрены Правительством Ярославской области.</w:t>
      </w:r>
      <w:r>
        <w:rPr>
          <w:bCs/>
          <w:iCs/>
        </w:rPr>
        <w:t xml:space="preserve"> </w:t>
      </w:r>
    </w:p>
    <w:p w:rsidR="000D01A7" w:rsidRPr="000D01A7" w:rsidRDefault="000D01A7" w:rsidP="000D01A7">
      <w:pPr>
        <w:autoSpaceDE w:val="0"/>
        <w:autoSpaceDN w:val="0"/>
        <w:adjustRightInd w:val="0"/>
        <w:rPr>
          <w:bCs/>
          <w:iCs/>
        </w:rPr>
      </w:pPr>
      <w:r w:rsidRPr="000D01A7">
        <w:rPr>
          <w:bCs/>
          <w:iCs/>
        </w:rPr>
        <w:t>Принятие проекта закона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D845CB" w:rsidRDefault="00D845CB" w:rsidP="00D845CB">
      <w:pPr>
        <w:autoSpaceDE w:val="0"/>
        <w:autoSpaceDN w:val="0"/>
        <w:adjustRightInd w:val="0"/>
        <w:rPr>
          <w:bCs/>
          <w:iCs/>
        </w:rPr>
      </w:pPr>
    </w:p>
    <w:p w:rsidR="000D01A7" w:rsidRPr="000D01A7" w:rsidRDefault="000D01A7" w:rsidP="00D845CB">
      <w:pPr>
        <w:autoSpaceDE w:val="0"/>
        <w:autoSpaceDN w:val="0"/>
        <w:adjustRightInd w:val="0"/>
        <w:ind w:firstLine="0"/>
        <w:rPr>
          <w:bCs/>
          <w:iCs/>
        </w:rPr>
      </w:pPr>
    </w:p>
    <w:p w:rsidR="000D01A7" w:rsidRPr="000D01A7" w:rsidRDefault="000D01A7" w:rsidP="000D01A7">
      <w:pPr>
        <w:autoSpaceDE w:val="0"/>
        <w:autoSpaceDN w:val="0"/>
        <w:adjustRightInd w:val="0"/>
        <w:ind w:firstLine="142"/>
        <w:jc w:val="center"/>
        <w:rPr>
          <w:bCs/>
          <w:iCs/>
        </w:rPr>
      </w:pPr>
      <w:r w:rsidRPr="000D01A7">
        <w:rPr>
          <w:bCs/>
          <w:iCs/>
        </w:rPr>
        <w:t>Финансово-экономическое обоснование</w:t>
      </w:r>
    </w:p>
    <w:p w:rsidR="000D01A7" w:rsidRPr="000D01A7" w:rsidRDefault="000D01A7" w:rsidP="000D01A7">
      <w:pPr>
        <w:autoSpaceDE w:val="0"/>
        <w:autoSpaceDN w:val="0"/>
        <w:adjustRightInd w:val="0"/>
        <w:ind w:firstLine="142"/>
        <w:jc w:val="center"/>
        <w:rPr>
          <w:bCs/>
          <w:iCs/>
        </w:rPr>
      </w:pPr>
      <w:r w:rsidRPr="000D01A7">
        <w:rPr>
          <w:bCs/>
          <w:iCs/>
        </w:rPr>
        <w:t>к проекту закона Ярославской области «О прогнозном плане (программе) приватизации имущества, находящегося в собственности Ярославской области, на 202</w:t>
      </w:r>
      <w:r w:rsidR="00310E1B">
        <w:rPr>
          <w:bCs/>
          <w:iCs/>
        </w:rPr>
        <w:t>5 год и на плановый период 2026 и 2027 годов</w:t>
      </w:r>
      <w:r w:rsidRPr="000D01A7">
        <w:rPr>
          <w:bCs/>
          <w:iCs/>
        </w:rPr>
        <w:t>»</w:t>
      </w:r>
    </w:p>
    <w:p w:rsidR="000D01A7" w:rsidRPr="000D01A7" w:rsidRDefault="000D01A7" w:rsidP="000D01A7">
      <w:pPr>
        <w:autoSpaceDE w:val="0"/>
        <w:autoSpaceDN w:val="0"/>
        <w:adjustRightInd w:val="0"/>
        <w:rPr>
          <w:bCs/>
          <w:iCs/>
        </w:rPr>
      </w:pPr>
    </w:p>
    <w:p w:rsidR="000D01A7" w:rsidRDefault="000D01A7" w:rsidP="000D01A7">
      <w:pPr>
        <w:autoSpaceDE w:val="0"/>
        <w:autoSpaceDN w:val="0"/>
        <w:adjustRightInd w:val="0"/>
      </w:pPr>
      <w:r w:rsidRPr="000D01A7">
        <w:rPr>
          <w:bCs/>
          <w:iCs/>
        </w:rPr>
        <w:t xml:space="preserve">В результате реализации прогнозного плана (программы) приватизации имущества, находящегося в собственности Ярославской области, </w:t>
      </w:r>
      <w:r w:rsidRPr="000D01A7">
        <w:rPr>
          <w:bCs/>
          <w:iCs/>
        </w:rPr>
        <w:br/>
        <w:t xml:space="preserve">на </w:t>
      </w:r>
      <w:r w:rsidR="00310E1B">
        <w:rPr>
          <w:bCs/>
          <w:iCs/>
        </w:rPr>
        <w:t>2025 год и на плановый период 202</w:t>
      </w:r>
      <w:r w:rsidR="00EE6B70">
        <w:rPr>
          <w:bCs/>
          <w:iCs/>
        </w:rPr>
        <w:t>6</w:t>
      </w:r>
      <w:r w:rsidR="00310E1B">
        <w:rPr>
          <w:bCs/>
          <w:iCs/>
        </w:rPr>
        <w:t xml:space="preserve"> и</w:t>
      </w:r>
      <w:r w:rsidRPr="000D01A7">
        <w:rPr>
          <w:bCs/>
          <w:iCs/>
        </w:rPr>
        <w:t xml:space="preserve"> 202</w:t>
      </w:r>
      <w:r w:rsidR="00310E1B">
        <w:rPr>
          <w:bCs/>
          <w:iCs/>
        </w:rPr>
        <w:t>7</w:t>
      </w:r>
      <w:r w:rsidRPr="000D01A7">
        <w:rPr>
          <w:bCs/>
          <w:iCs/>
        </w:rPr>
        <w:t xml:space="preserve"> год</w:t>
      </w:r>
      <w:r w:rsidR="00310E1B">
        <w:rPr>
          <w:bCs/>
          <w:iCs/>
        </w:rPr>
        <w:t>ов</w:t>
      </w:r>
      <w:r w:rsidRPr="000D01A7">
        <w:rPr>
          <w:bCs/>
          <w:iCs/>
        </w:rPr>
        <w:t xml:space="preserve"> прогнозируемое поступление дохо</w:t>
      </w:r>
      <w:r w:rsidR="00310E1B">
        <w:rPr>
          <w:bCs/>
          <w:iCs/>
        </w:rPr>
        <w:t xml:space="preserve">дов в областной бюджет составит: </w:t>
      </w:r>
    </w:p>
    <w:p w:rsidR="00310E1B" w:rsidRPr="00310E1B" w:rsidRDefault="00310E1B" w:rsidP="00310E1B">
      <w:pPr>
        <w:autoSpaceDE w:val="0"/>
        <w:autoSpaceDN w:val="0"/>
        <w:adjustRightInd w:val="0"/>
      </w:pPr>
      <w:r w:rsidRPr="00310E1B">
        <w:t>в 202</w:t>
      </w:r>
      <w:r>
        <w:t>5</w:t>
      </w:r>
      <w:r w:rsidRPr="00310E1B">
        <w:t xml:space="preserve"> году </w:t>
      </w:r>
      <w:r>
        <w:t>–</w:t>
      </w:r>
      <w:r w:rsidRPr="00310E1B">
        <w:t xml:space="preserve"> </w:t>
      </w:r>
      <w:r>
        <w:t>8 5</w:t>
      </w:r>
      <w:r w:rsidRPr="00310E1B">
        <w:t>00</w:t>
      </w:r>
      <w:r>
        <w:t> </w:t>
      </w:r>
      <w:r w:rsidRPr="00310E1B">
        <w:t>000 тыс. рублей;</w:t>
      </w:r>
    </w:p>
    <w:p w:rsidR="00310E1B" w:rsidRPr="00310E1B" w:rsidRDefault="00310E1B" w:rsidP="00310E1B">
      <w:pPr>
        <w:autoSpaceDE w:val="0"/>
        <w:autoSpaceDN w:val="0"/>
        <w:adjustRightInd w:val="0"/>
      </w:pPr>
      <w:r w:rsidRPr="00310E1B">
        <w:t>в 202</w:t>
      </w:r>
      <w:r>
        <w:t>6</w:t>
      </w:r>
      <w:r w:rsidRPr="00310E1B">
        <w:t xml:space="preserve"> году </w:t>
      </w:r>
      <w:r>
        <w:t>–</w:t>
      </w:r>
      <w:r w:rsidRPr="00310E1B">
        <w:t xml:space="preserve"> 500</w:t>
      </w:r>
      <w:r>
        <w:t> </w:t>
      </w:r>
      <w:r w:rsidRPr="00310E1B">
        <w:t>000 тыс. рублей;</w:t>
      </w:r>
    </w:p>
    <w:p w:rsidR="006B517D" w:rsidRPr="00EE6B70" w:rsidRDefault="00310E1B" w:rsidP="00EE6B70">
      <w:pPr>
        <w:autoSpaceDE w:val="0"/>
        <w:autoSpaceDN w:val="0"/>
        <w:adjustRightInd w:val="0"/>
      </w:pPr>
      <w:r w:rsidRPr="00310E1B">
        <w:t>в 202</w:t>
      </w:r>
      <w:r w:rsidR="00D845CB">
        <w:t>7</w:t>
      </w:r>
      <w:r w:rsidRPr="00310E1B">
        <w:t xml:space="preserve"> году </w:t>
      </w:r>
      <w:r>
        <w:t xml:space="preserve">– </w:t>
      </w:r>
      <w:r w:rsidRPr="00310E1B">
        <w:t>500 000 тыс. рублей.</w:t>
      </w:r>
    </w:p>
    <w:sectPr w:rsidR="006B517D" w:rsidRPr="00EE6B70" w:rsidSect="00623424">
      <w:headerReference w:type="default" r:id="rId6"/>
      <w:pgSz w:w="11906" w:h="16838"/>
      <w:pgMar w:top="851" w:right="707" w:bottom="1135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6B70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hdrShapeDefaults>
    <o:shapedefaults v:ext="edit" spidmax="208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36E63"/>
    <w:rsid w:val="00037588"/>
    <w:rsid w:val="00041786"/>
    <w:rsid w:val="0005084E"/>
    <w:rsid w:val="00081DDE"/>
    <w:rsid w:val="00096FB2"/>
    <w:rsid w:val="000A21E4"/>
    <w:rsid w:val="000D01A7"/>
    <w:rsid w:val="000E1795"/>
    <w:rsid w:val="000F7B48"/>
    <w:rsid w:val="0013789D"/>
    <w:rsid w:val="00164046"/>
    <w:rsid w:val="00173594"/>
    <w:rsid w:val="00176FA1"/>
    <w:rsid w:val="001A6812"/>
    <w:rsid w:val="001B32F1"/>
    <w:rsid w:val="001C39D9"/>
    <w:rsid w:val="001E51D3"/>
    <w:rsid w:val="001E6A39"/>
    <w:rsid w:val="001F35F4"/>
    <w:rsid w:val="002115D5"/>
    <w:rsid w:val="0022127E"/>
    <w:rsid w:val="00223D03"/>
    <w:rsid w:val="00224AE9"/>
    <w:rsid w:val="00235F97"/>
    <w:rsid w:val="00237C8C"/>
    <w:rsid w:val="00260EA6"/>
    <w:rsid w:val="00260F18"/>
    <w:rsid w:val="00280D54"/>
    <w:rsid w:val="00292DA5"/>
    <w:rsid w:val="00296243"/>
    <w:rsid w:val="002A04E2"/>
    <w:rsid w:val="002B3DFA"/>
    <w:rsid w:val="002D1CA7"/>
    <w:rsid w:val="002D24F2"/>
    <w:rsid w:val="002D3D4F"/>
    <w:rsid w:val="002D41E1"/>
    <w:rsid w:val="002E06BD"/>
    <w:rsid w:val="003079FE"/>
    <w:rsid w:val="00310E1B"/>
    <w:rsid w:val="003128C3"/>
    <w:rsid w:val="003277C5"/>
    <w:rsid w:val="00327C18"/>
    <w:rsid w:val="00331DC1"/>
    <w:rsid w:val="003339C6"/>
    <w:rsid w:val="00335DC5"/>
    <w:rsid w:val="0034438D"/>
    <w:rsid w:val="00372EF7"/>
    <w:rsid w:val="00375CCF"/>
    <w:rsid w:val="003826AE"/>
    <w:rsid w:val="00385B8F"/>
    <w:rsid w:val="003A0A86"/>
    <w:rsid w:val="003A61D0"/>
    <w:rsid w:val="003C2E58"/>
    <w:rsid w:val="003D71B4"/>
    <w:rsid w:val="003F0CEE"/>
    <w:rsid w:val="00402EA8"/>
    <w:rsid w:val="00416322"/>
    <w:rsid w:val="00420E0E"/>
    <w:rsid w:val="004251B5"/>
    <w:rsid w:val="00452C97"/>
    <w:rsid w:val="00456CD1"/>
    <w:rsid w:val="00466A86"/>
    <w:rsid w:val="00467E29"/>
    <w:rsid w:val="004802C0"/>
    <w:rsid w:val="00484A79"/>
    <w:rsid w:val="004914F1"/>
    <w:rsid w:val="004960D6"/>
    <w:rsid w:val="004A53D8"/>
    <w:rsid w:val="004C3941"/>
    <w:rsid w:val="004C7BC4"/>
    <w:rsid w:val="004E7572"/>
    <w:rsid w:val="00512D7E"/>
    <w:rsid w:val="00517CCD"/>
    <w:rsid w:val="00522538"/>
    <w:rsid w:val="005261D5"/>
    <w:rsid w:val="005408D3"/>
    <w:rsid w:val="00557003"/>
    <w:rsid w:val="00557039"/>
    <w:rsid w:val="00565B3C"/>
    <w:rsid w:val="005713EF"/>
    <w:rsid w:val="00572447"/>
    <w:rsid w:val="00575E5D"/>
    <w:rsid w:val="00582BBB"/>
    <w:rsid w:val="005A0340"/>
    <w:rsid w:val="005A280D"/>
    <w:rsid w:val="005A4C2A"/>
    <w:rsid w:val="005A59F8"/>
    <w:rsid w:val="005A696D"/>
    <w:rsid w:val="005A6EEA"/>
    <w:rsid w:val="005C4A95"/>
    <w:rsid w:val="005E39B7"/>
    <w:rsid w:val="005E3C19"/>
    <w:rsid w:val="005F2241"/>
    <w:rsid w:val="005F5EF5"/>
    <w:rsid w:val="0061371E"/>
    <w:rsid w:val="00613D4C"/>
    <w:rsid w:val="00620999"/>
    <w:rsid w:val="00623424"/>
    <w:rsid w:val="00625630"/>
    <w:rsid w:val="006316D9"/>
    <w:rsid w:val="00645474"/>
    <w:rsid w:val="00647111"/>
    <w:rsid w:val="006474D3"/>
    <w:rsid w:val="00651CBD"/>
    <w:rsid w:val="00652458"/>
    <w:rsid w:val="00654944"/>
    <w:rsid w:val="00656008"/>
    <w:rsid w:val="00657C0F"/>
    <w:rsid w:val="006714A3"/>
    <w:rsid w:val="00674C36"/>
    <w:rsid w:val="00691E12"/>
    <w:rsid w:val="00694F81"/>
    <w:rsid w:val="00697E2C"/>
    <w:rsid w:val="006A6F76"/>
    <w:rsid w:val="006A73C2"/>
    <w:rsid w:val="006B517D"/>
    <w:rsid w:val="006C39EF"/>
    <w:rsid w:val="006F1B8A"/>
    <w:rsid w:val="00702720"/>
    <w:rsid w:val="00702A03"/>
    <w:rsid w:val="00752032"/>
    <w:rsid w:val="00757DCC"/>
    <w:rsid w:val="00770061"/>
    <w:rsid w:val="00771478"/>
    <w:rsid w:val="0078135A"/>
    <w:rsid w:val="00783E9A"/>
    <w:rsid w:val="00784CFB"/>
    <w:rsid w:val="00791DEF"/>
    <w:rsid w:val="007A078E"/>
    <w:rsid w:val="007B620A"/>
    <w:rsid w:val="007C4EBC"/>
    <w:rsid w:val="007C5A14"/>
    <w:rsid w:val="007D0A87"/>
    <w:rsid w:val="0081708A"/>
    <w:rsid w:val="008239BF"/>
    <w:rsid w:val="00831138"/>
    <w:rsid w:val="00844D2D"/>
    <w:rsid w:val="008451C7"/>
    <w:rsid w:val="0086149D"/>
    <w:rsid w:val="00886EEF"/>
    <w:rsid w:val="008A0703"/>
    <w:rsid w:val="008A5AAA"/>
    <w:rsid w:val="008B043C"/>
    <w:rsid w:val="008B2CE4"/>
    <w:rsid w:val="008C0068"/>
    <w:rsid w:val="008C09D9"/>
    <w:rsid w:val="008C1A99"/>
    <w:rsid w:val="008E4D75"/>
    <w:rsid w:val="008F2A0E"/>
    <w:rsid w:val="008F2FE3"/>
    <w:rsid w:val="008F600F"/>
    <w:rsid w:val="008F765B"/>
    <w:rsid w:val="00907F90"/>
    <w:rsid w:val="00922BED"/>
    <w:rsid w:val="009253E4"/>
    <w:rsid w:val="00925AE3"/>
    <w:rsid w:val="00926316"/>
    <w:rsid w:val="00930FB3"/>
    <w:rsid w:val="00935038"/>
    <w:rsid w:val="00944461"/>
    <w:rsid w:val="009513C7"/>
    <w:rsid w:val="00951619"/>
    <w:rsid w:val="00976CEB"/>
    <w:rsid w:val="009B611A"/>
    <w:rsid w:val="009C1341"/>
    <w:rsid w:val="009C3478"/>
    <w:rsid w:val="009E402D"/>
    <w:rsid w:val="00A120C8"/>
    <w:rsid w:val="00A1780D"/>
    <w:rsid w:val="00A22AC7"/>
    <w:rsid w:val="00A2459C"/>
    <w:rsid w:val="00A26F88"/>
    <w:rsid w:val="00A54B88"/>
    <w:rsid w:val="00A61FC7"/>
    <w:rsid w:val="00A66F02"/>
    <w:rsid w:val="00A912ED"/>
    <w:rsid w:val="00AA2B55"/>
    <w:rsid w:val="00AC6E33"/>
    <w:rsid w:val="00AC76B2"/>
    <w:rsid w:val="00AD5372"/>
    <w:rsid w:val="00AE0B83"/>
    <w:rsid w:val="00B07018"/>
    <w:rsid w:val="00B14368"/>
    <w:rsid w:val="00B33469"/>
    <w:rsid w:val="00B6215F"/>
    <w:rsid w:val="00B66DC3"/>
    <w:rsid w:val="00B92F28"/>
    <w:rsid w:val="00B95E1E"/>
    <w:rsid w:val="00B96298"/>
    <w:rsid w:val="00B96570"/>
    <w:rsid w:val="00BD0AA0"/>
    <w:rsid w:val="00BD18F6"/>
    <w:rsid w:val="00BD24B8"/>
    <w:rsid w:val="00BD61D0"/>
    <w:rsid w:val="00BE2617"/>
    <w:rsid w:val="00BE3415"/>
    <w:rsid w:val="00BF660C"/>
    <w:rsid w:val="00C01F73"/>
    <w:rsid w:val="00C05B46"/>
    <w:rsid w:val="00C06F5D"/>
    <w:rsid w:val="00C21783"/>
    <w:rsid w:val="00C3375B"/>
    <w:rsid w:val="00C43905"/>
    <w:rsid w:val="00C54394"/>
    <w:rsid w:val="00C554E4"/>
    <w:rsid w:val="00C65794"/>
    <w:rsid w:val="00C70269"/>
    <w:rsid w:val="00C73D0E"/>
    <w:rsid w:val="00C911B1"/>
    <w:rsid w:val="00CA1614"/>
    <w:rsid w:val="00CA3910"/>
    <w:rsid w:val="00CA3F1D"/>
    <w:rsid w:val="00CC3C22"/>
    <w:rsid w:val="00CC5DFF"/>
    <w:rsid w:val="00D043D2"/>
    <w:rsid w:val="00D2340F"/>
    <w:rsid w:val="00D2580F"/>
    <w:rsid w:val="00D42503"/>
    <w:rsid w:val="00D4384F"/>
    <w:rsid w:val="00D50F0A"/>
    <w:rsid w:val="00D61B97"/>
    <w:rsid w:val="00D70FA6"/>
    <w:rsid w:val="00D7325B"/>
    <w:rsid w:val="00D7679F"/>
    <w:rsid w:val="00D845CB"/>
    <w:rsid w:val="00D953BA"/>
    <w:rsid w:val="00DA066B"/>
    <w:rsid w:val="00DA42CA"/>
    <w:rsid w:val="00DA6A93"/>
    <w:rsid w:val="00DB4F48"/>
    <w:rsid w:val="00DC2FC7"/>
    <w:rsid w:val="00DC5D36"/>
    <w:rsid w:val="00DD7F53"/>
    <w:rsid w:val="00DE3625"/>
    <w:rsid w:val="00DE3B99"/>
    <w:rsid w:val="00DF0DB1"/>
    <w:rsid w:val="00DF2165"/>
    <w:rsid w:val="00DF64CF"/>
    <w:rsid w:val="00E011D8"/>
    <w:rsid w:val="00E02B0B"/>
    <w:rsid w:val="00E1546B"/>
    <w:rsid w:val="00E26870"/>
    <w:rsid w:val="00E26D80"/>
    <w:rsid w:val="00E31D5B"/>
    <w:rsid w:val="00E40294"/>
    <w:rsid w:val="00E524D1"/>
    <w:rsid w:val="00E53071"/>
    <w:rsid w:val="00E64916"/>
    <w:rsid w:val="00E747AC"/>
    <w:rsid w:val="00E75254"/>
    <w:rsid w:val="00E85CAC"/>
    <w:rsid w:val="00E86D69"/>
    <w:rsid w:val="00E960A7"/>
    <w:rsid w:val="00EA7066"/>
    <w:rsid w:val="00EB2C41"/>
    <w:rsid w:val="00EB5238"/>
    <w:rsid w:val="00EC155B"/>
    <w:rsid w:val="00EC37D2"/>
    <w:rsid w:val="00EC41F0"/>
    <w:rsid w:val="00ED4297"/>
    <w:rsid w:val="00EE6B70"/>
    <w:rsid w:val="00EF1F00"/>
    <w:rsid w:val="00EF4319"/>
    <w:rsid w:val="00F0052F"/>
    <w:rsid w:val="00F07988"/>
    <w:rsid w:val="00F1250B"/>
    <w:rsid w:val="00F145B6"/>
    <w:rsid w:val="00F152C4"/>
    <w:rsid w:val="00F226F6"/>
    <w:rsid w:val="00F24BDF"/>
    <w:rsid w:val="00F2788A"/>
    <w:rsid w:val="00F37741"/>
    <w:rsid w:val="00F43A81"/>
    <w:rsid w:val="00F46E81"/>
    <w:rsid w:val="00F54C04"/>
    <w:rsid w:val="00F60C90"/>
    <w:rsid w:val="00F77B1C"/>
    <w:rsid w:val="00F8497E"/>
    <w:rsid w:val="00F87DB5"/>
    <w:rsid w:val="00F90147"/>
    <w:rsid w:val="00F96C47"/>
    <w:rsid w:val="00FA621C"/>
    <w:rsid w:val="00FC4A5B"/>
    <w:rsid w:val="00FC7FD4"/>
    <w:rsid w:val="00FD3A30"/>
    <w:rsid w:val="00FD3EA1"/>
    <w:rsid w:val="00FD5A9F"/>
    <w:rsid w:val="00FF4153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897"/>
    <o:shapelayout v:ext="edit">
      <o:idmap v:ext="edit" data="1"/>
    </o:shapelayout>
  </w:shapeDefaults>
  <w:decimalSymbol w:val=","/>
  <w:listSeparator w:val=";"/>
  <w14:docId w14:val="7043AAA1"/>
  <w15:docId w15:val="{99377F0A-E055-4A94-AEA8-C010F3152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  <w:style w:type="paragraph" w:customStyle="1" w:styleId="ac">
    <w:name w:val="Стиль полужирный По центру"/>
    <w:basedOn w:val="a"/>
    <w:rsid w:val="00FC4A5B"/>
    <w:pPr>
      <w:ind w:firstLine="0"/>
      <w:jc w:val="center"/>
    </w:pPr>
    <w:rPr>
      <w:rFonts w:eastAsia="Times New Roman" w:cs="Times New Roman"/>
      <w:b/>
      <w:bCs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911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Новожилова Татьяна Николаевна</cp:lastModifiedBy>
  <cp:revision>41</cp:revision>
  <cp:lastPrinted>2024-11-15T13:30:00Z</cp:lastPrinted>
  <dcterms:created xsi:type="dcterms:W3CDTF">2023-10-10T08:11:00Z</dcterms:created>
  <dcterms:modified xsi:type="dcterms:W3CDTF">2024-11-27T10:45:00Z</dcterms:modified>
</cp:coreProperties>
</file>