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23E80" w:rsidRPr="00F23E80" w:rsidTr="00F23E80">
        <w:tc>
          <w:tcPr>
            <w:tcW w:w="426" w:type="dxa"/>
            <w:hideMark/>
          </w:tcPr>
          <w:p w:rsidR="00F23E80" w:rsidRPr="00F23E80" w:rsidRDefault="00F23E80" w:rsidP="00F23E80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F23E80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23E80" w:rsidRPr="00F23E80" w:rsidRDefault="00F23E80" w:rsidP="00F23E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3E80">
              <w:rPr>
                <w:rFonts w:ascii="Times New Roman" w:hAnsi="Times New Roman" w:cs="Times New Roman"/>
                <w:sz w:val="28"/>
                <w:szCs w:val="28"/>
              </w:rPr>
              <w:t xml:space="preserve">  27.05.2014</w:t>
            </w:r>
          </w:p>
        </w:tc>
        <w:tc>
          <w:tcPr>
            <w:tcW w:w="4111" w:type="dxa"/>
          </w:tcPr>
          <w:p w:rsidR="00F23E80" w:rsidRPr="00F23E80" w:rsidRDefault="00F23E80" w:rsidP="00F23E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F23E80" w:rsidRPr="00F23E80" w:rsidRDefault="00F23E80" w:rsidP="00F23E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3E8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23E80" w:rsidRPr="00F23E80" w:rsidRDefault="00F23E80" w:rsidP="00F23E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  <w:bookmarkStart w:id="0" w:name="_GoBack"/>
            <w:bookmarkEnd w:id="0"/>
          </w:p>
        </w:tc>
      </w:tr>
    </w:tbl>
    <w:p w:rsidR="00FC62E6" w:rsidRPr="00F23E80" w:rsidRDefault="00FC62E6" w:rsidP="00FC62E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FC62E6" w:rsidRPr="00FC62E6" w:rsidRDefault="00FC62E6" w:rsidP="00FC62E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C62E6" w:rsidRPr="00FC62E6" w:rsidRDefault="00FC62E6" w:rsidP="00FC62E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40145" w:rsidRPr="00FC62E6" w:rsidRDefault="00540145" w:rsidP="00FC62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62E6">
        <w:rPr>
          <w:rFonts w:ascii="Times New Roman" w:hAnsi="Times New Roman" w:cs="Times New Roman"/>
          <w:sz w:val="28"/>
          <w:szCs w:val="28"/>
        </w:rPr>
        <w:t xml:space="preserve">Об удостоверении мирового судьи </w:t>
      </w:r>
    </w:p>
    <w:p w:rsidR="004556CD" w:rsidRPr="00FC62E6" w:rsidRDefault="00540145" w:rsidP="00FC62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62E6">
        <w:rPr>
          <w:rFonts w:ascii="Times New Roman" w:hAnsi="Times New Roman" w:cs="Times New Roman"/>
          <w:sz w:val="28"/>
          <w:szCs w:val="28"/>
        </w:rPr>
        <w:t>в Ярославской области</w:t>
      </w:r>
    </w:p>
    <w:p w:rsidR="004556CD" w:rsidRPr="00FC62E6" w:rsidRDefault="004556CD" w:rsidP="00FC62E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40145" w:rsidRPr="00FC62E6" w:rsidRDefault="00540145" w:rsidP="00FC62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56CD" w:rsidRPr="00FC62E6" w:rsidRDefault="004556CD" w:rsidP="00FC62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2E6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 w:history="1">
        <w:r w:rsidRPr="00FC62E6">
          <w:rPr>
            <w:rFonts w:ascii="Times New Roman" w:hAnsi="Times New Roman" w:cs="Times New Roman"/>
            <w:sz w:val="28"/>
            <w:szCs w:val="28"/>
          </w:rPr>
          <w:t>статьей 8</w:t>
        </w:r>
      </w:hyperlink>
      <w:r w:rsidRPr="00FC62E6">
        <w:rPr>
          <w:rFonts w:ascii="Times New Roman" w:hAnsi="Times New Roman" w:cs="Times New Roman"/>
          <w:sz w:val="28"/>
          <w:szCs w:val="28"/>
        </w:rPr>
        <w:t xml:space="preserve"> Закона Ярославской области «О мировых судьях в Ярославской области» Ярославская областная Дума</w:t>
      </w:r>
    </w:p>
    <w:p w:rsidR="004556CD" w:rsidRPr="00FC62E6" w:rsidRDefault="004556CD" w:rsidP="00FC62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56CD" w:rsidRPr="00FC62E6" w:rsidRDefault="004556CD" w:rsidP="00FC62E6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C62E6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FC62E6">
        <w:rPr>
          <w:rFonts w:ascii="Times New Roman" w:hAnsi="Times New Roman" w:cs="Times New Roman"/>
          <w:b/>
          <w:sz w:val="28"/>
          <w:szCs w:val="28"/>
        </w:rPr>
        <w:t xml:space="preserve"> О С Т А Н О В И Л А:</w:t>
      </w:r>
    </w:p>
    <w:p w:rsidR="004556CD" w:rsidRPr="00FC62E6" w:rsidRDefault="004556CD" w:rsidP="00FC62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56CD" w:rsidRPr="00FC62E6" w:rsidRDefault="004556CD" w:rsidP="00FC62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2E6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39" w:history="1">
        <w:r w:rsidRPr="00FC62E6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FC62E6">
        <w:rPr>
          <w:rFonts w:ascii="Times New Roman" w:hAnsi="Times New Roman" w:cs="Times New Roman"/>
          <w:sz w:val="28"/>
          <w:szCs w:val="28"/>
        </w:rPr>
        <w:t xml:space="preserve"> об удостоверении мирового судьи в Ярославской области (прилагается).</w:t>
      </w:r>
    </w:p>
    <w:p w:rsidR="004556CD" w:rsidRPr="00FC62E6" w:rsidRDefault="004556CD" w:rsidP="00FC62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2E6">
        <w:rPr>
          <w:rFonts w:ascii="Times New Roman" w:hAnsi="Times New Roman" w:cs="Times New Roman"/>
          <w:sz w:val="28"/>
          <w:szCs w:val="28"/>
        </w:rPr>
        <w:t>2. Признать утратившим силу Постановление Государственной Думы Ярославской области от 25.04.2006 № 118 «Об удостоверении мирового судьи в Ярославской области» (Губернские вести, 2006, 5 мая, № 27).</w:t>
      </w:r>
    </w:p>
    <w:p w:rsidR="004556CD" w:rsidRPr="00FC62E6" w:rsidRDefault="004556CD" w:rsidP="00FC62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2E6">
        <w:rPr>
          <w:rFonts w:ascii="Times New Roman" w:hAnsi="Times New Roman" w:cs="Times New Roman"/>
          <w:sz w:val="28"/>
          <w:szCs w:val="28"/>
        </w:rPr>
        <w:t xml:space="preserve">3. Установить, что удостоверения мировых судей в Ярославской области ранее принятого </w:t>
      </w:r>
      <w:hyperlink r:id="rId6" w:history="1">
        <w:r w:rsidRPr="00FC62E6">
          <w:rPr>
            <w:rFonts w:ascii="Times New Roman" w:hAnsi="Times New Roman" w:cs="Times New Roman"/>
            <w:sz w:val="28"/>
            <w:szCs w:val="28"/>
          </w:rPr>
          <w:t>образца</w:t>
        </w:r>
      </w:hyperlink>
      <w:r w:rsidRPr="00FC62E6">
        <w:rPr>
          <w:rFonts w:ascii="Times New Roman" w:hAnsi="Times New Roman" w:cs="Times New Roman"/>
          <w:sz w:val="28"/>
          <w:szCs w:val="28"/>
        </w:rPr>
        <w:t xml:space="preserve"> являются действительными до момента их замены Управлением Судебного департамента в Ярославской области удостоверениями </w:t>
      </w:r>
      <w:hyperlink w:anchor="Par61" w:history="1">
        <w:r w:rsidRPr="00FC62E6">
          <w:rPr>
            <w:rFonts w:ascii="Times New Roman" w:hAnsi="Times New Roman" w:cs="Times New Roman"/>
            <w:sz w:val="28"/>
            <w:szCs w:val="28"/>
          </w:rPr>
          <w:t>нового образца</w:t>
        </w:r>
      </w:hyperlink>
      <w:r w:rsidRPr="00FC62E6">
        <w:rPr>
          <w:rFonts w:ascii="Times New Roman" w:hAnsi="Times New Roman" w:cs="Times New Roman"/>
          <w:sz w:val="28"/>
          <w:szCs w:val="28"/>
        </w:rPr>
        <w:t>.</w:t>
      </w:r>
    </w:p>
    <w:p w:rsidR="004556CD" w:rsidRPr="00FC62E6" w:rsidRDefault="004556CD" w:rsidP="00FC62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2E6">
        <w:rPr>
          <w:rFonts w:ascii="Times New Roman" w:hAnsi="Times New Roman" w:cs="Times New Roman"/>
          <w:sz w:val="28"/>
          <w:szCs w:val="28"/>
        </w:rPr>
        <w:t xml:space="preserve">4. Настоящее </w:t>
      </w:r>
      <w:r w:rsidR="003D2EF6" w:rsidRPr="00FC62E6">
        <w:rPr>
          <w:rFonts w:ascii="Times New Roman" w:hAnsi="Times New Roman" w:cs="Times New Roman"/>
          <w:sz w:val="28"/>
          <w:szCs w:val="28"/>
        </w:rPr>
        <w:t>П</w:t>
      </w:r>
      <w:r w:rsidRPr="00FC62E6">
        <w:rPr>
          <w:rFonts w:ascii="Times New Roman" w:hAnsi="Times New Roman" w:cs="Times New Roman"/>
          <w:sz w:val="28"/>
          <w:szCs w:val="28"/>
        </w:rPr>
        <w:t>остановление вступает в силу со дня его принятия.</w:t>
      </w:r>
    </w:p>
    <w:p w:rsidR="004556CD" w:rsidRPr="00FC62E6" w:rsidRDefault="004556CD" w:rsidP="00FC6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56CD" w:rsidRPr="00FC62E6" w:rsidRDefault="004556CD" w:rsidP="00FC6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56CD" w:rsidRPr="00FC62E6" w:rsidRDefault="004556CD" w:rsidP="00FC6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56CD" w:rsidRPr="00FC62E6" w:rsidRDefault="004556CD" w:rsidP="00FC6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62E6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1E0AD9" w:rsidRPr="00FC62E6" w:rsidRDefault="004556CD" w:rsidP="00FC6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62E6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  <w:r w:rsidR="00540145" w:rsidRPr="00FC62E6">
        <w:rPr>
          <w:rFonts w:ascii="Times New Roman" w:hAnsi="Times New Roman" w:cs="Times New Roman"/>
          <w:sz w:val="28"/>
          <w:szCs w:val="28"/>
        </w:rPr>
        <w:tab/>
      </w:r>
      <w:r w:rsidR="00540145" w:rsidRPr="00FC62E6">
        <w:rPr>
          <w:rFonts w:ascii="Times New Roman" w:hAnsi="Times New Roman" w:cs="Times New Roman"/>
          <w:sz w:val="28"/>
          <w:szCs w:val="28"/>
        </w:rPr>
        <w:tab/>
      </w:r>
      <w:r w:rsidR="00540145" w:rsidRPr="00FC62E6">
        <w:rPr>
          <w:rFonts w:ascii="Times New Roman" w:hAnsi="Times New Roman" w:cs="Times New Roman"/>
          <w:sz w:val="28"/>
          <w:szCs w:val="28"/>
        </w:rPr>
        <w:tab/>
      </w:r>
      <w:r w:rsidR="00540145" w:rsidRPr="00FC62E6">
        <w:rPr>
          <w:rFonts w:ascii="Times New Roman" w:hAnsi="Times New Roman" w:cs="Times New Roman"/>
          <w:sz w:val="28"/>
          <w:szCs w:val="28"/>
        </w:rPr>
        <w:tab/>
      </w:r>
      <w:r w:rsidR="00540145" w:rsidRPr="00FC62E6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FC62E6">
        <w:rPr>
          <w:rFonts w:ascii="Times New Roman" w:hAnsi="Times New Roman" w:cs="Times New Roman"/>
          <w:sz w:val="28"/>
          <w:szCs w:val="28"/>
        </w:rPr>
        <w:t xml:space="preserve"> М.В.</w:t>
      </w:r>
      <w:r w:rsidR="00540145" w:rsidRPr="00FC62E6">
        <w:rPr>
          <w:rFonts w:ascii="Times New Roman" w:hAnsi="Times New Roman" w:cs="Times New Roman"/>
          <w:sz w:val="28"/>
          <w:szCs w:val="28"/>
        </w:rPr>
        <w:t xml:space="preserve"> </w:t>
      </w:r>
      <w:r w:rsidRPr="00FC62E6">
        <w:rPr>
          <w:rFonts w:ascii="Times New Roman" w:hAnsi="Times New Roman" w:cs="Times New Roman"/>
          <w:sz w:val="28"/>
          <w:szCs w:val="28"/>
        </w:rPr>
        <w:t>Боровицкий</w:t>
      </w:r>
    </w:p>
    <w:sectPr w:rsidR="001E0AD9" w:rsidRPr="00FC62E6" w:rsidSect="00FC62E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6CD"/>
    <w:rsid w:val="000407E1"/>
    <w:rsid w:val="00053677"/>
    <w:rsid w:val="0015032E"/>
    <w:rsid w:val="001D6061"/>
    <w:rsid w:val="001E0AD9"/>
    <w:rsid w:val="00227815"/>
    <w:rsid w:val="002C569D"/>
    <w:rsid w:val="003611F1"/>
    <w:rsid w:val="00396886"/>
    <w:rsid w:val="003B640D"/>
    <w:rsid w:val="003D2EF6"/>
    <w:rsid w:val="003F0AC3"/>
    <w:rsid w:val="004556CD"/>
    <w:rsid w:val="004C2E56"/>
    <w:rsid w:val="005170F3"/>
    <w:rsid w:val="00540145"/>
    <w:rsid w:val="005F5C1A"/>
    <w:rsid w:val="0065442C"/>
    <w:rsid w:val="006879B3"/>
    <w:rsid w:val="00752C3B"/>
    <w:rsid w:val="007B1182"/>
    <w:rsid w:val="007B6B8E"/>
    <w:rsid w:val="00843E8A"/>
    <w:rsid w:val="008579B6"/>
    <w:rsid w:val="00964F7A"/>
    <w:rsid w:val="00A0249F"/>
    <w:rsid w:val="00A24EF8"/>
    <w:rsid w:val="00B20CE3"/>
    <w:rsid w:val="00B323D0"/>
    <w:rsid w:val="00C54C61"/>
    <w:rsid w:val="00CC4B64"/>
    <w:rsid w:val="00D755ED"/>
    <w:rsid w:val="00DF00B4"/>
    <w:rsid w:val="00F23E80"/>
    <w:rsid w:val="00F266D4"/>
    <w:rsid w:val="00FC0EE2"/>
    <w:rsid w:val="00FC62E6"/>
    <w:rsid w:val="00FD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6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5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56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6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5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56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8555A907D63FDE39E0F602890FCA09E87514F8897F0CA32CA21FF6C5B3F44C2CC8896489A715DE3F494q427G" TargetMode="External"/><Relationship Id="rId5" Type="http://schemas.openxmlformats.org/officeDocument/2006/relationships/hyperlink" Target="consultantplus://offline/ref=68555A907D63FDE39E0F602890FCA09E87514F8890F1C138C67CF564023346C5C3D7814FD37D5CE3F49641q428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2014-05-28T07:09:00Z</cp:lastPrinted>
  <dcterms:created xsi:type="dcterms:W3CDTF">2014-05-12T06:27:00Z</dcterms:created>
  <dcterms:modified xsi:type="dcterms:W3CDTF">2014-06-02T05:51:00Z</dcterms:modified>
</cp:coreProperties>
</file>