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2E" w:rsidRPr="003A52B6" w:rsidRDefault="00EC6A2E" w:rsidP="00F3601F">
      <w:pPr>
        <w:jc w:val="center"/>
        <w:rPr>
          <w:rFonts w:ascii="Arial" w:hAnsi="Arial" w:cs="Arial"/>
          <w:b/>
          <w:sz w:val="36"/>
          <w:szCs w:val="36"/>
        </w:rPr>
      </w:pPr>
      <w:r w:rsidRPr="003A52B6">
        <w:rPr>
          <w:rFonts w:ascii="Arial" w:hAnsi="Arial" w:cs="Arial"/>
          <w:b/>
          <w:sz w:val="36"/>
          <w:szCs w:val="36"/>
        </w:rPr>
        <w:t>Антикризисные меры, принимаемые федеральными и региональными госуда</w:t>
      </w:r>
      <w:r w:rsidRPr="003A52B6">
        <w:rPr>
          <w:rFonts w:ascii="Arial" w:hAnsi="Arial" w:cs="Arial"/>
          <w:b/>
          <w:sz w:val="36"/>
          <w:szCs w:val="36"/>
        </w:rPr>
        <w:t>р</w:t>
      </w:r>
      <w:r w:rsidRPr="003A52B6">
        <w:rPr>
          <w:rFonts w:ascii="Arial" w:hAnsi="Arial" w:cs="Arial"/>
          <w:b/>
          <w:sz w:val="36"/>
          <w:szCs w:val="36"/>
        </w:rPr>
        <w:t>ственными органами в целях предотвращения влияния ухудшения геополитич</w:t>
      </w:r>
      <w:r w:rsidRPr="003A52B6">
        <w:rPr>
          <w:rFonts w:ascii="Arial" w:hAnsi="Arial" w:cs="Arial"/>
          <w:b/>
          <w:sz w:val="36"/>
          <w:szCs w:val="36"/>
        </w:rPr>
        <w:t>е</w:t>
      </w:r>
      <w:r w:rsidRPr="003A52B6">
        <w:rPr>
          <w:rFonts w:ascii="Arial" w:hAnsi="Arial" w:cs="Arial"/>
          <w:b/>
          <w:sz w:val="36"/>
          <w:szCs w:val="36"/>
        </w:rPr>
        <w:t>ской и экономической ситуации на социально-экономическое положение</w:t>
      </w:r>
    </w:p>
    <w:p w:rsidR="00A92D80" w:rsidRPr="003A52B6" w:rsidRDefault="00A92D80" w:rsidP="0056622E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3A52B6">
        <w:rPr>
          <w:rFonts w:ascii="Times New Roman" w:hAnsi="Times New Roman"/>
          <w:i/>
          <w:sz w:val="28"/>
          <w:szCs w:val="28"/>
        </w:rPr>
        <w:t>(</w:t>
      </w:r>
      <w:r w:rsidR="00A415F3" w:rsidRPr="003A52B6">
        <w:rPr>
          <w:rFonts w:ascii="Times New Roman" w:hAnsi="Times New Roman"/>
          <w:i/>
          <w:sz w:val="28"/>
          <w:szCs w:val="28"/>
        </w:rPr>
        <w:t xml:space="preserve">по имеющейся </w:t>
      </w:r>
      <w:r w:rsidR="00116A0E" w:rsidRPr="003A52B6">
        <w:rPr>
          <w:rFonts w:ascii="Times New Roman" w:hAnsi="Times New Roman"/>
          <w:i/>
          <w:sz w:val="28"/>
          <w:szCs w:val="28"/>
        </w:rPr>
        <w:t>на</w:t>
      </w:r>
      <w:r w:rsidR="007E0F5D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r w:rsidR="00FA6925" w:rsidRPr="007A30AC">
        <w:rPr>
          <w:rFonts w:ascii="Times New Roman" w:hAnsi="Times New Roman"/>
          <w:i/>
          <w:color w:val="00B0F0"/>
          <w:sz w:val="28"/>
          <w:szCs w:val="28"/>
        </w:rPr>
        <w:t>14</w:t>
      </w:r>
      <w:r w:rsidR="00F812E1" w:rsidRPr="007A30AC">
        <w:rPr>
          <w:rFonts w:ascii="Times New Roman" w:hAnsi="Times New Roman"/>
          <w:i/>
          <w:color w:val="00B0F0"/>
          <w:sz w:val="28"/>
          <w:szCs w:val="28"/>
        </w:rPr>
        <w:t>.</w:t>
      </w:r>
      <w:r w:rsidR="00F812E1" w:rsidRPr="006E6A68">
        <w:rPr>
          <w:rFonts w:ascii="Times New Roman" w:hAnsi="Times New Roman"/>
          <w:i/>
          <w:color w:val="00B0F0"/>
          <w:sz w:val="28"/>
          <w:szCs w:val="28"/>
        </w:rPr>
        <w:t>0</w:t>
      </w:r>
      <w:r w:rsidR="006E6A68" w:rsidRPr="006E6A68">
        <w:rPr>
          <w:rFonts w:ascii="Times New Roman" w:hAnsi="Times New Roman"/>
          <w:i/>
          <w:color w:val="00B0F0"/>
          <w:sz w:val="28"/>
          <w:szCs w:val="28"/>
        </w:rPr>
        <w:t>2</w:t>
      </w:r>
      <w:r w:rsidR="00116A0E" w:rsidRPr="006E6A68">
        <w:rPr>
          <w:rFonts w:ascii="Times New Roman" w:hAnsi="Times New Roman"/>
          <w:i/>
          <w:color w:val="00B0F0"/>
          <w:sz w:val="28"/>
          <w:szCs w:val="28"/>
        </w:rPr>
        <w:t>.202</w:t>
      </w:r>
      <w:r w:rsidR="00F812E1" w:rsidRPr="006E6A68">
        <w:rPr>
          <w:rFonts w:ascii="Times New Roman" w:hAnsi="Times New Roman"/>
          <w:i/>
          <w:color w:val="00B0F0"/>
          <w:sz w:val="28"/>
          <w:szCs w:val="28"/>
        </w:rPr>
        <w:t>3</w:t>
      </w:r>
      <w:r w:rsidR="009F3E92" w:rsidRPr="006E6A68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bookmarkEnd w:id="0"/>
      <w:r w:rsidR="00A415F3" w:rsidRPr="003A52B6">
        <w:rPr>
          <w:rFonts w:ascii="Times New Roman" w:hAnsi="Times New Roman"/>
          <w:i/>
          <w:sz w:val="28"/>
          <w:szCs w:val="28"/>
        </w:rPr>
        <w:t>информации, перечень регулярно уточняется и дополняется</w:t>
      </w:r>
      <w:r w:rsidRPr="003A52B6">
        <w:rPr>
          <w:rFonts w:ascii="Times New Roman" w:hAnsi="Times New Roman"/>
          <w:i/>
          <w:sz w:val="28"/>
          <w:szCs w:val="28"/>
        </w:rPr>
        <w:t>)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350536493"/>
        <w:docPartObj>
          <w:docPartGallery w:val="Table of Contents"/>
          <w:docPartUnique/>
        </w:docPartObj>
      </w:sdtPr>
      <w:sdtContent>
        <w:p w:rsidR="00A92D80" w:rsidRPr="003A52B6" w:rsidRDefault="00A92D80" w:rsidP="00F3601F">
          <w:pPr>
            <w:pStyle w:val="ad"/>
            <w:spacing w:before="0" w:line="240" w:lineRule="auto"/>
            <w:rPr>
              <w:color w:val="auto"/>
            </w:rPr>
          </w:pPr>
          <w:r w:rsidRPr="003A52B6">
            <w:rPr>
              <w:color w:val="auto"/>
            </w:rPr>
            <w:t>Оглавление</w:t>
          </w:r>
        </w:p>
        <w:p w:rsidR="00D15C31" w:rsidRPr="003A52B6" w:rsidRDefault="00A92D80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A52B6">
            <w:fldChar w:fldCharType="begin"/>
          </w:r>
          <w:r w:rsidRPr="003A52B6">
            <w:instrText xml:space="preserve"> TOC \o "1-3" \h \z \u </w:instrText>
          </w:r>
          <w:r w:rsidRPr="003A52B6">
            <w:fldChar w:fldCharType="separate"/>
          </w:r>
          <w:hyperlink w:anchor="_Toc100749685" w:history="1">
            <w:r w:rsidR="00D15C31" w:rsidRPr="003A52B6">
              <w:rPr>
                <w:rStyle w:val="a4"/>
                <w:noProof/>
                <w:color w:val="auto"/>
              </w:rPr>
              <w:t>Антикризисные меры, принимаемые федеральными государственными органами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_Toc100749685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2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6" w:history="1">
            <w:r w:rsidR="00D15C31" w:rsidRPr="003A52B6">
              <w:rPr>
                <w:rStyle w:val="a4"/>
                <w:noProof/>
                <w:color w:val="auto"/>
                <w:highlight w:val="lightGray"/>
              </w:rPr>
              <w:t>Поддержка населения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_Toc100749686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2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7" w:history="1">
            <w:r w:rsidR="00D15C31" w:rsidRPr="003A52B6">
              <w:rPr>
                <w:rStyle w:val="a4"/>
                <w:noProof/>
                <w:color w:val="auto"/>
                <w:highlight w:val="lightGray"/>
              </w:rPr>
              <w:t>Поддержка экономики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_Toc100749687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14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8" w:history="1">
            <w:r w:rsidR="00D15C31" w:rsidRPr="003A52B6">
              <w:rPr>
                <w:rStyle w:val="a4"/>
                <w:noProof/>
                <w:color w:val="auto"/>
              </w:rPr>
              <w:t>Промышленность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_Toc100749688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29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9" w:history="1">
            <w:r w:rsidR="00D15C31" w:rsidRPr="003A52B6">
              <w:rPr>
                <w:rStyle w:val="a4"/>
                <w:noProof/>
                <w:color w:val="auto"/>
              </w:rPr>
              <w:t>Сельское хозяйство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_Toc100749689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35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0" w:history="1">
            <w:r w:rsidR="00D15C31" w:rsidRPr="003A52B6">
              <w:rPr>
                <w:rStyle w:val="a4"/>
                <w:noProof/>
                <w:color w:val="auto"/>
              </w:rPr>
              <w:t>Строительство и недвижимость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_Toc100749690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39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1" w:history="1">
            <w:r w:rsidR="00D15C31" w:rsidRPr="003A52B6">
              <w:rPr>
                <w:rStyle w:val="a4"/>
                <w:noProof/>
                <w:color w:val="auto"/>
              </w:rPr>
              <w:t>Транспорт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_Toc100749691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42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2" w:history="1">
            <w:r w:rsidR="00D15C31" w:rsidRPr="003A52B6">
              <w:rPr>
                <w:rStyle w:val="a4"/>
                <w:noProof/>
                <w:color w:val="auto"/>
              </w:rPr>
              <w:t>Туризм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_Toc100749692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46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3" w:history="1">
            <w:r w:rsidR="00D15C31" w:rsidRPr="003A52B6">
              <w:rPr>
                <w:rStyle w:val="a4"/>
                <w:noProof/>
                <w:color w:val="auto"/>
              </w:rPr>
              <w:t>Труд и занятость населения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_Toc100749693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47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4" w:history="1">
            <w:r w:rsidR="00D15C31" w:rsidRPr="003A52B6">
              <w:rPr>
                <w:rStyle w:val="a4"/>
                <w:noProof/>
                <w:color w:val="auto"/>
              </w:rPr>
              <w:t>Поддержка предпринимателей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_Toc100749694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49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5" w:history="1">
            <w:r w:rsidR="00D15C31" w:rsidRPr="003A52B6">
              <w:rPr>
                <w:rStyle w:val="a4"/>
                <w:noProof/>
                <w:color w:val="auto"/>
              </w:rPr>
              <w:t>Государственные и муниципальные закупки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_Toc100749695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64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6" w:history="1">
            <w:r w:rsidR="00D15C31" w:rsidRPr="003A52B6">
              <w:rPr>
                <w:rStyle w:val="a4"/>
                <w:noProof/>
                <w:color w:val="auto"/>
                <w:highlight w:val="lightGray"/>
              </w:rPr>
              <w:t>Системные меры поддержки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_Toc100749696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70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D15C31" w:rsidRPr="003A52B6" w:rsidRDefault="006C6B5E">
          <w:pPr>
            <w:pStyle w:val="1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7" w:history="1">
            <w:r w:rsidR="00D15C31" w:rsidRPr="003A52B6">
              <w:rPr>
                <w:rStyle w:val="a4"/>
                <w:noProof/>
                <w:color w:val="auto"/>
              </w:rPr>
              <w:t>Антикризисные меры, принимаемые государственными органами Ярославской области</w:t>
            </w:r>
            <w:r w:rsidR="00D15C31" w:rsidRPr="003A52B6">
              <w:rPr>
                <w:noProof/>
                <w:webHidden/>
              </w:rPr>
              <w:tab/>
            </w:r>
            <w:r w:rsidR="00D15C31" w:rsidRPr="003A52B6">
              <w:rPr>
                <w:noProof/>
                <w:webHidden/>
              </w:rPr>
              <w:fldChar w:fldCharType="begin"/>
            </w:r>
            <w:r w:rsidR="00D15C31" w:rsidRPr="003A52B6">
              <w:rPr>
                <w:noProof/>
                <w:webHidden/>
              </w:rPr>
              <w:instrText xml:space="preserve"> PAGEREF _Toc100749697 \h </w:instrText>
            </w:r>
            <w:r w:rsidR="00D15C31" w:rsidRPr="003A52B6">
              <w:rPr>
                <w:noProof/>
                <w:webHidden/>
              </w:rPr>
            </w:r>
            <w:r w:rsidR="00D15C31" w:rsidRPr="003A52B6">
              <w:rPr>
                <w:noProof/>
                <w:webHidden/>
              </w:rPr>
              <w:fldChar w:fldCharType="separate"/>
            </w:r>
            <w:r w:rsidR="00023679" w:rsidRPr="003A52B6">
              <w:rPr>
                <w:noProof/>
                <w:webHidden/>
              </w:rPr>
              <w:t>91</w:t>
            </w:r>
            <w:r w:rsidR="00D15C31" w:rsidRPr="003A52B6">
              <w:rPr>
                <w:noProof/>
                <w:webHidden/>
              </w:rPr>
              <w:fldChar w:fldCharType="end"/>
            </w:r>
          </w:hyperlink>
        </w:p>
        <w:p w:rsidR="00A92D80" w:rsidRPr="003A52B6" w:rsidRDefault="00A92D80" w:rsidP="00F3601F">
          <w:r w:rsidRPr="003A52B6">
            <w:rPr>
              <w:b/>
              <w:bCs/>
            </w:rPr>
            <w:fldChar w:fldCharType="end"/>
          </w:r>
        </w:p>
      </w:sdtContent>
    </w:sdt>
    <w:p w:rsidR="00A92D80" w:rsidRPr="003A52B6" w:rsidRDefault="00A92D80" w:rsidP="00F3601F">
      <w:pPr>
        <w:rPr>
          <w:rFonts w:ascii="Arial" w:hAnsi="Arial" w:cs="Arial"/>
          <w:b/>
          <w:sz w:val="28"/>
          <w:szCs w:val="28"/>
        </w:rPr>
      </w:pPr>
    </w:p>
    <w:p w:rsidR="00A92D80" w:rsidRPr="003A52B6" w:rsidRDefault="00A92D80" w:rsidP="00F3601F">
      <w:pPr>
        <w:rPr>
          <w:rFonts w:ascii="Arial" w:hAnsi="Arial" w:cs="Arial"/>
          <w:b/>
          <w:sz w:val="28"/>
          <w:szCs w:val="28"/>
        </w:rPr>
      </w:pPr>
      <w:r w:rsidRPr="003A52B6">
        <w:br w:type="page"/>
      </w:r>
    </w:p>
    <w:p w:rsidR="0016598A" w:rsidRPr="003A52B6" w:rsidRDefault="0016598A" w:rsidP="00F3601F">
      <w:pPr>
        <w:pStyle w:val="1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005"/>
        <w:gridCol w:w="2695"/>
      </w:tblGrid>
      <w:tr w:rsidR="00593D1D" w:rsidRPr="00D047A9" w:rsidTr="0075325A">
        <w:trPr>
          <w:tblHeader/>
        </w:trPr>
        <w:tc>
          <w:tcPr>
            <w:tcW w:w="3652" w:type="dxa"/>
            <w:vAlign w:val="center"/>
          </w:tcPr>
          <w:p w:rsidR="00B2223D" w:rsidRPr="00D047A9" w:rsidRDefault="00B2223D" w:rsidP="00F360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04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Мера поддержки</w:t>
            </w:r>
          </w:p>
        </w:tc>
        <w:tc>
          <w:tcPr>
            <w:tcW w:w="9005" w:type="dxa"/>
            <w:vAlign w:val="center"/>
          </w:tcPr>
          <w:p w:rsidR="00B2223D" w:rsidRPr="00D047A9" w:rsidRDefault="00B2223D" w:rsidP="00F360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04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695" w:type="dxa"/>
            <w:vAlign w:val="center"/>
          </w:tcPr>
          <w:p w:rsidR="00B2223D" w:rsidRPr="00D047A9" w:rsidRDefault="00B2223D" w:rsidP="00F360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04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Правовой акт</w:t>
            </w:r>
          </w:p>
        </w:tc>
      </w:tr>
      <w:tr w:rsidR="00593D1D" w:rsidRPr="00D047A9" w:rsidTr="0075325A">
        <w:tc>
          <w:tcPr>
            <w:tcW w:w="15352" w:type="dxa"/>
            <w:gridSpan w:val="3"/>
            <w:shd w:val="clear" w:color="auto" w:fill="auto"/>
          </w:tcPr>
          <w:p w:rsidR="00C5512D" w:rsidRPr="00D047A9" w:rsidRDefault="00962F3F" w:rsidP="00F3601F">
            <w:pPr>
              <w:pStyle w:val="2"/>
              <w:rPr>
                <w:color w:val="000000" w:themeColor="text1"/>
              </w:rPr>
            </w:pPr>
            <w:bookmarkStart w:id="1" w:name="_Toc100749685"/>
            <w:r w:rsidRPr="00D047A9">
              <w:rPr>
                <w:color w:val="000000" w:themeColor="text1"/>
              </w:rPr>
              <w:t>Антикризисные меры, принимаемые федеральными государственными органами</w:t>
            </w:r>
            <w:bookmarkEnd w:id="1"/>
          </w:p>
        </w:tc>
      </w:tr>
      <w:tr w:rsidR="00593D1D" w:rsidRPr="00D047A9" w:rsidTr="0075325A">
        <w:tc>
          <w:tcPr>
            <w:tcW w:w="15352" w:type="dxa"/>
            <w:gridSpan w:val="3"/>
            <w:shd w:val="clear" w:color="auto" w:fill="BFBFBF" w:themeFill="background1" w:themeFillShade="BF"/>
          </w:tcPr>
          <w:p w:rsidR="00B2223D" w:rsidRPr="00D047A9" w:rsidRDefault="00B2223D" w:rsidP="00F3601F">
            <w:pPr>
              <w:pStyle w:val="2"/>
              <w:rPr>
                <w:color w:val="000000" w:themeColor="text1"/>
              </w:rPr>
            </w:pPr>
            <w:bookmarkStart w:id="2" w:name="_Toc100749686"/>
            <w:r w:rsidRPr="00D047A9">
              <w:rPr>
                <w:color w:val="000000" w:themeColor="text1"/>
                <w:highlight w:val="lightGray"/>
              </w:rPr>
              <w:t>Поддержка населения</w:t>
            </w:r>
            <w:bookmarkEnd w:id="2"/>
          </w:p>
        </w:tc>
      </w:tr>
      <w:tr w:rsidR="00A7388E" w:rsidRPr="00A7388E" w:rsidTr="0075325A">
        <w:trPr>
          <w:trHeight w:val="792"/>
        </w:trPr>
        <w:tc>
          <w:tcPr>
            <w:tcW w:w="3652" w:type="dxa"/>
          </w:tcPr>
          <w:p w:rsidR="008C6A41" w:rsidRPr="00A7388E" w:rsidRDefault="00BD2E99" w:rsidP="00BD2E9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</w:rPr>
            </w:pPr>
            <w:r w:rsidRPr="00A7388E">
              <w:rPr>
                <w:b/>
                <w:i/>
                <w:color w:val="0070C0"/>
              </w:rPr>
              <w:t>Льготная ипотека</w:t>
            </w:r>
          </w:p>
        </w:tc>
        <w:tc>
          <w:tcPr>
            <w:tcW w:w="9005" w:type="dxa"/>
          </w:tcPr>
          <w:p w:rsidR="00BD2E99" w:rsidRPr="00A7388E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proofErr w:type="gramStart"/>
            <w:r w:rsidRPr="00A7388E">
              <w:rPr>
                <w:color w:val="0070C0"/>
              </w:rPr>
              <w:t>Получить льготный ипотечный кредит по ставке до 8% годовых можно на покупку жилья в новостройках, строительство частного дома или приобретение земельного участка для его строительства.</w:t>
            </w:r>
            <w:proofErr w:type="gramEnd"/>
          </w:p>
          <w:p w:rsidR="00BD2E99" w:rsidRPr="00A7388E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A7388E">
              <w:rPr>
                <w:color w:val="0070C0"/>
              </w:rPr>
              <w:t xml:space="preserve">Максимальный размер кредита по льготной ставке в Москве, Санкт-Петербурге, Московской и Ленинградской областях – 12 </w:t>
            </w:r>
            <w:proofErr w:type="gramStart"/>
            <w:r w:rsidRPr="00A7388E">
              <w:rPr>
                <w:color w:val="0070C0"/>
              </w:rPr>
              <w:t>млн</w:t>
            </w:r>
            <w:proofErr w:type="gramEnd"/>
            <w:r w:rsidRPr="00A7388E">
              <w:rPr>
                <w:color w:val="0070C0"/>
              </w:rPr>
              <w:t xml:space="preserve"> рублей, для остальных регионов – 6 млн рублей. Первоначальный взнос – не менее 15%.</w:t>
            </w:r>
          </w:p>
          <w:p w:rsidR="00BD2E99" w:rsidRPr="00A7388E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A7388E">
              <w:rPr>
                <w:color w:val="0070C0"/>
              </w:rPr>
              <w:t xml:space="preserve">Максимальный размер кредита с использованием льготной ставки составляет 30 </w:t>
            </w:r>
            <w:proofErr w:type="gramStart"/>
            <w:r w:rsidRPr="00A7388E">
              <w:rPr>
                <w:color w:val="0070C0"/>
              </w:rPr>
              <w:t>млн</w:t>
            </w:r>
            <w:proofErr w:type="gramEnd"/>
            <w:r w:rsidRPr="00A7388E">
              <w:rPr>
                <w:color w:val="0070C0"/>
              </w:rPr>
              <w:t xml:space="preserve"> и 15 млн рублей соответственно. При этом 12 </w:t>
            </w:r>
            <w:proofErr w:type="gramStart"/>
            <w:r w:rsidRPr="00A7388E">
              <w:rPr>
                <w:color w:val="0070C0"/>
              </w:rPr>
              <w:t>млн</w:t>
            </w:r>
            <w:proofErr w:type="gramEnd"/>
            <w:r w:rsidRPr="00A7388E">
              <w:rPr>
                <w:color w:val="0070C0"/>
              </w:rPr>
              <w:t xml:space="preserve"> и 6 млн рублей будут субсидир</w:t>
            </w:r>
            <w:r w:rsidRPr="00A7388E">
              <w:rPr>
                <w:color w:val="0070C0"/>
              </w:rPr>
              <w:t>о</w:t>
            </w:r>
            <w:r w:rsidRPr="00A7388E">
              <w:rPr>
                <w:color w:val="0070C0"/>
              </w:rPr>
              <w:t>ваны государством, остальная сумма может быть выдана по рыночной или другой субсидируемой ставке.</w:t>
            </w:r>
          </w:p>
          <w:p w:rsidR="00A7388E" w:rsidRPr="00A7388E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A7388E">
              <w:rPr>
                <w:color w:val="0070C0"/>
              </w:rPr>
              <w:t xml:space="preserve">Программа «Семейная ипотека» доступна для семей, где есть два ребёнка до 18 лет. Ставка по кредиту– 6% </w:t>
            </w:r>
            <w:proofErr w:type="gramStart"/>
            <w:r w:rsidRPr="00A7388E">
              <w:rPr>
                <w:color w:val="0070C0"/>
              </w:rPr>
              <w:t>годовых</w:t>
            </w:r>
            <w:proofErr w:type="gramEnd"/>
            <w:r w:rsidRPr="00A7388E">
              <w:rPr>
                <w:color w:val="0070C0"/>
              </w:rPr>
              <w:t xml:space="preserve">. </w:t>
            </w:r>
            <w:r w:rsidR="00A7388E" w:rsidRPr="00A7388E">
              <w:rPr>
                <w:color w:val="0070C0"/>
              </w:rPr>
              <w:t>Максимальный размер субсидируемого кредита и займа такой же, как и по указанной программе.</w:t>
            </w:r>
          </w:p>
          <w:p w:rsidR="008C6A41" w:rsidRPr="00A7388E" w:rsidRDefault="00A7388E" w:rsidP="00A7388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proofErr w:type="gramStart"/>
            <w:r w:rsidRPr="00A7388E">
              <w:rPr>
                <w:color w:val="0070C0"/>
              </w:rPr>
              <w:t>По сельской и дальневосточной ипотечным программам ставки – 3% и 2% соотве</w:t>
            </w:r>
            <w:r w:rsidRPr="00A7388E">
              <w:rPr>
                <w:color w:val="0070C0"/>
              </w:rPr>
              <w:t>т</w:t>
            </w:r>
            <w:r w:rsidRPr="00A7388E">
              <w:rPr>
                <w:color w:val="0070C0"/>
              </w:rPr>
              <w:t>ственно.  </w:t>
            </w:r>
            <w:proofErr w:type="gramEnd"/>
          </w:p>
        </w:tc>
        <w:tc>
          <w:tcPr>
            <w:tcW w:w="2695" w:type="dxa"/>
          </w:tcPr>
          <w:p w:rsidR="008C6A41" w:rsidRPr="0075325A" w:rsidRDefault="00A7388E" w:rsidP="0075325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A7388E">
              <w:rPr>
                <w:color w:val="0070C0"/>
              </w:rPr>
              <w:t>Постановления Прав</w:t>
            </w:r>
            <w:r w:rsidRPr="00A7388E">
              <w:rPr>
                <w:color w:val="0070C0"/>
              </w:rPr>
              <w:t>и</w:t>
            </w:r>
            <w:r w:rsidRPr="00A7388E">
              <w:rPr>
                <w:color w:val="0070C0"/>
              </w:rPr>
              <w:t>тельства Российской Федерации  от 08.10.2022  № 1791 и от 28.12.2022 № 2485</w:t>
            </w:r>
          </w:p>
        </w:tc>
      </w:tr>
      <w:tr w:rsidR="00884D1C" w:rsidRPr="00D047A9" w:rsidTr="0075325A">
        <w:trPr>
          <w:trHeight w:val="778"/>
        </w:trPr>
        <w:tc>
          <w:tcPr>
            <w:tcW w:w="3652" w:type="dxa"/>
          </w:tcPr>
          <w:p w:rsidR="00884D1C" w:rsidRPr="00D047A9" w:rsidRDefault="00884D1C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Повышение порога беспошли</w:t>
            </w:r>
            <w:r w:rsidRPr="00D047A9">
              <w:rPr>
                <w:b/>
                <w:i/>
                <w:color w:val="000000" w:themeColor="text1"/>
              </w:rPr>
              <w:t>н</w:t>
            </w:r>
            <w:r w:rsidRPr="00D047A9">
              <w:rPr>
                <w:b/>
                <w:i/>
                <w:color w:val="000000" w:themeColor="text1"/>
              </w:rPr>
              <w:t>ного ввоза посылок</w:t>
            </w:r>
          </w:p>
        </w:tc>
        <w:tc>
          <w:tcPr>
            <w:tcW w:w="9005" w:type="dxa"/>
          </w:tcPr>
          <w:p w:rsidR="00884D1C" w:rsidRPr="00D047A9" w:rsidRDefault="00884D1C" w:rsidP="00884D1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Совет Евразийской экономической комиссии по инициативе Российской Федерации до 1 апреля 2023 года повысил порог беспошлинного ввоза товаров, приобретаемых физическими лицами в иностранных интернет-магазинах повышен с 200 евро до 1 тысячи евро.</w:t>
            </w:r>
            <w:proofErr w:type="gramEnd"/>
          </w:p>
          <w:p w:rsidR="0006116A" w:rsidRPr="00D047A9" w:rsidRDefault="00884D1C" w:rsidP="0006116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Требования к весу посылки остаются прежними – не больше 31 кг.</w:t>
            </w:r>
          </w:p>
        </w:tc>
        <w:tc>
          <w:tcPr>
            <w:tcW w:w="2695" w:type="dxa"/>
          </w:tcPr>
          <w:p w:rsidR="00884D1C" w:rsidRPr="0075325A" w:rsidRDefault="00884D1C" w:rsidP="0075325A">
            <w:pPr>
              <w:spacing w:after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</w:t>
            </w:r>
            <w:r w:rsidR="0006116A"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Совета ЕЭК от </w:t>
            </w:r>
            <w:r w:rsidR="0006116A"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марта 2022 года № 35</w:t>
            </w:r>
            <w:r w:rsid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от </w:t>
            </w:r>
            <w:r w:rsidRP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23.09.2022 № 151</w:t>
            </w:r>
            <w:r w:rsidR="00061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13A9" w:rsidRPr="00A7388E" w:rsidTr="0075325A">
        <w:trPr>
          <w:trHeight w:val="778"/>
        </w:trPr>
        <w:tc>
          <w:tcPr>
            <w:tcW w:w="3652" w:type="dxa"/>
          </w:tcPr>
          <w:p w:rsidR="00E813A9" w:rsidRPr="00A7388E" w:rsidRDefault="00E813A9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C00000"/>
              </w:rPr>
            </w:pPr>
            <w:r w:rsidRPr="00A7388E">
              <w:rPr>
                <w:b/>
                <w:i/>
                <w:color w:val="C00000"/>
              </w:rPr>
              <w:t>Снижение льготной ставки по ипотечным договорам</w:t>
            </w:r>
          </w:p>
        </w:tc>
        <w:tc>
          <w:tcPr>
            <w:tcW w:w="9005" w:type="dxa"/>
          </w:tcPr>
          <w:p w:rsidR="00E813A9" w:rsidRPr="00A7388E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  <w:r w:rsidRPr="00A7388E">
              <w:rPr>
                <w:color w:val="C00000"/>
              </w:rPr>
              <w:t xml:space="preserve">Льготная ставка по ипотечным договорам снижена до 7% </w:t>
            </w:r>
            <w:proofErr w:type="gramStart"/>
            <w:r w:rsidRPr="00A7388E">
              <w:rPr>
                <w:color w:val="C00000"/>
              </w:rPr>
              <w:t>годовых</w:t>
            </w:r>
            <w:proofErr w:type="gramEnd"/>
            <w:r w:rsidRPr="00A7388E">
              <w:rPr>
                <w:color w:val="C00000"/>
              </w:rPr>
              <w:t>. Программа де</w:t>
            </w:r>
            <w:r w:rsidRPr="00A7388E">
              <w:rPr>
                <w:color w:val="C00000"/>
              </w:rPr>
              <w:t>й</w:t>
            </w:r>
            <w:r w:rsidRPr="00A7388E">
              <w:rPr>
                <w:color w:val="C00000"/>
              </w:rPr>
              <w:t>ствует до конца 202</w:t>
            </w:r>
            <w:r w:rsidR="00147B44" w:rsidRPr="00A7388E">
              <w:rPr>
                <w:color w:val="C00000"/>
              </w:rPr>
              <w:t>3</w:t>
            </w:r>
            <w:r w:rsidRPr="00A7388E">
              <w:rPr>
                <w:color w:val="C00000"/>
              </w:rPr>
              <w:t xml:space="preserve"> года. </w:t>
            </w:r>
          </w:p>
          <w:p w:rsidR="00E813A9" w:rsidRPr="00A7388E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  <w:r w:rsidRPr="00A7388E">
              <w:rPr>
                <w:color w:val="C00000"/>
              </w:rPr>
              <w:t xml:space="preserve">Максимальный размер кредита в рамках программы «Льготная ипотека» составляет 12 </w:t>
            </w:r>
            <w:proofErr w:type="gramStart"/>
            <w:r w:rsidRPr="00A7388E">
              <w:rPr>
                <w:color w:val="C00000"/>
              </w:rPr>
              <w:t>млн</w:t>
            </w:r>
            <w:proofErr w:type="gramEnd"/>
            <w:r w:rsidRPr="00A7388E">
              <w:rPr>
                <w:color w:val="C00000"/>
              </w:rPr>
              <w:t xml:space="preserve"> рублей на покупку новостроек в Москве, Санкт-Петербурге, Московской и Ленинградской областях. Для остальных регионов предельный размер кредита – 6 </w:t>
            </w:r>
            <w:proofErr w:type="gramStart"/>
            <w:r w:rsidRPr="00A7388E">
              <w:rPr>
                <w:color w:val="C00000"/>
              </w:rPr>
              <w:t>млн</w:t>
            </w:r>
            <w:proofErr w:type="gramEnd"/>
            <w:r w:rsidRPr="00A7388E">
              <w:rPr>
                <w:color w:val="C00000"/>
              </w:rPr>
              <w:t xml:space="preserve"> рублей.</w:t>
            </w:r>
          </w:p>
          <w:p w:rsidR="00E813A9" w:rsidRPr="00A7388E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  <w:r w:rsidRPr="00A7388E">
              <w:rPr>
                <w:color w:val="C00000"/>
              </w:rPr>
              <w:t xml:space="preserve">В рамках семейной ипотеки кредиты по льготной ставке до 6% годовых можно получить на покупку жилья или строительство частного дома. Взять такой кредит </w:t>
            </w:r>
            <w:r w:rsidRPr="00A7388E">
              <w:rPr>
                <w:color w:val="C00000"/>
              </w:rPr>
              <w:lastRenderedPageBreak/>
              <w:t>м</w:t>
            </w:r>
            <w:r w:rsidRPr="00A7388E">
              <w:rPr>
                <w:color w:val="C00000"/>
              </w:rPr>
              <w:t>о</w:t>
            </w:r>
            <w:r w:rsidRPr="00A7388E">
              <w:rPr>
                <w:color w:val="C00000"/>
              </w:rPr>
              <w:t>гут семьи с ребёнком, рождённым с 1 января 2018 года по 31 декабря 2023 года. При этом срок заключения кредитного договора также продлевается на год вперёд – до 1 июля 2024 года. Максимальная сумма кредита по этой программе зависит от реги</w:t>
            </w:r>
            <w:r w:rsidRPr="00A7388E">
              <w:rPr>
                <w:color w:val="C00000"/>
              </w:rPr>
              <w:t>о</w:t>
            </w:r>
            <w:r w:rsidRPr="00A7388E">
              <w:rPr>
                <w:color w:val="C00000"/>
              </w:rPr>
              <w:t>на. Для Москвы, Санкт-Петербурга, Московской и Ленинградской областей она с</w:t>
            </w:r>
            <w:r w:rsidRPr="00A7388E">
              <w:rPr>
                <w:color w:val="C00000"/>
              </w:rPr>
              <w:t>о</w:t>
            </w:r>
            <w:r w:rsidRPr="00A7388E">
              <w:rPr>
                <w:color w:val="C00000"/>
              </w:rPr>
              <w:t xml:space="preserve">ставляет 12 </w:t>
            </w:r>
            <w:proofErr w:type="gramStart"/>
            <w:r w:rsidRPr="00A7388E">
              <w:rPr>
                <w:color w:val="C00000"/>
              </w:rPr>
              <w:t>млн</w:t>
            </w:r>
            <w:proofErr w:type="gramEnd"/>
            <w:r w:rsidRPr="00A7388E">
              <w:rPr>
                <w:color w:val="C00000"/>
              </w:rPr>
              <w:t xml:space="preserve"> рублей, для других территорий – 6 млн рублей.</w:t>
            </w:r>
          </w:p>
          <w:p w:rsidR="00E813A9" w:rsidRPr="00A7388E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  <w:r w:rsidRPr="00A7388E">
              <w:rPr>
                <w:color w:val="C00000"/>
              </w:rPr>
              <w:t>По сельской и дальневосточной ипотечным программам ставки остаются на пре</w:t>
            </w:r>
            <w:r w:rsidRPr="00A7388E">
              <w:rPr>
                <w:color w:val="C00000"/>
              </w:rPr>
              <w:t>ж</w:t>
            </w:r>
            <w:r w:rsidRPr="00A7388E">
              <w:rPr>
                <w:color w:val="C00000"/>
              </w:rPr>
              <w:t>нем уровне – 3% и 2% соответственно.  </w:t>
            </w:r>
          </w:p>
        </w:tc>
        <w:tc>
          <w:tcPr>
            <w:tcW w:w="2695" w:type="dxa"/>
          </w:tcPr>
          <w:p w:rsidR="00E813A9" w:rsidRPr="00A7388E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  <w:r w:rsidRPr="00A7388E">
              <w:rPr>
                <w:color w:val="C00000"/>
              </w:rPr>
              <w:lastRenderedPageBreak/>
              <w:t>Постановление Прав</w:t>
            </w:r>
            <w:r w:rsidRPr="00A7388E">
              <w:rPr>
                <w:color w:val="C00000"/>
              </w:rPr>
              <w:t>и</w:t>
            </w:r>
            <w:r w:rsidRPr="00A7388E">
              <w:rPr>
                <w:color w:val="C00000"/>
              </w:rPr>
              <w:t>тельства Российской Федерации  от 08.10.2022  №</w:t>
            </w:r>
            <w:r w:rsidR="009E7125" w:rsidRPr="00A7388E">
              <w:rPr>
                <w:color w:val="C00000"/>
              </w:rPr>
              <w:t xml:space="preserve"> </w:t>
            </w:r>
            <w:r w:rsidRPr="00A7388E">
              <w:rPr>
                <w:color w:val="C00000"/>
              </w:rPr>
              <w:t>1791</w:t>
            </w:r>
          </w:p>
          <w:p w:rsidR="00E813A9" w:rsidRPr="00A7388E" w:rsidRDefault="00E813A9" w:rsidP="00E813A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</w:p>
        </w:tc>
      </w:tr>
      <w:tr w:rsidR="005C76CD" w:rsidRPr="00D047A9" w:rsidTr="0075325A">
        <w:trPr>
          <w:trHeight w:val="778"/>
        </w:trPr>
        <w:tc>
          <w:tcPr>
            <w:tcW w:w="3652" w:type="dxa"/>
          </w:tcPr>
          <w:p w:rsidR="005C76CD" w:rsidRPr="00D047A9" w:rsidRDefault="005C76CD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Расширение программы субс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дирования найма</w:t>
            </w:r>
          </w:p>
        </w:tc>
        <w:tc>
          <w:tcPr>
            <w:tcW w:w="9005" w:type="dxa"/>
          </w:tcPr>
          <w:p w:rsidR="005C76CD" w:rsidRPr="00D047A9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Принято решение расширить программу субсидирования найма, распространив её на всех безработных граждан до 30 лет. </w:t>
            </w:r>
          </w:p>
          <w:p w:rsidR="005C76CD" w:rsidRPr="00D047A9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Раньше компании и организации могли рассчитывать на господдержку при труд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устройстве отдельных категорий граждан до 30 лет. В их числе – выпускники колл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джей и вузов без опыта работы, молодые люди без среднего профессионального или высшего образования, инвалиды, дети-сироты, родители несовершеннолетних детей. Теперь программа будет охватывать всю молодёжь, которая ищет работу.</w:t>
            </w:r>
          </w:p>
          <w:p w:rsidR="005C76CD" w:rsidRPr="00D047A9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исключается требование о регистрации в качестве безработных для тех граждан, кто в 2022 году был переведён на постоянную работу к другому работод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телю, но оказался под риском увольнения, в том числе отправлен в неоплачиваемый отпуск, переведён на неполный рабочий день. Это позволит упростить и ускорить их трудоустройство.</w:t>
            </w:r>
          </w:p>
          <w:p w:rsidR="005C76CD" w:rsidRPr="00D047A9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Субсидия, которую получат работодатели, как и прежде, будет равна трём мин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мальным </w:t>
            </w:r>
            <w:proofErr w:type="gramStart"/>
            <w:r w:rsidRPr="00D047A9">
              <w:rPr>
                <w:color w:val="000000" w:themeColor="text1"/>
              </w:rPr>
              <w:t>размерам оплаты труда</w:t>
            </w:r>
            <w:proofErr w:type="gramEnd"/>
            <w:r w:rsidRPr="00D047A9">
              <w:rPr>
                <w:color w:val="000000" w:themeColor="text1"/>
              </w:rPr>
              <w:t>, увеличенным на районный коэффициент, сумму страховых взносов и количество трудоустроенных. Первый платёж организация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лучит через месяц после трудоустройства соискателя, второй – через три месяца, третий – через шесть месяцев.</w:t>
            </w:r>
          </w:p>
        </w:tc>
        <w:tc>
          <w:tcPr>
            <w:tcW w:w="2695" w:type="dxa"/>
          </w:tcPr>
          <w:p w:rsidR="005C76CD" w:rsidRPr="00D047A9" w:rsidRDefault="005C76CD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23.08.2022</w:t>
            </w:r>
            <w:r w:rsidR="008045BC" w:rsidRPr="00D047A9">
              <w:rPr>
                <w:color w:val="000000" w:themeColor="text1"/>
              </w:rPr>
              <w:t xml:space="preserve"> № 1461</w:t>
            </w:r>
          </w:p>
        </w:tc>
      </w:tr>
      <w:tr w:rsidR="00B56BD5" w:rsidRPr="00D047A9" w:rsidTr="006C6B5E">
        <w:trPr>
          <w:trHeight w:val="366"/>
        </w:trPr>
        <w:tc>
          <w:tcPr>
            <w:tcW w:w="3652" w:type="dxa"/>
          </w:tcPr>
          <w:p w:rsidR="00B56BD5" w:rsidRPr="00D047A9" w:rsidRDefault="007A4E99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Меры налоговой поддержки граждан в условиях санкций</w:t>
            </w:r>
          </w:p>
        </w:tc>
        <w:tc>
          <w:tcPr>
            <w:tcW w:w="9005" w:type="dxa"/>
          </w:tcPr>
          <w:p w:rsidR="008F4CAE" w:rsidRPr="00D047A9" w:rsidRDefault="008F4CAE" w:rsidP="00560E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Устанавливается право на социальные налоговые вычеты в сумме, уплаченной налогоплательщиками в налоговом периоде за медицинские и физкультурно оздоров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тельные услуги, оказанные их детям в возрасте 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деятельность.</w:t>
            </w:r>
          </w:p>
          <w:p w:rsidR="00B56BD5" w:rsidRPr="00D047A9" w:rsidRDefault="00687E29" w:rsidP="00560E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Законом освобождаются от обложения налогом доходы физлиц от реализации золота в слитках, а также доходы от реализации акций российских организаций, получе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в 2022 году по сделкам, в отношении которых иностранными государствами установлены ограничительные меры.</w:t>
            </w:r>
          </w:p>
          <w:p w:rsidR="00172AAC" w:rsidRPr="006C6B5E" w:rsidRDefault="00172AAC" w:rsidP="00172A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Вводимые льготы распространяются на доходы физических лиц, полученные нач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ная с 1 января 2022 года</w:t>
            </w:r>
            <w:r w:rsidR="006C6B5E">
              <w:rPr>
                <w:color w:val="000000" w:themeColor="text1"/>
              </w:rPr>
              <w:t>.</w:t>
            </w:r>
          </w:p>
        </w:tc>
        <w:tc>
          <w:tcPr>
            <w:tcW w:w="2695" w:type="dxa"/>
          </w:tcPr>
          <w:p w:rsidR="00B56BD5" w:rsidRPr="00D047A9" w:rsidRDefault="007A4E99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Федеральный закон от 14.07.2022 № 323-ФЗ</w:t>
            </w:r>
          </w:p>
        </w:tc>
      </w:tr>
      <w:tr w:rsidR="00877A48" w:rsidRPr="00D047A9" w:rsidTr="0075325A">
        <w:trPr>
          <w:trHeight w:val="508"/>
        </w:trPr>
        <w:tc>
          <w:tcPr>
            <w:tcW w:w="3652" w:type="dxa"/>
          </w:tcPr>
          <w:p w:rsidR="00877A48" w:rsidRPr="00D047A9" w:rsidRDefault="00877A48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Упрощённая регистрация а</w:t>
            </w:r>
            <w:r w:rsidRPr="00D047A9">
              <w:rPr>
                <w:b/>
                <w:i/>
                <w:color w:val="000000" w:themeColor="text1"/>
              </w:rPr>
              <w:t>в</w:t>
            </w:r>
            <w:r w:rsidRPr="00D047A9">
              <w:rPr>
                <w:b/>
                <w:i/>
                <w:color w:val="000000" w:themeColor="text1"/>
              </w:rPr>
              <w:t>томобилей, ввозимых из-за границы</w:t>
            </w:r>
          </w:p>
        </w:tc>
        <w:tc>
          <w:tcPr>
            <w:tcW w:w="9005" w:type="dxa"/>
          </w:tcPr>
          <w:p w:rsidR="00877A48" w:rsidRPr="00D047A9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временной отмене одного из обязательных требований к техническому оснащению машин – теперь их можно использовать без устройств вызова экстре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служб «ЭРА-ГЛОНАСС».</w:t>
            </w:r>
          </w:p>
          <w:p w:rsidR="00877A48" w:rsidRPr="00D047A9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сих пор обустройство ввозимых машин комплектом такого оборудования было обязательным условием для ввоза и постановки автомобиля на учёт в ГИБДД. Одн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ко из-за санкций недружественных государств у российских производителей систем вызова экстренных служб возникли перебои с </w:t>
            </w:r>
            <w:proofErr w:type="gramStart"/>
            <w:r w:rsidRPr="00D047A9">
              <w:rPr>
                <w:color w:val="000000" w:themeColor="text1"/>
              </w:rPr>
              <w:t>комплектующими</w:t>
            </w:r>
            <w:proofErr w:type="gramEnd"/>
            <w:r w:rsidRPr="00D047A9">
              <w:rPr>
                <w:color w:val="000000" w:themeColor="text1"/>
              </w:rPr>
              <w:t>.</w:t>
            </w:r>
          </w:p>
          <w:p w:rsidR="00877A48" w:rsidRPr="00D047A9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Упрощённый порядок регистрации будет действовать до 1 февраля 2023 года. За время отсрочки компании – производители систем вызова экстренных служб, как предполагается, смогут перенастроить логистические цепочки.</w:t>
            </w:r>
          </w:p>
        </w:tc>
        <w:tc>
          <w:tcPr>
            <w:tcW w:w="2695" w:type="dxa"/>
          </w:tcPr>
          <w:p w:rsidR="00877A48" w:rsidRPr="00D047A9" w:rsidRDefault="00877A48" w:rsidP="00BC3E1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15</w:t>
            </w:r>
            <w:r w:rsidR="00BC3E1A" w:rsidRPr="00D047A9">
              <w:rPr>
                <w:color w:val="000000" w:themeColor="text1"/>
              </w:rPr>
              <w:t>.07.</w:t>
            </w:r>
            <w:r w:rsidRPr="00D047A9">
              <w:rPr>
                <w:color w:val="000000" w:themeColor="text1"/>
              </w:rPr>
              <w:t>2022 №</w:t>
            </w:r>
            <w:r w:rsidR="00BC3E1A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1269</w:t>
            </w:r>
          </w:p>
        </w:tc>
      </w:tr>
      <w:tr w:rsidR="00C61EF4" w:rsidRPr="00D047A9" w:rsidTr="0075325A">
        <w:tc>
          <w:tcPr>
            <w:tcW w:w="3652" w:type="dxa"/>
          </w:tcPr>
          <w:p w:rsidR="00C61EF4" w:rsidRPr="00D047A9" w:rsidRDefault="00C61EF4" w:rsidP="00E4146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Возврат денег за авиабилеты на отменённые рейсы</w:t>
            </w:r>
          </w:p>
        </w:tc>
        <w:tc>
          <w:tcPr>
            <w:tcW w:w="9005" w:type="dxa"/>
          </w:tcPr>
          <w:p w:rsidR="001D21E9" w:rsidRPr="00D047A9" w:rsidRDefault="00C61EF4" w:rsidP="001D21E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Правительство обеспечит возможность возврата гражданам стоимости билетов на рейсы, которые были отменены из-за внешних ограничений, а также из-за закрытия аэропортов на юге и в центральной части России. На эти цели выделено 19,5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  <w:r w:rsidR="001D21E9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 xml:space="preserve">Субсидии помогут авиакомпаниям вернуть пассажирам денежные средства не менее, чем за 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билетов. </w:t>
            </w:r>
          </w:p>
          <w:p w:rsidR="00C61EF4" w:rsidRPr="00D047A9" w:rsidRDefault="00BD2375" w:rsidP="00BD237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Подписаны распоряжения о выделении субсидий на частичное возмещение операц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онных расходов аэропортам в Ростове-на-Дону, Краснодаре, Анапе, Геленджике, Элисте, Липецке, Белгороде, Брянске, Курске, Воронеже и Симферополе в период режима временных ограничений на полёты. Федеральное финансирование позволит аэропортам сохранять персонал и обслуживание инфраструктуры. В 2022 году на эти цели было направлено более 7,6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</w:tc>
        <w:tc>
          <w:tcPr>
            <w:tcW w:w="2695" w:type="dxa"/>
          </w:tcPr>
          <w:p w:rsidR="009D1096" w:rsidRPr="00D047A9" w:rsidRDefault="00C61EF4" w:rsidP="009D109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Постановления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14</w:t>
            </w:r>
            <w:r w:rsidR="001D21E9" w:rsidRPr="00D047A9">
              <w:rPr>
                <w:color w:val="000000" w:themeColor="text1"/>
              </w:rPr>
              <w:t>.04.</w:t>
            </w:r>
            <w:r w:rsidRPr="00D047A9">
              <w:rPr>
                <w:color w:val="000000" w:themeColor="text1"/>
              </w:rPr>
              <w:t>2022 года №</w:t>
            </w:r>
            <w:r w:rsidR="001D21E9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662 и №</w:t>
            </w:r>
            <w:r w:rsidR="001D21E9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664,</w:t>
            </w:r>
            <w:r w:rsidR="009D1096" w:rsidRPr="00D047A9">
              <w:rPr>
                <w:color w:val="000000" w:themeColor="text1"/>
              </w:rPr>
              <w:t xml:space="preserve"> от 03.11.2022  № 1975.</w:t>
            </w:r>
          </w:p>
          <w:p w:rsidR="00C61EF4" w:rsidRPr="00D047A9" w:rsidRDefault="001D21E9" w:rsidP="001D21E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</w:t>
            </w:r>
            <w:r w:rsidR="00C61EF4" w:rsidRPr="00D047A9">
              <w:rPr>
                <w:color w:val="000000" w:themeColor="text1"/>
              </w:rPr>
              <w:t>аспоряжения от 14</w:t>
            </w:r>
            <w:r w:rsidRPr="00D047A9">
              <w:rPr>
                <w:color w:val="000000" w:themeColor="text1"/>
              </w:rPr>
              <w:t>.04.</w:t>
            </w:r>
            <w:r w:rsidR="00C61EF4" w:rsidRPr="00D047A9">
              <w:rPr>
                <w:color w:val="000000" w:themeColor="text1"/>
              </w:rPr>
              <w:t>2022 №</w:t>
            </w:r>
            <w:r w:rsidR="00FF0A78" w:rsidRPr="00D047A9">
              <w:rPr>
                <w:color w:val="000000" w:themeColor="text1"/>
              </w:rPr>
              <w:t xml:space="preserve"> </w:t>
            </w:r>
            <w:r w:rsidR="00C61EF4" w:rsidRPr="00D047A9">
              <w:rPr>
                <w:color w:val="000000" w:themeColor="text1"/>
              </w:rPr>
              <w:t>876-р и №</w:t>
            </w:r>
            <w:r w:rsidR="00FF0A78" w:rsidRPr="00D047A9">
              <w:rPr>
                <w:color w:val="000000" w:themeColor="text1"/>
              </w:rPr>
              <w:t xml:space="preserve"> </w:t>
            </w:r>
            <w:r w:rsidR="00C61EF4" w:rsidRPr="00D047A9">
              <w:rPr>
                <w:color w:val="000000" w:themeColor="text1"/>
              </w:rPr>
              <w:t>879-р</w:t>
            </w:r>
            <w:r w:rsidRPr="00D047A9">
              <w:rPr>
                <w:color w:val="000000" w:themeColor="text1"/>
              </w:rPr>
              <w:t>.</w:t>
            </w:r>
          </w:p>
          <w:p w:rsidR="00BD2375" w:rsidRPr="00D047A9" w:rsidRDefault="00BD2375" w:rsidP="009D1096">
            <w:pPr>
              <w:pStyle w:val="3"/>
              <w:shd w:val="clear" w:color="auto" w:fill="FDFDFD"/>
              <w:spacing w:before="105" w:after="105" w:line="270" w:lineRule="atLeast"/>
              <w:textAlignment w:val="baseline"/>
              <w:rPr>
                <w:color w:val="000000" w:themeColor="text1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E41469" w:rsidRPr="0075325A" w:rsidRDefault="00E41469" w:rsidP="00D128B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Установление бесплатного проезда детей в возрасте не старше </w:t>
            </w:r>
            <w:r w:rsidR="003752E6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7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лет в поездах 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городного сообщения</w:t>
            </w:r>
          </w:p>
        </w:tc>
        <w:tc>
          <w:tcPr>
            <w:tcW w:w="9005" w:type="dxa"/>
          </w:tcPr>
          <w:p w:rsidR="00E41469" w:rsidRPr="00D047A9" w:rsidRDefault="003752E6" w:rsidP="003752E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 Федеральный закон «Устав железнодорожного транспорта Российской Федер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ции» внесено изменение, в соответствии с которым при проезде в поездах пригоро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ного сообщения пассажирам предоставляется право провозить бесплатно детей в возрасте не старше семи лет.</w:t>
            </w:r>
          </w:p>
        </w:tc>
        <w:tc>
          <w:tcPr>
            <w:tcW w:w="2695" w:type="dxa"/>
          </w:tcPr>
          <w:p w:rsidR="003752E6" w:rsidRPr="00D047A9" w:rsidRDefault="003752E6" w:rsidP="003752E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11.06.2022 № 178-ФЗ.</w:t>
            </w:r>
          </w:p>
          <w:p w:rsidR="00E41469" w:rsidRPr="00D047A9" w:rsidRDefault="00E41469" w:rsidP="003752E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D70B39" w:rsidRPr="0075325A" w:rsidRDefault="00D128B6" w:rsidP="00D128B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Выделение дополнительных средств на поддержку 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граммы сельской ипотеки</w:t>
            </w:r>
          </w:p>
        </w:tc>
        <w:tc>
          <w:tcPr>
            <w:tcW w:w="9005" w:type="dxa"/>
          </w:tcPr>
          <w:p w:rsidR="00D70B39" w:rsidRPr="00D047A9" w:rsidRDefault="00D70B39" w:rsidP="00D128B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центр продолжит субсидирование ставок по льготным ипотечным кр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дитам для постройки или приобретения жилья в сельской местности. На эти цели выделено 7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из резервного фонда.</w:t>
            </w:r>
          </w:p>
          <w:p w:rsidR="00D128B6" w:rsidRPr="00D047A9" w:rsidRDefault="00D70B39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Половина из выделенной суммы позволит выдать новые кредиты по льготной ставке до 3% годовых почти 17 тысячам семей. Предполагается, что общий объём новых займов может составить до 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рублей. По предварительным расчётам, благод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ря дополнительному финансированию будет построено или приобретено до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900 тыс. кв. м жилья на селе.</w:t>
            </w:r>
          </w:p>
          <w:p w:rsidR="00D70B39" w:rsidRPr="00D047A9" w:rsidRDefault="00D70B39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Остальная часть средств пойдёт на субсидирование 97 тыс. кредитов, выданных в 2020–2021 годах. Это позволит сохранить льготную ставку для тех, кто уже оформил заём.</w:t>
            </w:r>
          </w:p>
          <w:p w:rsidR="00D128B6" w:rsidRPr="00D047A9" w:rsidRDefault="00D128B6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Программа «Сельская ипотека» заработала с 2020 года. С её помощью граждане м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гут оформить кредит под льготную ставку до 3%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годовых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покупку земельного участка и строительство на нём жилья, квартиры в новостройке, готового частного дома, а также на строительство жилья на уже имеющемся участке. Действие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граммы распространяется на землю или жильё в сельской местности и в городах с населением не более 30 тысяч человек.</w:t>
            </w:r>
          </w:p>
        </w:tc>
        <w:tc>
          <w:tcPr>
            <w:tcW w:w="2695" w:type="dxa"/>
          </w:tcPr>
          <w:p w:rsidR="00D70B39" w:rsidRPr="00D047A9" w:rsidRDefault="00D128B6" w:rsidP="00D128B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09.06.2022 №1498-р.</w:t>
            </w:r>
          </w:p>
        </w:tc>
      </w:tr>
      <w:tr w:rsidR="00593D1D" w:rsidRPr="00D047A9" w:rsidTr="0075325A">
        <w:tc>
          <w:tcPr>
            <w:tcW w:w="3652" w:type="dxa"/>
          </w:tcPr>
          <w:p w:rsidR="008D549A" w:rsidRPr="00D047A9" w:rsidRDefault="00A632E8" w:rsidP="00A632E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Льготная ипотека на стро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тельство частных жилых 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мов своими силами</w:t>
            </w:r>
          </w:p>
        </w:tc>
        <w:tc>
          <w:tcPr>
            <w:tcW w:w="9005" w:type="dxa"/>
          </w:tcPr>
          <w:p w:rsidR="00A632E8" w:rsidRPr="00D047A9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запускает пилотную льготную ипотечную программу на строител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 xml:space="preserve">ство частных жилых домов своими силами – без оформления договора подряда с профессиональными застройщиками. </w:t>
            </w:r>
          </w:p>
          <w:p w:rsidR="00A632E8" w:rsidRPr="00D047A9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Льготная ставка по таким кредитам не будет превышать 9% </w:t>
            </w:r>
            <w:proofErr w:type="gramStart"/>
            <w:r w:rsidRPr="00D047A9">
              <w:rPr>
                <w:color w:val="000000" w:themeColor="text1"/>
              </w:rPr>
              <w:t>годовых</w:t>
            </w:r>
            <w:proofErr w:type="gramEnd"/>
            <w:r w:rsidRPr="00D047A9">
              <w:rPr>
                <w:color w:val="000000" w:themeColor="text1"/>
              </w:rPr>
              <w:t xml:space="preserve">. Максимальный размер займа по субсидируемой ставке в Москве, Санкт-Петербурге, Московской и Ленинградской областях составит 12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рублей. Для остальных регионов – 6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  <w:p w:rsidR="008D549A" w:rsidRPr="00D047A9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 2022 году планируется выдать около 8 тыс. кредитов на строительство частных домов своими силами.</w:t>
            </w:r>
          </w:p>
        </w:tc>
        <w:tc>
          <w:tcPr>
            <w:tcW w:w="2695" w:type="dxa"/>
          </w:tcPr>
          <w:p w:rsidR="008D549A" w:rsidRPr="0075325A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31.05.2022 № 993</w:t>
            </w:r>
          </w:p>
        </w:tc>
      </w:tr>
      <w:tr w:rsidR="00593D1D" w:rsidRPr="00D047A9" w:rsidTr="0075325A">
        <w:tc>
          <w:tcPr>
            <w:tcW w:w="3652" w:type="dxa"/>
          </w:tcPr>
          <w:p w:rsidR="00BF6816" w:rsidRPr="00D047A9" w:rsidRDefault="00BF6816" w:rsidP="00DE0DA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Увеличение размеров пенсий, прожиточного минимума и МРОТ</w:t>
            </w:r>
          </w:p>
        </w:tc>
        <w:tc>
          <w:tcPr>
            <w:tcW w:w="9005" w:type="dxa"/>
          </w:tcPr>
          <w:p w:rsidR="00BF6816" w:rsidRPr="00D047A9" w:rsidRDefault="00BF6816" w:rsidP="00DE0D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C 1 июня страховые пенсии неработающих пенсионеров, прожиточный минимум и минимальный </w:t>
            </w:r>
            <w:proofErr w:type="gramStart"/>
            <w:r w:rsidRPr="00D047A9">
              <w:rPr>
                <w:color w:val="000000" w:themeColor="text1"/>
              </w:rPr>
              <w:t>размер оплаты труда</w:t>
            </w:r>
            <w:proofErr w:type="gramEnd"/>
            <w:r w:rsidRPr="00D047A9">
              <w:rPr>
                <w:color w:val="000000" w:themeColor="text1"/>
              </w:rPr>
              <w:t xml:space="preserve"> увеличатся на 10 %.</w:t>
            </w:r>
          </w:p>
        </w:tc>
        <w:tc>
          <w:tcPr>
            <w:tcW w:w="2695" w:type="dxa"/>
          </w:tcPr>
          <w:p w:rsidR="00BF6816" w:rsidRPr="00D047A9" w:rsidRDefault="00BF6816" w:rsidP="000D43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Постановление </w:t>
            </w:r>
            <w:r w:rsidR="000D43ED"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28.05.2022 № 973</w:t>
            </w:r>
          </w:p>
        </w:tc>
      </w:tr>
      <w:tr w:rsidR="00593D1D" w:rsidRPr="00D047A9" w:rsidTr="0075325A">
        <w:tc>
          <w:tcPr>
            <w:tcW w:w="3652" w:type="dxa"/>
          </w:tcPr>
          <w:p w:rsidR="00DE0DA4" w:rsidRPr="00D047A9" w:rsidRDefault="00015912" w:rsidP="00DE0DA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Отсрочка отчётности по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ноперациям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за рубежом</w:t>
            </w:r>
          </w:p>
        </w:tc>
        <w:tc>
          <w:tcPr>
            <w:tcW w:w="9005" w:type="dxa"/>
          </w:tcPr>
          <w:p w:rsidR="00DE0DA4" w:rsidRPr="00D047A9" w:rsidRDefault="00DE0DA4" w:rsidP="00DE0D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1 декабря 2022 года продлевается срок представления гражданами-резидентами отчётов за 2021 год о движении средств на счетах в иностранных банках и о перев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дах средств за границу без открытия банковского счёта. </w:t>
            </w:r>
          </w:p>
        </w:tc>
        <w:tc>
          <w:tcPr>
            <w:tcW w:w="2695" w:type="dxa"/>
          </w:tcPr>
          <w:p w:rsidR="00DE0DA4" w:rsidRPr="0075325A" w:rsidRDefault="00DE0DA4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28.05.2022 № 977</w:t>
            </w:r>
          </w:p>
        </w:tc>
      </w:tr>
      <w:tr w:rsidR="00593D1D" w:rsidRPr="00D047A9" w:rsidTr="0075325A">
        <w:tc>
          <w:tcPr>
            <w:tcW w:w="3652" w:type="dxa"/>
          </w:tcPr>
          <w:p w:rsidR="006067EB" w:rsidRPr="00D047A9" w:rsidRDefault="006067EB" w:rsidP="006067E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Льготная ипотека</w:t>
            </w:r>
          </w:p>
          <w:p w:rsidR="006067EB" w:rsidRPr="00D047A9" w:rsidRDefault="006067EB" w:rsidP="00941D21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6067EB" w:rsidRPr="00D047A9" w:rsidRDefault="006067EB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1 мая</w:t>
            </w:r>
            <w:r w:rsidR="001578B7" w:rsidRPr="00D047A9">
              <w:rPr>
                <w:color w:val="000000" w:themeColor="text1"/>
              </w:rPr>
              <w:t xml:space="preserve"> 2022</w:t>
            </w:r>
            <w:r w:rsidRPr="00D047A9">
              <w:rPr>
                <w:color w:val="000000" w:themeColor="text1"/>
              </w:rPr>
              <w:t xml:space="preserve"> льготная ставка по ипотечным договорам снижена с 12% до 9% </w:t>
            </w:r>
            <w:proofErr w:type="gramStart"/>
            <w:r w:rsidRPr="00D047A9">
              <w:rPr>
                <w:color w:val="000000" w:themeColor="text1"/>
              </w:rPr>
              <w:t>год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вых</w:t>
            </w:r>
            <w:proofErr w:type="gramEnd"/>
            <w:r w:rsidRPr="00D047A9">
              <w:rPr>
                <w:color w:val="000000" w:themeColor="text1"/>
              </w:rPr>
              <w:t>. Для граждан, которые взяли кредит до 1 апреля, ставка останется прежней – до 7% годовых.</w:t>
            </w:r>
          </w:p>
          <w:p w:rsidR="006067EB" w:rsidRPr="00D047A9" w:rsidRDefault="006067EB" w:rsidP="00A2129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Срок действия программы продлён до конца  2022 года. Остальные параметры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граммы остались прежними. </w:t>
            </w:r>
          </w:p>
        </w:tc>
        <w:tc>
          <w:tcPr>
            <w:tcW w:w="2695" w:type="dxa"/>
          </w:tcPr>
          <w:p w:rsidR="006067EB" w:rsidRPr="0075325A" w:rsidRDefault="006067EB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30.04.2022 № 806</w:t>
            </w:r>
          </w:p>
        </w:tc>
      </w:tr>
      <w:tr w:rsidR="00593D1D" w:rsidRPr="00D047A9" w:rsidTr="0075325A">
        <w:tc>
          <w:tcPr>
            <w:tcW w:w="3652" w:type="dxa"/>
          </w:tcPr>
          <w:p w:rsidR="00941D21" w:rsidRPr="00D047A9" w:rsidRDefault="00941D21" w:rsidP="00941D21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Расширение доступа к соц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альной поддержке для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семей с детьми</w:t>
            </w:r>
          </w:p>
        </w:tc>
        <w:tc>
          <w:tcPr>
            <w:tcW w:w="9005" w:type="dxa"/>
          </w:tcPr>
          <w:p w:rsidR="00DA247F" w:rsidRPr="00D047A9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Речь идёт о ежемесячной выплате на детей от 3 до 8 лет, а также о ежемесячном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собии в связи с рождением или усыновлением первого и второго ребёнка. </w:t>
            </w:r>
            <w:r w:rsidRPr="00D047A9">
              <w:rPr>
                <w:color w:val="000000" w:themeColor="text1"/>
              </w:rPr>
              <w:lastRenderedPageBreak/>
              <w:t>Получать такую поддержку могут семьи, в которых среднедушевой доход меньше прожито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ного минимума на человека в регионе. Размер этих выплат также зависит от доходов семьи.</w:t>
            </w:r>
          </w:p>
          <w:p w:rsidR="00DA247F" w:rsidRPr="00D047A9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действующим правилам среднедушевой доход семьи рассчитывается на основе доходов всех её членов. На 2022 год устанавливается исключение: при расчёте дох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да семьи не будет учитываться трудовой заработок человека, потерявшего работу после 1 марта и признанного безработным. </w:t>
            </w:r>
          </w:p>
          <w:p w:rsidR="00941D21" w:rsidRPr="00D047A9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таким же правилам (без учёта дохода члена семьи, потерявшего работу после 1 марта) уже назначаются ежемесячные пособия на детей от 8 до 17 лет, а также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ключаются социальные контракты.</w:t>
            </w:r>
          </w:p>
        </w:tc>
        <w:tc>
          <w:tcPr>
            <w:tcW w:w="2695" w:type="dxa"/>
          </w:tcPr>
          <w:p w:rsidR="00941D21" w:rsidRPr="00D047A9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</w:t>
            </w:r>
            <w:r w:rsidRPr="00D047A9">
              <w:rPr>
                <w:color w:val="000000" w:themeColor="text1"/>
              </w:rPr>
              <w:lastRenderedPageBreak/>
              <w:t>Российской Федерации от 28.04.2022 № 769</w:t>
            </w:r>
          </w:p>
        </w:tc>
      </w:tr>
      <w:tr w:rsidR="00593D1D" w:rsidRPr="00D047A9" w:rsidTr="0075325A">
        <w:tc>
          <w:tcPr>
            <w:tcW w:w="3652" w:type="dxa"/>
          </w:tcPr>
          <w:p w:rsidR="00F02241" w:rsidRPr="00D047A9" w:rsidRDefault="00F02241" w:rsidP="00E62A3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Упрощение процедуры пред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ставления земельных участков</w:t>
            </w:r>
          </w:p>
          <w:p w:rsidR="00F02241" w:rsidRPr="00D047A9" w:rsidRDefault="00F02241" w:rsidP="00E62A3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F02241" w:rsidRPr="00D047A9" w:rsidRDefault="00F02241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Садоводы, огородники и граждане, ведущие личное подсобное хозяйство, смогут выкупить ранее предоставленные им в аренду государственные или муниципальные земельные участки без проведения аукциона. </w:t>
            </w:r>
          </w:p>
        </w:tc>
        <w:tc>
          <w:tcPr>
            <w:tcW w:w="2695" w:type="dxa"/>
          </w:tcPr>
          <w:p w:rsidR="00F02241" w:rsidRPr="00D047A9" w:rsidRDefault="00F02241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Постановление Прав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и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тельства Российской Федерации от 09.04.2022 № 629</w:t>
            </w:r>
          </w:p>
        </w:tc>
      </w:tr>
      <w:tr w:rsidR="00593D1D" w:rsidRPr="00D047A9" w:rsidTr="0075325A">
        <w:tc>
          <w:tcPr>
            <w:tcW w:w="3652" w:type="dxa"/>
          </w:tcPr>
          <w:p w:rsidR="00F02241" w:rsidRPr="00D047A9" w:rsidRDefault="00F02241" w:rsidP="00E62A3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Автоматическое продление срока действия водительских удостоверений</w:t>
            </w:r>
          </w:p>
        </w:tc>
        <w:tc>
          <w:tcPr>
            <w:tcW w:w="9005" w:type="dxa"/>
          </w:tcPr>
          <w:p w:rsidR="00F02241" w:rsidRPr="00D047A9" w:rsidRDefault="00F02241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Российские национальные водительские удостоверения, срок действия которых 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текает с 1 января 2022 года по 31 декабря 2023 года, будут продлены автоматически на три года. Данная мера распространяется также на диагностические карты.</w:t>
            </w:r>
          </w:p>
        </w:tc>
        <w:tc>
          <w:tcPr>
            <w:tcW w:w="2695" w:type="dxa"/>
          </w:tcPr>
          <w:p w:rsidR="00F02241" w:rsidRPr="0075325A" w:rsidRDefault="00F02241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09.04.2022 № 626</w:t>
            </w:r>
          </w:p>
        </w:tc>
      </w:tr>
      <w:tr w:rsidR="00593D1D" w:rsidRPr="00D047A9" w:rsidTr="0075325A">
        <w:tc>
          <w:tcPr>
            <w:tcW w:w="3652" w:type="dxa"/>
          </w:tcPr>
          <w:p w:rsidR="00515B3A" w:rsidRPr="00D047A9" w:rsidRDefault="00515B3A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Ежемесячное пособие на детей в семьях с низкими доходами</w:t>
            </w:r>
          </w:p>
        </w:tc>
        <w:tc>
          <w:tcPr>
            <w:tcW w:w="9005" w:type="dxa"/>
          </w:tcPr>
          <w:p w:rsidR="00515B3A" w:rsidRPr="00D047A9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мае за период с первого апреля начнут начисляться выплаты на детей от 8 до 17 лет.</w:t>
            </w:r>
          </w:p>
          <w:p w:rsidR="00515B3A" w:rsidRPr="00D047A9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Размер нового ежемесячного пособия будет зависеть от установленного в регионе прожиточного минимума на ребенка. В Ярославской области он составляет 11 562 рубля. В зависимости от доходов семьи смогут получить 50, 75 или 100% от этой суммы.</w:t>
            </w:r>
          </w:p>
          <w:p w:rsidR="00515B3A" w:rsidRPr="00D047A9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Право на выплату имеют семьи, чей размер среднедушевого дохода не превышает величину прожиточного минимума на душу населения, установленную в регионе проживания.</w:t>
            </w:r>
          </w:p>
          <w:p w:rsidR="00515B3A" w:rsidRPr="00D047A9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Получить выплаты можно после подачи соответствующего заявления через «</w:t>
            </w:r>
            <w:proofErr w:type="spellStart"/>
            <w:r w:rsidRPr="00D047A9">
              <w:rPr>
                <w:color w:val="000000" w:themeColor="text1"/>
              </w:rPr>
              <w:t>Госу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луги</w:t>
            </w:r>
            <w:proofErr w:type="spellEnd"/>
            <w:r w:rsidRPr="00D047A9">
              <w:rPr>
                <w:color w:val="000000" w:themeColor="text1"/>
              </w:rPr>
              <w:t xml:space="preserve">» или через Пенсионный фонд </w:t>
            </w:r>
            <w:r w:rsidRPr="00D047A9">
              <w:rPr>
                <w:color w:val="000000" w:themeColor="text1"/>
                <w:shd w:val="clear" w:color="auto" w:fill="FDFDFD"/>
              </w:rPr>
              <w:t>Российской Федерации.</w:t>
            </w:r>
          </w:p>
        </w:tc>
        <w:tc>
          <w:tcPr>
            <w:tcW w:w="2695" w:type="dxa"/>
          </w:tcPr>
          <w:p w:rsidR="00515B3A" w:rsidRPr="00D047A9" w:rsidRDefault="00515B3A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Указ Президента РФ от 31.03.2022 N 175</w:t>
            </w:r>
          </w:p>
        </w:tc>
      </w:tr>
      <w:tr w:rsidR="00593D1D" w:rsidRPr="00D047A9" w:rsidTr="0075325A">
        <w:tc>
          <w:tcPr>
            <w:tcW w:w="3652" w:type="dxa"/>
          </w:tcPr>
          <w:p w:rsidR="00B57590" w:rsidRPr="00D047A9" w:rsidRDefault="00B57590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Государственная итоговая аттестация (ГИА) для росси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й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ских школьников за рубежом</w:t>
            </w:r>
          </w:p>
          <w:p w:rsidR="00B57590" w:rsidRPr="00D047A9" w:rsidRDefault="00B57590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B57590" w:rsidRPr="00D047A9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Российские школьники, которые учатся за границей и не смогут пройти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ственную итоговую аттестацию (ГИА) из-за организационных сложностей, вызва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действиями недружественных иностранных государств, получат документы об образовании на основе промежуточной аттестации.</w:t>
            </w:r>
          </w:p>
          <w:p w:rsidR="00B57590" w:rsidRPr="00D047A9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Речь идёт об учениках, которые, проживая за границей, учатся дистанционно или </w:t>
            </w:r>
            <w:r w:rsidRPr="00D047A9">
              <w:rPr>
                <w:color w:val="000000" w:themeColor="text1"/>
              </w:rPr>
              <w:lastRenderedPageBreak/>
              <w:t xml:space="preserve">находятся на семейной форме обучения. Обычно для таких ребят </w:t>
            </w:r>
            <w:proofErr w:type="spellStart"/>
            <w:r w:rsidRPr="00D047A9">
              <w:rPr>
                <w:color w:val="000000" w:themeColor="text1"/>
              </w:rPr>
              <w:t>Рособрнадзор</w:t>
            </w:r>
            <w:proofErr w:type="spellEnd"/>
            <w:r w:rsidRPr="00D047A9">
              <w:rPr>
                <w:color w:val="000000" w:themeColor="text1"/>
              </w:rPr>
              <w:t xml:space="preserve"> при необходимости организовывал пункты сдачи экзаменов за рубежом. Теперь из-за сложившейся ситуации сделать это невозможно.</w:t>
            </w:r>
          </w:p>
          <w:p w:rsidR="00B57590" w:rsidRPr="00D047A9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в постановлении определён порядок прохождения ГИА в России для школьников из Луганской и Донецкой народных республик и Украины. Они смогут участвовать в аттестации на равных условиях со своими российскими сверстниками или смогут по своему выбору воспользоваться результатами промежуточной атт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стации.</w:t>
            </w:r>
          </w:p>
        </w:tc>
        <w:tc>
          <w:tcPr>
            <w:tcW w:w="2695" w:type="dxa"/>
          </w:tcPr>
          <w:p w:rsidR="00B57590" w:rsidRPr="00D047A9" w:rsidRDefault="007E0F5D" w:rsidP="00B575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0F5D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lastRenderedPageBreak/>
              <w:t>Постановления</w:t>
            </w:r>
            <w:r w:rsidR="00B57590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</w:t>
            </w:r>
            <w:r w:rsidR="00B57590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B57590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31.03.2022 года № 538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E0F5D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 xml:space="preserve">и от 23.01.2023 № </w:t>
            </w:r>
            <w:r w:rsidRPr="007E0F5D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lastRenderedPageBreak/>
              <w:t>59.</w:t>
            </w:r>
          </w:p>
        </w:tc>
      </w:tr>
      <w:tr w:rsidR="00593D1D" w:rsidRPr="00D047A9" w:rsidTr="0075325A">
        <w:tc>
          <w:tcPr>
            <w:tcW w:w="3652" w:type="dxa"/>
          </w:tcPr>
          <w:p w:rsidR="00667014" w:rsidRPr="00D047A9" w:rsidRDefault="00667014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Приём в российские вузы студентов, обучавшихся за руб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жом</w:t>
            </w:r>
          </w:p>
        </w:tc>
        <w:tc>
          <w:tcPr>
            <w:tcW w:w="9005" w:type="dxa"/>
          </w:tcPr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Все граждане России, которые обучаются в зарубежных вузах и столкнулись с ущемлением своих прав, могут вернуться в страну и продолжить обучение в вед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щих российских университетах. Среди таких вузов МГУ имени М.В. Ломоносова, СПбГУ, НИУ ВШЭ, МИФИ, МФТИ, МГТУ имени Н.Э. Баумана и др. Полный пер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чень высших учебных заведений не приводится.</w:t>
            </w:r>
          </w:p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Вступительные испытания для таких студентов будут проходить в упрощённом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рядке, который определит сам вуз. Курс, на который может быть зачислен студент, будет определяться индивидуально с учётом его достижений. В этом случае он будет принят в порядке перевода.</w:t>
            </w:r>
          </w:p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Студенты смогут учиться на бюджетных местах или по договорам о платных образовательных услугах. При этом стоимость такого обучения будет полностью ко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>пенсироваться за счёт вуза.  </w:t>
            </w:r>
          </w:p>
        </w:tc>
        <w:tc>
          <w:tcPr>
            <w:tcW w:w="2695" w:type="dxa"/>
          </w:tcPr>
          <w:p w:rsidR="00667014" w:rsidRPr="00D047A9" w:rsidRDefault="00667014" w:rsidP="0048474B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Информация с офиц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и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 xml:space="preserve">ального сайта </w:t>
            </w:r>
            <w:proofErr w:type="spellStart"/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Миноб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р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науки</w:t>
            </w:r>
            <w:proofErr w:type="spellEnd"/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 xml:space="preserve"> России.</w:t>
            </w:r>
          </w:p>
        </w:tc>
      </w:tr>
      <w:tr w:rsidR="00593D1D" w:rsidRPr="00D047A9" w:rsidTr="0075325A">
        <w:tc>
          <w:tcPr>
            <w:tcW w:w="3652" w:type="dxa"/>
          </w:tcPr>
          <w:p w:rsidR="00667014" w:rsidRPr="00D047A9" w:rsidRDefault="00667014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Установление предельно доп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стимого размера плавающей ставки по ипотеке</w:t>
            </w:r>
          </w:p>
        </w:tc>
        <w:tc>
          <w:tcPr>
            <w:tcW w:w="9005" w:type="dxa"/>
          </w:tcPr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Для заемщиков-физлиц, которые взяли до 27 февраля 2022 года ипотечный кредит с плавающий ставкой, </w:t>
            </w:r>
            <w:hyperlink r:id="rId9" w:history="1">
              <w:proofErr w:type="gramStart"/>
              <w:r w:rsidRPr="00D047A9">
                <w:rPr>
                  <w:color w:val="000000" w:themeColor="text1"/>
                </w:rPr>
                <w:t>установ</w:t>
              </w:r>
            </w:hyperlink>
            <w:r w:rsidRPr="00D047A9">
              <w:rPr>
                <w:color w:val="000000" w:themeColor="text1"/>
              </w:rPr>
              <w:t>лен</w:t>
            </w:r>
            <w:proofErr w:type="gramEnd"/>
            <w:r w:rsidRPr="00D047A9">
              <w:rPr>
                <w:color w:val="000000" w:themeColor="text1"/>
              </w:rPr>
              <w:t xml:space="preserve"> предельно допустимый размер такой ставки (не 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жет превышать значение, рассчитанное исходя из значения переменной величины, определенной на 27 февраля 2022 года).</w:t>
            </w:r>
          </w:p>
        </w:tc>
        <w:tc>
          <w:tcPr>
            <w:tcW w:w="2695" w:type="dxa"/>
          </w:tcPr>
          <w:p w:rsidR="00667014" w:rsidRPr="00D047A9" w:rsidRDefault="00667014" w:rsidP="0048474B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Федеральный закон от 26.03.2022 N 71-ФЗ</w:t>
            </w:r>
          </w:p>
          <w:p w:rsidR="00667014" w:rsidRPr="00D047A9" w:rsidRDefault="00667014" w:rsidP="0048474B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667014" w:rsidRPr="00D047A9" w:rsidRDefault="00667014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Отмена повышенных коэфф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циентов транспортного налога для автомобилей стоимостью от 3 до 10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руб.</w:t>
            </w:r>
          </w:p>
          <w:p w:rsidR="00667014" w:rsidRPr="00D047A9" w:rsidRDefault="00667014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Отменены коэффициенты 1,1 и 2 для транспортного налога. Первый применялся к автомобилям стоимостью от 3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до 5 млн руб., с года выпуска которых прошло не более 3 лет, а второй - к автомобилям стоимостью от 5 млн до 10 млн руб. включ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тельно не старше 5 лет.</w:t>
            </w:r>
          </w:p>
          <w:p w:rsidR="00667014" w:rsidRPr="00D047A9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Новый порядок применяется уже с расчета налога за 2022 год.</w:t>
            </w:r>
          </w:p>
        </w:tc>
        <w:tc>
          <w:tcPr>
            <w:tcW w:w="2695" w:type="dxa"/>
          </w:tcPr>
          <w:p w:rsidR="00667014" w:rsidRPr="00D047A9" w:rsidRDefault="00667014" w:rsidP="0048474B">
            <w:pPr>
              <w:pStyle w:val="name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Федеральный закон от 26.03.2022 N 67-ФЗ</w:t>
            </w:r>
          </w:p>
        </w:tc>
      </w:tr>
      <w:tr w:rsidR="00593D1D" w:rsidRPr="00D047A9" w:rsidTr="0075325A">
        <w:tc>
          <w:tcPr>
            <w:tcW w:w="3652" w:type="dxa"/>
          </w:tcPr>
          <w:p w:rsidR="00BC54BB" w:rsidRPr="00D047A9" w:rsidRDefault="00BC54BB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Отмена НДФЛ с процентных доходов, полученных по вкл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дам в банках в 2021-2022 годах</w:t>
            </w:r>
          </w:p>
        </w:tc>
        <w:tc>
          <w:tcPr>
            <w:tcW w:w="9005" w:type="dxa"/>
          </w:tcPr>
          <w:p w:rsidR="00BC54BB" w:rsidRPr="00D047A9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Предусмотрено освобождение граждан от уплаты НДФЛ с процентных доходов по вкладам в банках за 2021-2022 годы, которые подлежали бы уплате в 2022-2023 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дах.</w:t>
            </w:r>
          </w:p>
          <w:p w:rsidR="00BC54BB" w:rsidRPr="00D047A9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Закон также содержит нормы, направленные на стимулирование перевода ценных </w:t>
            </w:r>
            <w:r w:rsidRPr="00D047A9">
              <w:rPr>
                <w:color w:val="000000" w:themeColor="text1"/>
              </w:rPr>
              <w:lastRenderedPageBreak/>
              <w:t>бумаг (долей) российских организаций из собственности иностранных компаний в собственность российских физлиц. В этих целях от НДФЛ освобождаются доходы в виде имущества (за исключением денежных средств) и имущественных прав, пол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ченных в 2022 году от иностранной организации или иностранной структуры без 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 xml:space="preserve">разования </w:t>
            </w:r>
            <w:proofErr w:type="spellStart"/>
            <w:r w:rsidRPr="00D047A9">
              <w:rPr>
                <w:color w:val="000000" w:themeColor="text1"/>
              </w:rPr>
              <w:t>юрлица</w:t>
            </w:r>
            <w:proofErr w:type="spellEnd"/>
            <w:r w:rsidRPr="00D047A9">
              <w:rPr>
                <w:color w:val="000000" w:themeColor="text1"/>
              </w:rPr>
              <w:t>, в отношении которой гражданин являлся контролирующим 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цом или учредителем по состоянию на 31 декабря 2021 года.</w:t>
            </w:r>
          </w:p>
          <w:p w:rsidR="00BC54BB" w:rsidRPr="00D047A9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 освобождает от НДФЛ и все доходы в виде материальной выгоды, полученные в 2021-2023 годах. Помимо этого, снимается ограничение по размеру помощи и подарков ветеранам, труженикам тыла, инвалидам Великой Отечественной войны, у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 xml:space="preserve">никам концлагерей и некоторым другим лицам, </w:t>
            </w:r>
            <w:proofErr w:type="gramStart"/>
            <w:r w:rsidRPr="00D047A9">
              <w:rPr>
                <w:color w:val="000000" w:themeColor="text1"/>
              </w:rPr>
              <w:t>которая</w:t>
            </w:r>
            <w:proofErr w:type="gramEnd"/>
            <w:r w:rsidRPr="00D047A9">
              <w:rPr>
                <w:color w:val="000000" w:themeColor="text1"/>
              </w:rPr>
              <w:t xml:space="preserve"> не облагается НДФЛ.</w:t>
            </w:r>
          </w:p>
        </w:tc>
        <w:tc>
          <w:tcPr>
            <w:tcW w:w="2695" w:type="dxa"/>
          </w:tcPr>
          <w:p w:rsidR="00BC54BB" w:rsidRPr="00D047A9" w:rsidRDefault="003308CE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Федеральный закон от 26.03.2022 № 67-ФЗ</w:t>
            </w:r>
          </w:p>
        </w:tc>
      </w:tr>
      <w:tr w:rsidR="00593D1D" w:rsidRPr="00D047A9" w:rsidTr="0075325A">
        <w:tc>
          <w:tcPr>
            <w:tcW w:w="3652" w:type="dxa"/>
          </w:tcPr>
          <w:p w:rsidR="00D14727" w:rsidRPr="00D047A9" w:rsidRDefault="00BB093A" w:rsidP="00F73F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Возврат</w:t>
            </w:r>
            <w:r w:rsidR="003D7640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4529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половины </w:t>
            </w:r>
            <w:r w:rsidR="00F73F6F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стоимости</w:t>
            </w:r>
            <w:r w:rsidR="003B4529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7640"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 детские путёвки</w:t>
            </w:r>
          </w:p>
        </w:tc>
        <w:tc>
          <w:tcPr>
            <w:tcW w:w="9005" w:type="dxa"/>
          </w:tcPr>
          <w:p w:rsidR="003D7640" w:rsidRPr="00D047A9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  <w:r w:rsidRPr="00D047A9">
              <w:rPr>
                <w:bCs/>
                <w:iCs/>
                <w:color w:val="000000" w:themeColor="text1"/>
              </w:rPr>
              <w:t>Родители смогут вернуть половину стоимости путёвки при поездке детей в летний лагерь.</w:t>
            </w:r>
          </w:p>
          <w:p w:rsidR="00D14727" w:rsidRPr="00D047A9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  <w:r w:rsidRPr="00D047A9">
              <w:rPr>
                <w:bCs/>
                <w:iCs/>
                <w:color w:val="000000" w:themeColor="text1"/>
              </w:rPr>
              <w:t>Количество поездок на одного ребёнка не ограничено, можно поехать на любое к</w:t>
            </w:r>
            <w:r w:rsidRPr="00D047A9">
              <w:rPr>
                <w:bCs/>
                <w:iCs/>
                <w:color w:val="000000" w:themeColor="text1"/>
              </w:rPr>
              <w:t>о</w:t>
            </w:r>
            <w:r w:rsidRPr="00D047A9">
              <w:rPr>
                <w:bCs/>
                <w:iCs/>
                <w:color w:val="000000" w:themeColor="text1"/>
              </w:rPr>
              <w:t>личество смен. Для семей с несколькими детьми получить возврат можно с каждой купленной путёвки.</w:t>
            </w:r>
          </w:p>
          <w:p w:rsidR="003D7640" w:rsidRPr="00D047A9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Родитель покупает ребёнку путёвку в детский лагерь с помощью карты «Мир» и в течение пяти дней получает на эту же карту 50% потраченных средств. Максимал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 xml:space="preserve">ный размер возврата – 20 тыс. </w:t>
            </w:r>
            <w:r w:rsidR="00CE7C54" w:rsidRPr="00D047A9">
              <w:rPr>
                <w:color w:val="000000" w:themeColor="text1"/>
              </w:rPr>
              <w:t>руб.</w:t>
            </w:r>
          </w:p>
        </w:tc>
        <w:tc>
          <w:tcPr>
            <w:tcW w:w="2695" w:type="dxa"/>
          </w:tcPr>
          <w:p w:rsidR="00D14727" w:rsidRPr="00D047A9" w:rsidRDefault="00D14727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"Перечень поручений по итогам совещания с членами Правител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ства"</w:t>
            </w:r>
          </w:p>
          <w:p w:rsidR="00D14727" w:rsidRPr="00D047A9" w:rsidRDefault="00D14727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(утв. Президентом </w:t>
            </w:r>
            <w:r w:rsidR="00F73F6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</w:t>
            </w:r>
            <w:r w:rsidR="00F73F6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с</w:t>
            </w:r>
            <w:r w:rsidR="00F73F6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25.03.2022)</w:t>
            </w:r>
          </w:p>
          <w:p w:rsidR="003D7640" w:rsidRPr="00D047A9" w:rsidRDefault="003D7640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D7640" w:rsidRPr="00D047A9" w:rsidRDefault="003D7640" w:rsidP="00F73F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19</w:t>
            </w:r>
            <w:r w:rsidR="00F73F6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№549-р</w:t>
            </w:r>
          </w:p>
        </w:tc>
      </w:tr>
      <w:tr w:rsidR="00593D1D" w:rsidRPr="00D047A9" w:rsidTr="0075325A">
        <w:tc>
          <w:tcPr>
            <w:tcW w:w="3652" w:type="dxa"/>
          </w:tcPr>
          <w:p w:rsidR="00EB4BBB" w:rsidRPr="00D047A9" w:rsidRDefault="00EB4BBB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Изменения условий заключения социального контракта</w:t>
            </w:r>
          </w:p>
        </w:tc>
        <w:tc>
          <w:tcPr>
            <w:tcW w:w="9005" w:type="dxa"/>
          </w:tcPr>
          <w:p w:rsidR="00EB4BBB" w:rsidRPr="00D047A9" w:rsidRDefault="002221B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Социальный контракт заключается с гражданами со среднедушевым доходом в семье ниже величины прожиточного минимума. По действующим правилам, средн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душевой доход семьи рассчитывается на основе доходов всех её членов за три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следних месяца. На 2022 год устанавливается исключение: при расчёте дохода семьи не будет учитываться трудовой заработок человека, потерявшего работу после 1 марта и признанного безработным. Это позволит оперативно поддержать семью в том случае, если один из родителей потерял работу и испытывает затруднения в тр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доустройстве.</w:t>
            </w:r>
          </w:p>
        </w:tc>
        <w:tc>
          <w:tcPr>
            <w:tcW w:w="2695" w:type="dxa"/>
          </w:tcPr>
          <w:p w:rsidR="00EB4BBB" w:rsidRPr="00D047A9" w:rsidRDefault="00EB4BBB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19.03.2022 </w:t>
            </w:r>
            <w:r w:rsidR="00425727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410</w:t>
            </w:r>
          </w:p>
        </w:tc>
      </w:tr>
      <w:tr w:rsidR="00593D1D" w:rsidRPr="00D047A9" w:rsidTr="0075325A">
        <w:tc>
          <w:tcPr>
            <w:tcW w:w="3652" w:type="dxa"/>
          </w:tcPr>
          <w:p w:rsidR="00EB4BBB" w:rsidRPr="00D047A9" w:rsidRDefault="00EB4BBB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Субсидия при трудоустро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й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стве молодежи</w:t>
            </w:r>
          </w:p>
        </w:tc>
        <w:tc>
          <w:tcPr>
            <w:tcW w:w="9005" w:type="dxa"/>
          </w:tcPr>
          <w:p w:rsidR="00EB4BBB" w:rsidRPr="00D047A9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Работодатели могут получить господдержку при трудоустройстве некоторых катег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рий граждан. Это, к примеру, выпускники колледжей и вузов без опыта работы, 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лодые люди без среднего профессионального или высшего образования, инвалиды, дети-сироты, родители несовершеннолетних детей.</w:t>
            </w:r>
          </w:p>
          <w:p w:rsidR="00EB4BBB" w:rsidRPr="00D047A9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Размер субсидии на каждого трудоустроенного — 3 МРОТ, которые увеличат на районный коэффициент и сумму страховых взносов. Первую часть выплаты работ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датель получит через месяц после трудоустройства соискателя, вторую — через 3 месяца, третью — через 6 месяцев.</w:t>
            </w:r>
          </w:p>
        </w:tc>
        <w:tc>
          <w:tcPr>
            <w:tcW w:w="2695" w:type="dxa"/>
          </w:tcPr>
          <w:p w:rsidR="00EB4BBB" w:rsidRPr="00D047A9" w:rsidRDefault="00EB4BBB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18.03.2022 </w:t>
            </w:r>
            <w:r w:rsidR="00425727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398</w:t>
            </w:r>
          </w:p>
        </w:tc>
      </w:tr>
      <w:tr w:rsidR="00593D1D" w:rsidRPr="00D047A9" w:rsidTr="0075325A">
        <w:tc>
          <w:tcPr>
            <w:tcW w:w="3652" w:type="dxa"/>
          </w:tcPr>
          <w:p w:rsidR="002221BF" w:rsidRPr="00D047A9" w:rsidRDefault="002221B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>Переобучение безработных</w:t>
            </w:r>
          </w:p>
        </w:tc>
        <w:tc>
          <w:tcPr>
            <w:tcW w:w="9005" w:type="dxa"/>
          </w:tcPr>
          <w:p w:rsidR="002221BF" w:rsidRPr="00D047A9" w:rsidRDefault="002221B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В 2022 году граждане, испытывающие сложности в поисках работы, безработные и находящиеся под риском увольнения могут пройти бесплатное переобучение по во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требованным на локальны</w:t>
            </w:r>
            <w:r w:rsidR="00C7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х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рынка</w:t>
            </w:r>
            <w:r w:rsidR="00C7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х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труда профессиям.</w:t>
            </w:r>
          </w:p>
          <w:p w:rsidR="002221BF" w:rsidRPr="00D047A9" w:rsidRDefault="002221B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Необходимо подать заявку на портале «Работа России», а также пройти профорие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тацию, чтобы определить подходящую сферу деятельности, подобрать соответств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ющую программу обучения.</w:t>
            </w:r>
          </w:p>
        </w:tc>
        <w:tc>
          <w:tcPr>
            <w:tcW w:w="2695" w:type="dxa"/>
          </w:tcPr>
          <w:p w:rsidR="002221BF" w:rsidRPr="00D047A9" w:rsidRDefault="002221BF" w:rsidP="004C56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тельства Российской Федерации от 18</w:t>
            </w:r>
            <w:r w:rsidR="004C56AB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2022 №537-р</w:t>
            </w:r>
          </w:p>
        </w:tc>
      </w:tr>
      <w:tr w:rsidR="00593D1D" w:rsidRPr="00D047A9" w:rsidTr="0075325A">
        <w:tc>
          <w:tcPr>
            <w:tcW w:w="3652" w:type="dxa"/>
          </w:tcPr>
          <w:p w:rsidR="0063679D" w:rsidRPr="00D047A9" w:rsidRDefault="0063679D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Индексация социальных пенсий</w:t>
            </w:r>
          </w:p>
        </w:tc>
        <w:tc>
          <w:tcPr>
            <w:tcW w:w="9005" w:type="dxa"/>
          </w:tcPr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1 апреля на 8,6% проиндексированы социальные пенсии. Речь идет о социальных пенсиях по инвалидности, потере кормильца, старости и социальных пенсиях детям, оба родителя которых неизвестны.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Одновременно проиндексированы пенсии по государственному пенсионному обе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печению: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участников Великой Отечественной войны,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 </w:t>
            </w:r>
            <w:proofErr w:type="gramStart"/>
            <w:r w:rsidRPr="00D047A9">
              <w:rPr>
                <w:color w:val="000000" w:themeColor="text1"/>
              </w:rPr>
              <w:t>награжденных</w:t>
            </w:r>
            <w:proofErr w:type="gramEnd"/>
            <w:r w:rsidRPr="00D047A9">
              <w:rPr>
                <w:color w:val="000000" w:themeColor="text1"/>
              </w:rPr>
              <w:t xml:space="preserve"> знаком «Жителю блокадного Ленинграда»,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 </w:t>
            </w:r>
            <w:proofErr w:type="gramStart"/>
            <w:r w:rsidRPr="00D047A9">
              <w:rPr>
                <w:color w:val="000000" w:themeColor="text1"/>
              </w:rPr>
              <w:t>награжденных</w:t>
            </w:r>
            <w:proofErr w:type="gramEnd"/>
            <w:r w:rsidRPr="00D047A9">
              <w:rPr>
                <w:color w:val="000000" w:themeColor="text1"/>
              </w:rPr>
              <w:t xml:space="preserve"> знаком «Житель осажденного Севастополя»,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военнослужащих, проходивших военную службу по призыву, и членов их семей,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граждан, пострадавших в результате радиационных или техногенных катастроф, и членов их семей,</w:t>
            </w:r>
          </w:p>
          <w:p w:rsidR="0063679D" w:rsidRPr="00D047A9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некоторых других граждан.</w:t>
            </w:r>
          </w:p>
        </w:tc>
        <w:tc>
          <w:tcPr>
            <w:tcW w:w="2695" w:type="dxa"/>
          </w:tcPr>
          <w:p w:rsidR="0063679D" w:rsidRPr="00D047A9" w:rsidRDefault="0063679D" w:rsidP="0048474B">
            <w:pPr>
              <w:pStyle w:val="name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Постановление Прав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и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 xml:space="preserve">тельства </w:t>
            </w:r>
            <w:r w:rsidRPr="00D047A9">
              <w:rPr>
                <w:color w:val="000000" w:themeColor="text1"/>
                <w:shd w:val="clear" w:color="auto" w:fill="FDFDFD"/>
              </w:rPr>
              <w:t xml:space="preserve">Российской Федерации </w:t>
            </w:r>
            <w:r w:rsidRPr="00D047A9">
              <w:rPr>
                <w:color w:val="000000" w:themeColor="text1"/>
                <w:shd w:val="clear" w:color="auto" w:fill="FFFFFF"/>
                <w:lang w:eastAsia="en-US"/>
              </w:rPr>
              <w:t>от 18.03.2022 № 396</w:t>
            </w:r>
          </w:p>
        </w:tc>
      </w:tr>
      <w:tr w:rsidR="00593D1D" w:rsidRPr="00D047A9" w:rsidTr="0075325A">
        <w:tc>
          <w:tcPr>
            <w:tcW w:w="3652" w:type="dxa"/>
          </w:tcPr>
          <w:p w:rsidR="00EB4BBB" w:rsidRPr="00D047A9" w:rsidRDefault="00EB4BBB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Увелич</w:t>
            </w:r>
            <w:r w:rsidR="00A267B8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ение размера всех соц</w:t>
            </w:r>
            <w:r w:rsidR="00A267B8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="00A267B8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альных вы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плат, включая пособия, пенсии, зарплаты в бю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жетной сфере, прожиточный минимум и минимальный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мер оплаты труда</w:t>
            </w:r>
            <w:proofErr w:type="gramEnd"/>
          </w:p>
        </w:tc>
        <w:tc>
          <w:tcPr>
            <w:tcW w:w="9005" w:type="dxa"/>
          </w:tcPr>
          <w:p w:rsidR="00EB4BBB" w:rsidRPr="00D047A9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На основании поручения Президента Министерству труда и социальной защиты совместно с Министерством финансов поручено представить в Правительство пар</w:t>
            </w:r>
            <w:r w:rsidRPr="00D047A9">
              <w:rPr>
                <w:color w:val="000000" w:themeColor="text1"/>
                <w:shd w:val="clear" w:color="auto" w:fill="FFFFFF"/>
              </w:rPr>
              <w:t>а</w:t>
            </w:r>
            <w:r w:rsidRPr="00D047A9">
              <w:rPr>
                <w:color w:val="000000" w:themeColor="text1"/>
                <w:shd w:val="clear" w:color="auto" w:fill="FFFFFF"/>
              </w:rPr>
              <w:t>метры такого повышения.</w:t>
            </w:r>
          </w:p>
        </w:tc>
        <w:tc>
          <w:tcPr>
            <w:tcW w:w="2695" w:type="dxa"/>
          </w:tcPr>
          <w:p w:rsidR="00EB4BBB" w:rsidRPr="00D047A9" w:rsidRDefault="00EB4BBB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17.03.2022 "Заседание Правительства" (информация с официал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ного сайта Правител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Российской Фед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рации</w:t>
            </w:r>
            <w:r w:rsidR="00C96C2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17.03.2022)</w:t>
            </w:r>
          </w:p>
        </w:tc>
      </w:tr>
      <w:tr w:rsidR="00593D1D" w:rsidRPr="00D047A9" w:rsidTr="0075325A">
        <w:tc>
          <w:tcPr>
            <w:tcW w:w="3652" w:type="dxa"/>
          </w:tcPr>
          <w:p w:rsidR="00B2223D" w:rsidRPr="00D047A9" w:rsidRDefault="003015BC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  <w:t>Помощь в поиске работы</w:t>
            </w:r>
          </w:p>
        </w:tc>
        <w:tc>
          <w:tcPr>
            <w:tcW w:w="9005" w:type="dxa"/>
          </w:tcPr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Воспользоваться услугами центров занятости теперь смогут не только безработные граждане, но также: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граждане, находящиеся под риском увольнения (граждане, планируемые к увол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нению в связи с ликвидацией организации либо с прекращением деятельности инд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видуального предпринимателя, сокращением численности или штата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работников 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ганизации, индивидуального предпринимателя и возможным расторжением с ними трудовых договоров);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граждане, переведенные по инициативе работодателя на работу в режим неполного рабочего дня (смены) и (или) неполной рабочей недели;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граждане, состоящие в трудовых отношениях с работодателями, которые приняли решение о простое;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-граждане, состоящие в трудовых отношениях с работодателями, в отношении кот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рых применены процедуры о несостоятельности (банкротстве);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граждане, находящиеся в отпусках без сохранения заработной платы; </w:t>
            </w:r>
          </w:p>
          <w:p w:rsidR="00B2223D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граждане, испытывающие трудности в поиске работы.</w:t>
            </w:r>
          </w:p>
        </w:tc>
        <w:tc>
          <w:tcPr>
            <w:tcW w:w="2695" w:type="dxa"/>
          </w:tcPr>
          <w:p w:rsidR="00B2223D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тельства Российской Федерации от 16</w:t>
            </w:r>
            <w:r w:rsidR="00D94C5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2022 года №</w:t>
            </w:r>
            <w:r w:rsidR="004C56AB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376</w:t>
            </w:r>
          </w:p>
        </w:tc>
      </w:tr>
      <w:tr w:rsidR="00593D1D" w:rsidRPr="00D047A9" w:rsidTr="0075325A">
        <w:tc>
          <w:tcPr>
            <w:tcW w:w="3652" w:type="dxa"/>
          </w:tcPr>
          <w:p w:rsidR="00B2223D" w:rsidRPr="00D047A9" w:rsidRDefault="003015BC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Кредитные каникулы для граждан</w:t>
            </w:r>
          </w:p>
        </w:tc>
        <w:tc>
          <w:tcPr>
            <w:tcW w:w="9005" w:type="dxa"/>
          </w:tcPr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1.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Установить, что максимальный размер кредита (займа) для кредитов (займов), по которому заемщик вправе обратиться с требованием к кредитору об изменении условий кредитного договора (договора займа), который заключен до 1 марта 2022 г. и обращение к кредитору по которому осуществляется после 1 марта 2022 г., пред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сматривающим приостановление исполнения заемщиком своих обязательств на срок, определенный заемщиком, составляет: </w:t>
            </w:r>
            <w:proofErr w:type="gramEnd"/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потребительских кредитов (займов), заемщиками по которым являются физ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ческие лица, - 300 тыс.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потребительских кредитов (займов), заемщиками по которым являются инд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видуальные предприниматели, - 350 тыс.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потребительских кредитов (займов), которые предусматривают предоставление потребительского кредита (займа) с лимитом кредитования и заемщиками по кот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рым являются физические лица, - 100 тыс.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;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потребительских кредитов на цели приобретения автотранспортных сре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дств с з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алогом автотранспортного средства - 700 тыс.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кредитов (займов), которые выданы в целях, не связанных с осуществлением предпринимательской деятельности, и обязательства по которым обеспечены ипот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кой, - 3 </w:t>
            </w:r>
            <w:proofErr w:type="gramStart"/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- для кредитов (займов), которые выданы в целях, не связанных с осуществлением предпринимательской деятельности, и обязательства по которым обеспечены ипот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кой, - 6 </w:t>
            </w:r>
            <w:proofErr w:type="gramStart"/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="00CE7C5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руб.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для жилых помещений, расположенных на территории г. Москвы; </w:t>
            </w:r>
          </w:p>
          <w:p w:rsidR="00B2223D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DFDFD"/>
              </w:rPr>
            </w:pPr>
            <w:r w:rsidRPr="00D047A9">
              <w:rPr>
                <w:color w:val="000000" w:themeColor="text1"/>
                <w:shd w:val="clear" w:color="auto" w:fill="FDFDFD"/>
              </w:rPr>
              <w:t xml:space="preserve">- для кредитов (займов), которые выданы в целях, не связанных с осуществлением предпринимательской деятельности, и обязательства по которым обеспечены </w:t>
            </w:r>
            <w:r w:rsidRPr="00D047A9">
              <w:rPr>
                <w:color w:val="000000" w:themeColor="text1"/>
                <w:shd w:val="clear" w:color="auto" w:fill="FDFDFD"/>
              </w:rPr>
              <w:lastRenderedPageBreak/>
              <w:t>ипот</w:t>
            </w:r>
            <w:r w:rsidRPr="00D047A9">
              <w:rPr>
                <w:color w:val="000000" w:themeColor="text1"/>
                <w:shd w:val="clear" w:color="auto" w:fill="FDFDFD"/>
              </w:rPr>
              <w:t>е</w:t>
            </w:r>
            <w:r w:rsidRPr="00D047A9">
              <w:rPr>
                <w:color w:val="000000" w:themeColor="text1"/>
                <w:shd w:val="clear" w:color="auto" w:fill="FDFDFD"/>
              </w:rPr>
              <w:t xml:space="preserve">кой, - 4 </w:t>
            </w:r>
            <w:proofErr w:type="gramStart"/>
            <w:r w:rsidR="00CE7C54" w:rsidRPr="00D047A9">
              <w:rPr>
                <w:color w:val="000000" w:themeColor="text1"/>
                <w:shd w:val="clear" w:color="auto" w:fill="FDFDFD"/>
              </w:rPr>
              <w:t>млн</w:t>
            </w:r>
            <w:proofErr w:type="gramEnd"/>
            <w:r w:rsidRPr="00D047A9">
              <w:rPr>
                <w:color w:val="000000" w:themeColor="text1"/>
                <w:shd w:val="clear" w:color="auto" w:fill="FDFDFD"/>
              </w:rPr>
              <w:t xml:space="preserve"> </w:t>
            </w:r>
            <w:r w:rsidR="00CE7C54" w:rsidRPr="00D047A9">
              <w:rPr>
                <w:color w:val="000000" w:themeColor="text1"/>
                <w:shd w:val="clear" w:color="auto" w:fill="FDFDFD"/>
              </w:rPr>
              <w:t>руб.</w:t>
            </w:r>
            <w:r w:rsidRPr="00D047A9">
              <w:rPr>
                <w:color w:val="000000" w:themeColor="text1"/>
                <w:shd w:val="clear" w:color="auto" w:fill="FDFDFD"/>
              </w:rPr>
              <w:t xml:space="preserve"> для жилых помещений, расположенных на территориях Моско</w:t>
            </w:r>
            <w:r w:rsidRPr="00D047A9">
              <w:rPr>
                <w:color w:val="000000" w:themeColor="text1"/>
                <w:shd w:val="clear" w:color="auto" w:fill="FDFDFD"/>
              </w:rPr>
              <w:t>в</w:t>
            </w:r>
            <w:r w:rsidRPr="00D047A9">
              <w:rPr>
                <w:color w:val="000000" w:themeColor="text1"/>
                <w:shd w:val="clear" w:color="auto" w:fill="FDFDFD"/>
              </w:rPr>
              <w:t>ской области, г. Санкт-Петербурга, а также субъектов Российской Федерации, вх</w:t>
            </w:r>
            <w:r w:rsidRPr="00D047A9">
              <w:rPr>
                <w:color w:val="000000" w:themeColor="text1"/>
                <w:shd w:val="clear" w:color="auto" w:fill="FDFDFD"/>
              </w:rPr>
              <w:t>о</w:t>
            </w:r>
            <w:r w:rsidRPr="00D047A9">
              <w:rPr>
                <w:color w:val="000000" w:themeColor="text1"/>
                <w:shd w:val="clear" w:color="auto" w:fill="FDFDFD"/>
              </w:rPr>
              <w:t>дящих в состав Дальневосточного федерального округа.</w:t>
            </w:r>
          </w:p>
          <w:p w:rsidR="003015BC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условиям программы заёмщики имеют право обратиться за «кредитными кан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кулами» до 30 сентября 2022 года при условии снижения дох</w:t>
            </w:r>
            <w:r w:rsidR="00DE1C22" w:rsidRPr="00D047A9">
              <w:rPr>
                <w:color w:val="000000" w:themeColor="text1"/>
              </w:rPr>
              <w:t>ода на 30% по сравн</w:t>
            </w:r>
            <w:r w:rsidR="00DE1C22" w:rsidRPr="00D047A9">
              <w:rPr>
                <w:color w:val="000000" w:themeColor="text1"/>
              </w:rPr>
              <w:t>е</w:t>
            </w:r>
            <w:r w:rsidR="00DE1C22" w:rsidRPr="00D047A9">
              <w:rPr>
                <w:color w:val="000000" w:themeColor="text1"/>
              </w:rPr>
              <w:t>нию со сред</w:t>
            </w:r>
            <w:r w:rsidRPr="00D047A9">
              <w:rPr>
                <w:color w:val="000000" w:themeColor="text1"/>
              </w:rPr>
              <w:t>ним доходом в предыдущем году.</w:t>
            </w:r>
          </w:p>
          <w:p w:rsidR="003015BC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Льготный период обслуживания займа можно получить на срок от одного до шести месяцев. «Кредитные каникулы» распространяются на займы, выданные до 1 марта 2022 года.</w:t>
            </w:r>
          </w:p>
        </w:tc>
        <w:tc>
          <w:tcPr>
            <w:tcW w:w="2695" w:type="dxa"/>
          </w:tcPr>
          <w:p w:rsidR="00B2223D" w:rsidRPr="00D047A9" w:rsidRDefault="003015BC" w:rsidP="004C56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тельства Российской Федерации от 12</w:t>
            </w:r>
            <w:r w:rsidR="00603A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2022 № 352</w:t>
            </w:r>
          </w:p>
        </w:tc>
      </w:tr>
      <w:tr w:rsidR="00593D1D" w:rsidRPr="00D047A9" w:rsidTr="0075325A">
        <w:tc>
          <w:tcPr>
            <w:tcW w:w="3652" w:type="dxa"/>
          </w:tcPr>
          <w:p w:rsidR="00B2223D" w:rsidRPr="00D047A9" w:rsidRDefault="003015BC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Отмена НДС на драгметаллы</w:t>
            </w:r>
          </w:p>
        </w:tc>
        <w:tc>
          <w:tcPr>
            <w:tcW w:w="9005" w:type="dxa"/>
          </w:tcPr>
          <w:p w:rsidR="003015BC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Освобождаются </w:t>
            </w:r>
            <w:proofErr w:type="gramStart"/>
            <w:r w:rsidRPr="00D047A9">
              <w:rPr>
                <w:color w:val="000000" w:themeColor="text1"/>
              </w:rPr>
              <w:t>от обложения налогом на добавленную стоимость операции по ре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лизации банками драгоценных металлов в слитках физическим лицам с изъятием</w:t>
            </w:r>
            <w:proofErr w:type="gramEnd"/>
            <w:r w:rsidRPr="00D047A9">
              <w:rPr>
                <w:color w:val="000000" w:themeColor="text1"/>
              </w:rPr>
              <w:t xml:space="preserve"> из хранилищ банков.</w:t>
            </w:r>
          </w:p>
          <w:p w:rsidR="00B2223D" w:rsidRPr="00D047A9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устанавливается запрет на применение упрощённой системы налогоо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ложения и патентной системы налогообложения для организаций и индивидуальных предпринимателей, осуществляющих производство ювелирных и других изделий из драгоценных металлов или оптовую (розничную) торговлю ювелирными и другими изделиями из драгоценных металлов.</w:t>
            </w:r>
          </w:p>
        </w:tc>
        <w:tc>
          <w:tcPr>
            <w:tcW w:w="2695" w:type="dxa"/>
          </w:tcPr>
          <w:p w:rsidR="00B2223D" w:rsidRPr="00D047A9" w:rsidRDefault="003015BC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 09.03.2022 № 47-ФЗ</w:t>
            </w:r>
          </w:p>
        </w:tc>
      </w:tr>
      <w:tr w:rsidR="001833F4" w:rsidRPr="001833F4" w:rsidTr="0075325A">
        <w:trPr>
          <w:trHeight w:val="3111"/>
        </w:trPr>
        <w:tc>
          <w:tcPr>
            <w:tcW w:w="3652" w:type="dxa"/>
          </w:tcPr>
          <w:p w:rsidR="001833F4" w:rsidRPr="001833F4" w:rsidRDefault="001833F4" w:rsidP="001833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3F4">
              <w:rPr>
                <w:rFonts w:ascii="Times New Roman" w:hAnsi="Times New Roman"/>
                <w:b/>
                <w:i/>
                <w:sz w:val="24"/>
                <w:szCs w:val="24"/>
              </w:rPr>
              <w:t>Амнистия капитала</w:t>
            </w:r>
          </w:p>
        </w:tc>
        <w:tc>
          <w:tcPr>
            <w:tcW w:w="9005" w:type="dxa"/>
          </w:tcPr>
          <w:p w:rsidR="001833F4" w:rsidRPr="001833F4" w:rsidRDefault="001833F4" w:rsidP="001833F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833F4">
              <w:t>В рамках четвёртого этапа амнистии капитала физическим лицам предоставляется возможность задекларировать наличные деньги и финансовые активы (наряду с др</w:t>
            </w:r>
            <w:r w:rsidRPr="001833F4">
              <w:t>у</w:t>
            </w:r>
            <w:r w:rsidRPr="001833F4">
              <w:t>гим имуществом), осуществив при этом их перевод в российскую юрисдикцию.</w:t>
            </w:r>
          </w:p>
          <w:p w:rsidR="001833F4" w:rsidRPr="001833F4" w:rsidRDefault="001833F4" w:rsidP="001833F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833F4">
              <w:t>В случае такого перевода физическим лицам гарантируется освобождение от нал</w:t>
            </w:r>
            <w:r w:rsidRPr="001833F4">
              <w:t>о</w:t>
            </w:r>
            <w:r w:rsidRPr="001833F4">
              <w:t>говой, уголовной и административной ответственности за совершение отдельных правонарушений, связанных с задекларированным имуществом.</w:t>
            </w:r>
          </w:p>
          <w:p w:rsidR="001833F4" w:rsidRPr="001833F4" w:rsidRDefault="001833F4" w:rsidP="001833F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833F4">
              <w:t>Срок получения с 14 марта 2022 года по 28 февраля 2023 года.</w:t>
            </w:r>
          </w:p>
        </w:tc>
        <w:tc>
          <w:tcPr>
            <w:tcW w:w="2695" w:type="dxa"/>
          </w:tcPr>
          <w:p w:rsidR="001833F4" w:rsidRPr="001833F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1833F4">
              <w:rPr>
                <w:rFonts w:ascii="Times New Roman" w:hAnsi="Times New Roman"/>
                <w:sz w:val="24"/>
                <w:szCs w:val="24"/>
              </w:rPr>
              <w:t>Федеральный закон от 09.03.2022 № 48-ФЗ</w:t>
            </w:r>
          </w:p>
          <w:p w:rsidR="001833F4" w:rsidRPr="001833F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3F4" w:rsidRPr="001833F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1833F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1833F4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833F4">
              <w:rPr>
                <w:rFonts w:ascii="Times New Roman" w:hAnsi="Times New Roman"/>
                <w:sz w:val="24"/>
                <w:szCs w:val="24"/>
              </w:rPr>
              <w:t xml:space="preserve"> от 09.03.2022 № 49-ФЗ  </w:t>
            </w:r>
          </w:p>
          <w:p w:rsidR="001833F4" w:rsidRPr="001833F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3F4" w:rsidRPr="001833F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1833F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1833F4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833F4">
              <w:rPr>
                <w:rFonts w:ascii="Times New Roman" w:hAnsi="Times New Roman"/>
                <w:sz w:val="24"/>
                <w:szCs w:val="24"/>
              </w:rPr>
              <w:t xml:space="preserve"> от 09.03.2022 № 52-ФЗ</w:t>
            </w:r>
          </w:p>
          <w:p w:rsidR="001833F4" w:rsidRPr="001833F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3F4" w:rsidRPr="001833F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1833F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1833F4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833F4">
              <w:rPr>
                <w:rFonts w:ascii="Times New Roman" w:hAnsi="Times New Roman"/>
                <w:sz w:val="24"/>
                <w:szCs w:val="24"/>
              </w:rPr>
              <w:t xml:space="preserve"> от 04.03.2022 № 31-ФЗ</w:t>
            </w:r>
          </w:p>
        </w:tc>
      </w:tr>
      <w:tr w:rsidR="00593D1D" w:rsidRPr="00D047A9" w:rsidTr="0075325A">
        <w:tc>
          <w:tcPr>
            <w:tcW w:w="3652" w:type="dxa"/>
          </w:tcPr>
          <w:p w:rsidR="00B2223D" w:rsidRPr="00D047A9" w:rsidRDefault="00C96C2D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Стабилизация цен на сел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хозпродукцию</w:t>
            </w:r>
          </w:p>
        </w:tc>
        <w:tc>
          <w:tcPr>
            <w:tcW w:w="9005" w:type="dxa"/>
          </w:tcPr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Правительство расширило перечень случаев использования резервов </w:t>
            </w:r>
            <w:proofErr w:type="spellStart"/>
            <w:r w:rsidRPr="00D047A9">
              <w:rPr>
                <w:color w:val="000000" w:themeColor="text1"/>
              </w:rPr>
              <w:t>госфонда</w:t>
            </w:r>
            <w:proofErr w:type="spellEnd"/>
            <w:r w:rsidRPr="00D047A9">
              <w:rPr>
                <w:color w:val="000000" w:themeColor="text1"/>
              </w:rPr>
              <w:t xml:space="preserve"> для стабилизации внутренних цен на сельхозпродукцию, в том числе сахар. Постановл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об этом подписано.</w:t>
            </w:r>
          </w:p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фонде, который формируется в ходе государственных закупочных 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тервенций. Государство закупает продукцию у аграриев в этот фонд, когда цены </w:t>
            </w:r>
            <w:r w:rsidRPr="00D047A9">
              <w:rPr>
                <w:color w:val="000000" w:themeColor="text1"/>
              </w:rPr>
              <w:lastRenderedPageBreak/>
              <w:t>на рынке низкие. В случае заметного роста цен – продаёт, тем самым стабилизируя 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туацию на рынке. До недавнего времени государственные интервенции проводились только на рынке зерна, но в июне 2021 года было принято решение о формировании государственного интервенционного фонда на рынке сахара.</w:t>
            </w:r>
          </w:p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Согласно новым правилам, Правительство сможет принимать решение о продаже сельхозпродукции из </w:t>
            </w:r>
            <w:proofErr w:type="spellStart"/>
            <w:r w:rsidRPr="00D047A9">
              <w:rPr>
                <w:color w:val="000000" w:themeColor="text1"/>
              </w:rPr>
              <w:t>госфонда</w:t>
            </w:r>
            <w:proofErr w:type="spellEnd"/>
            <w:r w:rsidRPr="00D047A9">
              <w:rPr>
                <w:color w:val="000000" w:themeColor="text1"/>
              </w:rPr>
              <w:t xml:space="preserve"> при росте цен на эту продукцию на 10% и выше по сравнению со средней ценой за аналогичные периоды трёх предыдущих лет, ско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ректированной с учётом инфляции.</w:t>
            </w:r>
          </w:p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Перечень предприятий и организаций, которым будет реализовываться эта проду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ция, уполномочен определять Минсельхоз по согласованию с Минэкономразвития, Минфином и Федеральной антимонопольной службой.</w:t>
            </w:r>
          </w:p>
          <w:p w:rsidR="00C96C2D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Дополнительно новым постановлением предусмотрена возможность передачи сел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скохозяйственной продукции от одного хранителя к другому, если есть риск сниж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сохранности такой продукции или ухудшения её качества.</w:t>
            </w:r>
          </w:p>
          <w:p w:rsidR="00B72F6F" w:rsidRPr="00D047A9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случае экономической нецелесообразности такой передачи продукция может быть реализована по рыночной цене, а если такой возможности нет – по цене закупки.</w:t>
            </w:r>
          </w:p>
        </w:tc>
        <w:tc>
          <w:tcPr>
            <w:tcW w:w="2695" w:type="dxa"/>
          </w:tcPr>
          <w:p w:rsidR="00B2223D" w:rsidRPr="00D047A9" w:rsidRDefault="00C96C2D" w:rsidP="00F87F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26.02.2022 № 235</w:t>
            </w:r>
          </w:p>
        </w:tc>
      </w:tr>
      <w:tr w:rsidR="00593D1D" w:rsidRPr="00D047A9" w:rsidTr="0075325A">
        <w:tc>
          <w:tcPr>
            <w:tcW w:w="15352" w:type="dxa"/>
            <w:gridSpan w:val="3"/>
            <w:shd w:val="clear" w:color="auto" w:fill="BFBFBF" w:themeFill="background1" w:themeFillShade="BF"/>
          </w:tcPr>
          <w:p w:rsidR="00B2223D" w:rsidRPr="00D047A9" w:rsidRDefault="00A70D4A" w:rsidP="00F3601F">
            <w:pPr>
              <w:pStyle w:val="2"/>
              <w:rPr>
                <w:color w:val="000000" w:themeColor="text1"/>
              </w:rPr>
            </w:pPr>
            <w:bookmarkStart w:id="3" w:name="_Toc100749687"/>
            <w:r w:rsidRPr="00D047A9">
              <w:rPr>
                <w:color w:val="000000" w:themeColor="text1"/>
                <w:highlight w:val="lightGray"/>
              </w:rPr>
              <w:lastRenderedPageBreak/>
              <w:t>Поддержка экономики</w:t>
            </w:r>
            <w:bookmarkEnd w:id="3"/>
          </w:p>
        </w:tc>
      </w:tr>
      <w:tr w:rsidR="006E6A68" w:rsidRPr="00A7388E" w:rsidTr="0075325A">
        <w:trPr>
          <w:trHeight w:val="366"/>
        </w:trPr>
        <w:tc>
          <w:tcPr>
            <w:tcW w:w="3652" w:type="dxa"/>
          </w:tcPr>
          <w:p w:rsidR="006E6A68" w:rsidRPr="00A7388E" w:rsidRDefault="006E6A68" w:rsidP="006E6A6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88E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и расширение программы льготного кредитов</w:t>
            </w:r>
            <w:r w:rsidRPr="00A7388E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7388E">
              <w:rPr>
                <w:rFonts w:ascii="Times New Roman" w:hAnsi="Times New Roman"/>
                <w:b/>
                <w:i/>
                <w:sz w:val="24"/>
                <w:szCs w:val="24"/>
              </w:rPr>
              <w:t>ния производителей электр</w:t>
            </w:r>
            <w:r w:rsidRPr="00A7388E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A7388E">
              <w:rPr>
                <w:rFonts w:ascii="Times New Roman" w:hAnsi="Times New Roman"/>
                <w:b/>
                <w:i/>
                <w:sz w:val="24"/>
                <w:szCs w:val="24"/>
              </w:rPr>
              <w:t>ники</w:t>
            </w:r>
          </w:p>
          <w:p w:rsidR="006E6A68" w:rsidRPr="00A7388E" w:rsidRDefault="006E6A68" w:rsidP="006E6A6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6E6A68" w:rsidRPr="00A7388E" w:rsidRDefault="006E6A68" w:rsidP="006E6A68">
            <w:pPr>
              <w:pStyle w:val="s1"/>
              <w:shd w:val="clear" w:color="auto" w:fill="FFFFFF"/>
              <w:spacing w:before="0" w:beforeAutospacing="0" w:after="0" w:afterAutospacing="0"/>
            </w:pPr>
            <w:r w:rsidRPr="00A7388E">
              <w:t>Программа поддержки производителей электронной техники, в рамках которой они могут взять льготные кредиты по ставке до 5%, продлевается на 2023-й и последу</w:t>
            </w:r>
            <w:r w:rsidRPr="00A7388E">
              <w:t>ю</w:t>
            </w:r>
            <w:r w:rsidRPr="00A7388E">
              <w:t xml:space="preserve">щие годы. </w:t>
            </w:r>
          </w:p>
          <w:p w:rsidR="006E6A68" w:rsidRPr="00A7388E" w:rsidRDefault="006E6A68" w:rsidP="006E6A68">
            <w:pPr>
              <w:pStyle w:val="s1"/>
              <w:shd w:val="clear" w:color="auto" w:fill="FFFFFF"/>
              <w:spacing w:before="0" w:beforeAutospacing="0" w:after="0" w:afterAutospacing="0"/>
            </w:pPr>
            <w:r w:rsidRPr="00A7388E">
              <w:t>Помимо продления программы расширяется перечень электронной техники, на пр</w:t>
            </w:r>
            <w:r w:rsidRPr="00A7388E">
              <w:t>о</w:t>
            </w:r>
            <w:r w:rsidRPr="00A7388E">
              <w:t>изводство которой можно взять льготный кредит. Теперь в этот перечень входит не только вычислительная техника (компьютеры, ноутбуки, планшеты, серверы, сист</w:t>
            </w:r>
            <w:r w:rsidRPr="00A7388E">
              <w:t>е</w:t>
            </w:r>
            <w:r w:rsidRPr="00A7388E">
              <w:t>мы хранения данных), но и телекоммуникационное и офисное оборудование, в том числе принтеры, сканеры, факсы, мобильные и стационарные телефоны. Кроме того, с одного года до пяти лет увеличен период льготного кредитования.</w:t>
            </w:r>
          </w:p>
          <w:p w:rsidR="006E6A68" w:rsidRPr="00A7388E" w:rsidRDefault="006E6A68" w:rsidP="006E6A68">
            <w:pPr>
              <w:pStyle w:val="s1"/>
              <w:shd w:val="clear" w:color="auto" w:fill="FFFFFF"/>
              <w:spacing w:before="0" w:beforeAutospacing="0" w:after="0" w:afterAutospacing="0"/>
            </w:pPr>
            <w:r w:rsidRPr="00A7388E">
              <w:t>Как и прежде, с помощью кредитных средств можно приобрести электронную ко</w:t>
            </w:r>
            <w:r w:rsidRPr="00A7388E">
              <w:t>м</w:t>
            </w:r>
            <w:r w:rsidRPr="00A7388E">
              <w:t>понентную базу, комплектующие изделия и материалы, необходимые для произво</w:t>
            </w:r>
            <w:r w:rsidRPr="00A7388E">
              <w:t>д</w:t>
            </w:r>
            <w:r w:rsidRPr="00A7388E">
              <w:t xml:space="preserve">ства техники. Максимальный размер кредита – 100 </w:t>
            </w:r>
            <w:proofErr w:type="gramStart"/>
            <w:r w:rsidRPr="00A7388E">
              <w:t>млрд</w:t>
            </w:r>
            <w:proofErr w:type="gramEnd"/>
            <w:r w:rsidRPr="00A7388E">
              <w:t xml:space="preserve"> рублей.</w:t>
            </w:r>
          </w:p>
        </w:tc>
        <w:tc>
          <w:tcPr>
            <w:tcW w:w="2695" w:type="dxa"/>
          </w:tcPr>
          <w:p w:rsidR="006E6A68" w:rsidRPr="00A7388E" w:rsidRDefault="006E6A68" w:rsidP="006E6A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A73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73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30.01.2023 № 127</w:t>
            </w:r>
          </w:p>
        </w:tc>
      </w:tr>
      <w:tr w:rsidR="00D91E8E" w:rsidRPr="00A7388E" w:rsidTr="0075325A">
        <w:trPr>
          <w:trHeight w:val="366"/>
        </w:trPr>
        <w:tc>
          <w:tcPr>
            <w:tcW w:w="3652" w:type="dxa"/>
          </w:tcPr>
          <w:p w:rsidR="00D91E8E" w:rsidRPr="00A7388E" w:rsidRDefault="00D91E8E" w:rsidP="00D91E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88E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параметров пр</w:t>
            </w:r>
            <w:r w:rsidRPr="00A7388E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A7388E">
              <w:rPr>
                <w:rFonts w:ascii="Times New Roman" w:hAnsi="Times New Roman"/>
                <w:b/>
                <w:i/>
                <w:sz w:val="24"/>
                <w:szCs w:val="24"/>
              </w:rPr>
              <w:t>граммы льготной ипотеки для IT-специалистов</w:t>
            </w:r>
          </w:p>
          <w:p w:rsidR="00D91E8E" w:rsidRPr="00A7388E" w:rsidRDefault="00D91E8E" w:rsidP="00D91E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D91E8E" w:rsidRPr="00A7388E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A7388E">
              <w:t xml:space="preserve">Теперь льготные кредиты станут доступны сотрудникам всех аккредитованных IT-компаний (а не только аккредитованных компаний, получавших налоговые льготы). </w:t>
            </w:r>
          </w:p>
          <w:p w:rsidR="00D91E8E" w:rsidRPr="00A7388E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A7388E">
              <w:t xml:space="preserve">Также расширился возрастной диапазон получателей льготной ипотеки. Теперь взять такой кредит смогут специалисты в возрасте от 18 до 50 лет (включительно), а не от </w:t>
            </w:r>
            <w:r w:rsidRPr="00A7388E">
              <w:lastRenderedPageBreak/>
              <w:t>22 до 44 лет (включительно), как это было ранее.</w:t>
            </w:r>
          </w:p>
          <w:p w:rsidR="00D91E8E" w:rsidRPr="00A7388E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A7388E">
              <w:t>Скорректированы требования и по минимальной зарплате специалистов. Этот пок</w:t>
            </w:r>
            <w:r w:rsidRPr="00A7388E">
              <w:t>а</w:t>
            </w:r>
            <w:r w:rsidRPr="00A7388E">
              <w:t>затель снижен с 150 тыс. до 120 тыс. рублей в месяц (до вычета НДФЛ) в городах-</w:t>
            </w:r>
            <w:proofErr w:type="spellStart"/>
            <w:r w:rsidRPr="00A7388E">
              <w:t>миллионниках</w:t>
            </w:r>
            <w:proofErr w:type="spellEnd"/>
            <w:r w:rsidRPr="00A7388E">
              <w:t xml:space="preserve"> и с 100 тыс. до 70 тыс. рублей – в остальных населённых пунктах. При этом требования для специалистов, работающих в Москве, останутся прежними. Их минимальная зарплата должна составлять не менее 150 тыс. рублей в месяц.</w:t>
            </w:r>
          </w:p>
          <w:p w:rsidR="00D91E8E" w:rsidRPr="00A7388E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A7388E">
              <w:t xml:space="preserve">Кроме того, теперь минимальный размер зарплаты может быть рассчитан не только по основному месту работы, но и в совокупности с работой по совместительству (также </w:t>
            </w:r>
            <w:proofErr w:type="gramStart"/>
            <w:r w:rsidRPr="00A7388E">
              <w:t>в</w:t>
            </w:r>
            <w:proofErr w:type="gramEnd"/>
            <w:r w:rsidRPr="00A7388E">
              <w:t xml:space="preserve"> аккредитованной IT-компании).</w:t>
            </w:r>
          </w:p>
          <w:p w:rsidR="00D91E8E" w:rsidRPr="00A7388E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A7388E">
              <w:t>Ещё одно изменение касается трудового стажа специалистов. Теперь, чтобы не потерять выгодную ставку, после получения ипотеки специалисту нужно быть труд</w:t>
            </w:r>
            <w:r w:rsidRPr="00A7388E">
              <w:t>о</w:t>
            </w:r>
            <w:r w:rsidRPr="00A7388E">
              <w:t>устроенным в аккредитованной компании не менее пяти лет, а не весь срок выплаты кредита. Если же сотрудник уволится раньше, льготная ставка будет действовать для него ещё полгода.</w:t>
            </w:r>
          </w:p>
        </w:tc>
        <w:tc>
          <w:tcPr>
            <w:tcW w:w="2695" w:type="dxa"/>
          </w:tcPr>
          <w:p w:rsidR="00D91E8E" w:rsidRPr="00A7388E" w:rsidRDefault="00D91E8E" w:rsidP="00D91E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A73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73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 от 23.01.2023 №</w:t>
            </w:r>
            <w:r w:rsidR="006E6A68" w:rsidRPr="00A73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73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</w:t>
            </w:r>
          </w:p>
          <w:p w:rsidR="00D91E8E" w:rsidRPr="00A7388E" w:rsidRDefault="00D91E8E" w:rsidP="00D91E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F18E0" w:rsidRPr="00D047A9" w:rsidTr="0075325A">
        <w:trPr>
          <w:trHeight w:val="521"/>
        </w:trPr>
        <w:tc>
          <w:tcPr>
            <w:tcW w:w="3652" w:type="dxa"/>
          </w:tcPr>
          <w:p w:rsidR="00FF18E0" w:rsidRPr="00D047A9" w:rsidRDefault="00FF18E0" w:rsidP="00FF18E0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F18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системы организ</w:t>
            </w:r>
            <w:r w:rsidRPr="00FF18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FF18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ции воздушного движения </w:t>
            </w:r>
          </w:p>
        </w:tc>
        <w:tc>
          <w:tcPr>
            <w:tcW w:w="9005" w:type="dxa"/>
          </w:tcPr>
          <w:p w:rsidR="00FF18E0" w:rsidRPr="00252189" w:rsidRDefault="00FF18E0" w:rsidP="002521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52189">
              <w:rPr>
                <w:color w:val="000000" w:themeColor="text1"/>
              </w:rPr>
              <w:t xml:space="preserve">На поддержку системы организации воздушного движения </w:t>
            </w:r>
            <w:r w:rsidR="00252189" w:rsidRPr="00252189">
              <w:rPr>
                <w:color w:val="000000" w:themeColor="text1"/>
              </w:rPr>
              <w:t xml:space="preserve">из резервного фонда Правительства </w:t>
            </w:r>
            <w:r w:rsidRPr="00252189">
              <w:rPr>
                <w:color w:val="000000" w:themeColor="text1"/>
              </w:rPr>
              <w:t xml:space="preserve">предусмотрено </w:t>
            </w:r>
            <w:r w:rsidR="00252189" w:rsidRPr="00252189">
              <w:rPr>
                <w:color w:val="000000" w:themeColor="text1"/>
              </w:rPr>
              <w:t xml:space="preserve">выделение </w:t>
            </w:r>
            <w:r w:rsidRPr="00252189">
              <w:rPr>
                <w:color w:val="000000" w:themeColor="text1"/>
              </w:rPr>
              <w:t xml:space="preserve">21 </w:t>
            </w:r>
            <w:proofErr w:type="gramStart"/>
            <w:r w:rsidRPr="00252189">
              <w:rPr>
                <w:color w:val="000000" w:themeColor="text1"/>
              </w:rPr>
              <w:t>млрд</w:t>
            </w:r>
            <w:proofErr w:type="gramEnd"/>
            <w:r w:rsidRPr="00252189">
              <w:rPr>
                <w:color w:val="000000" w:themeColor="text1"/>
              </w:rPr>
              <w:t xml:space="preserve"> рублей</w:t>
            </w:r>
            <w:r w:rsidR="00252189" w:rsidRPr="00252189">
              <w:rPr>
                <w:color w:val="000000" w:themeColor="text1"/>
              </w:rPr>
              <w:t xml:space="preserve"> (15 млрд в сентябре и 6 млрд в декабре 2022 года)</w:t>
            </w:r>
            <w:r w:rsidR="00252189">
              <w:rPr>
                <w:color w:val="000000" w:themeColor="text1"/>
              </w:rPr>
              <w:t>.</w:t>
            </w:r>
            <w:r w:rsidRPr="00252189">
              <w:rPr>
                <w:color w:val="000000" w:themeColor="text1"/>
              </w:rPr>
              <w:t xml:space="preserve"> </w:t>
            </w:r>
          </w:p>
          <w:p w:rsidR="00FF18E0" w:rsidRPr="00D047A9" w:rsidRDefault="00FF18E0" w:rsidP="002521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52189">
              <w:rPr>
                <w:color w:val="000000" w:themeColor="text1"/>
              </w:rPr>
              <w:t>Деньги поступят в Государственную корпорацию по организации воздушного дв</w:t>
            </w:r>
            <w:r w:rsidRPr="00252189">
              <w:rPr>
                <w:color w:val="000000" w:themeColor="text1"/>
              </w:rPr>
              <w:t>и</w:t>
            </w:r>
            <w:r w:rsidRPr="00252189">
              <w:rPr>
                <w:color w:val="000000" w:themeColor="text1"/>
              </w:rPr>
              <w:t>жения, которая обеспечивает безопасность и регулярность полётов гражданской авиации в России. Средства будут направлены на аэронавигационное обслуживание не менее 1 </w:t>
            </w:r>
            <w:proofErr w:type="gramStart"/>
            <w:r w:rsidRPr="00252189">
              <w:rPr>
                <w:color w:val="000000" w:themeColor="text1"/>
              </w:rPr>
              <w:t>млн</w:t>
            </w:r>
            <w:proofErr w:type="gramEnd"/>
            <w:r w:rsidRPr="00252189">
              <w:rPr>
                <w:color w:val="000000" w:themeColor="text1"/>
              </w:rPr>
              <w:t xml:space="preserve"> полётов. </w:t>
            </w:r>
          </w:p>
        </w:tc>
        <w:tc>
          <w:tcPr>
            <w:tcW w:w="2695" w:type="dxa"/>
          </w:tcPr>
          <w:p w:rsidR="00FF18E0" w:rsidRPr="00FF18E0" w:rsidRDefault="00FF18E0" w:rsidP="00FF18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18E0">
              <w:rPr>
                <w:color w:val="000000" w:themeColor="text1"/>
              </w:rPr>
              <w:t>Распоряжени</w:t>
            </w:r>
            <w:r>
              <w:rPr>
                <w:color w:val="000000" w:themeColor="text1"/>
              </w:rPr>
              <w:t>я</w:t>
            </w:r>
            <w:r w:rsidRPr="00FF18E0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Федерации </w:t>
            </w:r>
            <w:r w:rsidRPr="00FF18E0">
              <w:rPr>
                <w:color w:val="000000" w:themeColor="text1"/>
              </w:rPr>
              <w:t>от 15</w:t>
            </w:r>
            <w:r>
              <w:rPr>
                <w:color w:val="000000" w:themeColor="text1"/>
              </w:rPr>
              <w:t>.09.</w:t>
            </w:r>
            <w:r w:rsidRPr="00FF18E0">
              <w:rPr>
                <w:color w:val="000000" w:themeColor="text1"/>
              </w:rPr>
              <w:t>2022 №</w:t>
            </w:r>
            <w:r>
              <w:rPr>
                <w:color w:val="000000" w:themeColor="text1"/>
              </w:rPr>
              <w:t xml:space="preserve"> </w:t>
            </w:r>
            <w:r w:rsidRPr="00FF18E0">
              <w:rPr>
                <w:color w:val="000000" w:themeColor="text1"/>
              </w:rPr>
              <w:t>2636-р</w:t>
            </w:r>
            <w:r>
              <w:rPr>
                <w:color w:val="000000" w:themeColor="text1"/>
              </w:rPr>
              <w:t xml:space="preserve"> и от </w:t>
            </w:r>
            <w:r w:rsidRPr="00252189">
              <w:rPr>
                <w:color w:val="000000" w:themeColor="text1"/>
              </w:rPr>
              <w:t>16.</w:t>
            </w:r>
            <w:r w:rsidR="00252189" w:rsidRPr="00252189">
              <w:rPr>
                <w:color w:val="000000" w:themeColor="text1"/>
              </w:rPr>
              <w:t>12.</w:t>
            </w:r>
            <w:r w:rsidRPr="00252189">
              <w:rPr>
                <w:color w:val="000000" w:themeColor="text1"/>
              </w:rPr>
              <w:t>2022 №3971-р</w:t>
            </w:r>
          </w:p>
          <w:p w:rsidR="00FF18E0" w:rsidRPr="00D047A9" w:rsidRDefault="00FF18E0" w:rsidP="00FF18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614024" w:rsidRPr="00D047A9" w:rsidTr="0075325A">
        <w:trPr>
          <w:trHeight w:val="521"/>
        </w:trPr>
        <w:tc>
          <w:tcPr>
            <w:tcW w:w="3652" w:type="dxa"/>
          </w:tcPr>
          <w:p w:rsidR="00614024" w:rsidRPr="00D047A9" w:rsidRDefault="00614024" w:rsidP="0061402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Снижение ключевой ставки</w:t>
            </w:r>
          </w:p>
        </w:tc>
        <w:tc>
          <w:tcPr>
            <w:tcW w:w="9005" w:type="dxa"/>
          </w:tcPr>
          <w:p w:rsidR="00614024" w:rsidRPr="00D047A9" w:rsidRDefault="00614024" w:rsidP="00A709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с 19 се</w:t>
            </w:r>
            <w:r w:rsidR="00A709AC" w:rsidRPr="00D047A9">
              <w:rPr>
                <w:color w:val="000000" w:themeColor="text1"/>
              </w:rPr>
              <w:t>нтября 2022 учётная ставка Банка РФ снижена с 8% до 7,5% годовых.</w:t>
            </w:r>
            <w:proofErr w:type="gramEnd"/>
          </w:p>
        </w:tc>
        <w:tc>
          <w:tcPr>
            <w:tcW w:w="2695" w:type="dxa"/>
          </w:tcPr>
          <w:p w:rsidR="00614024" w:rsidRPr="00D047A9" w:rsidRDefault="00614024" w:rsidP="0061402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совета дире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торов ЦБ от 16.09.2022.</w:t>
            </w:r>
          </w:p>
        </w:tc>
      </w:tr>
      <w:tr w:rsidR="008162EE" w:rsidRPr="00D047A9" w:rsidTr="0075325A">
        <w:trPr>
          <w:trHeight w:val="521"/>
        </w:trPr>
        <w:tc>
          <w:tcPr>
            <w:tcW w:w="3652" w:type="dxa"/>
          </w:tcPr>
          <w:p w:rsidR="008162EE" w:rsidRPr="00D047A9" w:rsidRDefault="008162EE" w:rsidP="0061402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Упрощение порядка компенс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ции затрат на транспорт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ровку высокотехнологичной продукции</w:t>
            </w:r>
          </w:p>
        </w:tc>
        <w:tc>
          <w:tcPr>
            <w:tcW w:w="9005" w:type="dxa"/>
          </w:tcPr>
          <w:p w:rsidR="008162EE" w:rsidRPr="00D047A9" w:rsidRDefault="008162EE" w:rsidP="0066224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приняло решение, направленное на стимулирование продаж высок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технологичной промышленной продукции за рубеж. Производителям и поставщикам такой продукции будет проще получить компенсации, покрывающие до 80% затрат на её транспортировку. Теперь для получения субсидии компаниям не нужно зар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нее подавать заявку с указанием планируемого объёма перевозок и проходить сло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ную процедуру отбора. Все необходимые документы можно предоставить по факту поставки продукции на внешние рынки, причём сделать это как через цифровую платформу «Мой экспорт», так и в привычном бумажном виде.</w:t>
            </w:r>
          </w:p>
          <w:p w:rsidR="008162EE" w:rsidRPr="00D047A9" w:rsidRDefault="008162EE" w:rsidP="0066224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Кроме того, более чем в два раза увеличился максимальный размер </w:t>
            </w:r>
            <w:r w:rsidRPr="00D047A9">
              <w:rPr>
                <w:color w:val="000000" w:themeColor="text1"/>
              </w:rPr>
              <w:lastRenderedPageBreak/>
              <w:t>компенсацио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ной выплаты − с 11 до 25% от стоимости экспортируемых промышленных товаров. Всего на эти цели в 2022 году в рамках национального проекта «Международная 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операция и экспорт» предусмотрено почти 8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</w:tc>
        <w:tc>
          <w:tcPr>
            <w:tcW w:w="2695" w:type="dxa"/>
          </w:tcPr>
          <w:p w:rsidR="008162EE" w:rsidRPr="00D047A9" w:rsidRDefault="008162EE" w:rsidP="008162E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28.07.2022 № 1347</w:t>
            </w:r>
          </w:p>
        </w:tc>
      </w:tr>
      <w:tr w:rsidR="008162EE" w:rsidRPr="00D047A9" w:rsidTr="0075325A">
        <w:trPr>
          <w:trHeight w:val="521"/>
        </w:trPr>
        <w:tc>
          <w:tcPr>
            <w:tcW w:w="3652" w:type="dxa"/>
          </w:tcPr>
          <w:p w:rsidR="006B1218" w:rsidRPr="00D047A9" w:rsidRDefault="00D50AF3" w:rsidP="0061402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Стимулирование развития отечественной радиоэлектр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ники</w:t>
            </w:r>
          </w:p>
        </w:tc>
        <w:tc>
          <w:tcPr>
            <w:tcW w:w="9005" w:type="dxa"/>
          </w:tcPr>
          <w:p w:rsidR="006B1218" w:rsidRPr="00D047A9" w:rsidRDefault="00265D3E" w:rsidP="00265D3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утвердило перечни материалов и технологий, а также список готовой электронной продукции, производители и разработчики которых смогут воспольз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ваться льготами по страховым взносам и налогу на прибыль.</w:t>
            </w:r>
          </w:p>
          <w:p w:rsidR="00265D3E" w:rsidRPr="00D047A9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перечень технологий вошли 59 позиций, в том числе производство полупроводн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ковых пластин с кристаллами, инерциальных </w:t>
            </w:r>
            <w:proofErr w:type="spellStart"/>
            <w:r w:rsidRPr="00D047A9">
              <w:rPr>
                <w:color w:val="000000" w:themeColor="text1"/>
              </w:rPr>
              <w:t>микроэлектромеханических</w:t>
            </w:r>
            <w:proofErr w:type="spellEnd"/>
            <w:r w:rsidRPr="00D047A9">
              <w:rPr>
                <w:color w:val="000000" w:themeColor="text1"/>
              </w:rPr>
              <w:t xml:space="preserve"> систем, создание волоконно-оптических кабелей, технологии лазерной сварки кварцевого стекла и пьезоэлектрических генераторов. Также в него включены более 30 видов материалов, среди которых рутений в виде порошка, золотые и серебряные припои, оксиды и гидроксиды хрома и меди, аммиак и прочие.</w:t>
            </w:r>
          </w:p>
          <w:p w:rsidR="00265D3E" w:rsidRPr="00D047A9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В перечне электронной продукции 18 позиций. В него </w:t>
            </w:r>
            <w:proofErr w:type="gramStart"/>
            <w:r w:rsidRPr="00D047A9">
              <w:rPr>
                <w:color w:val="000000" w:themeColor="text1"/>
              </w:rPr>
              <w:t>вошли</w:t>
            </w:r>
            <w:proofErr w:type="gramEnd"/>
            <w:r w:rsidRPr="00D047A9">
              <w:rPr>
                <w:color w:val="000000" w:themeColor="text1"/>
              </w:rPr>
              <w:t xml:space="preserve"> в том числе смарт-карты, компьютеры, кассовые терминалы с возможностью передачи данных, жидк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кристаллические телевизоры, видеокамеры.</w:t>
            </w:r>
          </w:p>
          <w:p w:rsidR="00265D3E" w:rsidRPr="00D047A9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Организации и предприятия, которые специализируются на разработке и произво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стве такой продукции, смогут платить налог на прибыль по ставке в 3%. Для них также предусмотрен льготный тариф страховых взносов – 7,6%.</w:t>
            </w:r>
          </w:p>
        </w:tc>
        <w:tc>
          <w:tcPr>
            <w:tcW w:w="2695" w:type="dxa"/>
          </w:tcPr>
          <w:p w:rsidR="006B1218" w:rsidRPr="00D047A9" w:rsidRDefault="00D50AF3" w:rsidP="00D50AF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Постановления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22.07.2022 № 1310 и № 1311</w:t>
            </w:r>
          </w:p>
        </w:tc>
      </w:tr>
      <w:tr w:rsidR="00066266" w:rsidRPr="00D047A9" w:rsidTr="0075325A">
        <w:trPr>
          <w:trHeight w:val="521"/>
        </w:trPr>
        <w:tc>
          <w:tcPr>
            <w:tcW w:w="3652" w:type="dxa"/>
          </w:tcPr>
          <w:p w:rsidR="00066266" w:rsidRPr="00D047A9" w:rsidRDefault="00066266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ключевой ставки</w:t>
            </w:r>
          </w:p>
        </w:tc>
        <w:tc>
          <w:tcPr>
            <w:tcW w:w="9005" w:type="dxa"/>
          </w:tcPr>
          <w:p w:rsidR="00066266" w:rsidRPr="00D047A9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 xml:space="preserve">С 25 июля 2022 года ключевая ставка снижена с 9,5 % 8,0 % </w:t>
            </w:r>
            <w:proofErr w:type="gramStart"/>
            <w:r w:rsidRPr="00D047A9">
              <w:rPr>
                <w:bCs/>
                <w:color w:val="000000" w:themeColor="text1"/>
              </w:rPr>
              <w:t>годовых</w:t>
            </w:r>
            <w:proofErr w:type="gramEnd"/>
            <w:r w:rsidRPr="00D047A9">
              <w:rPr>
                <w:bCs/>
                <w:color w:val="000000" w:themeColor="text1"/>
              </w:rPr>
              <w:t>.</w:t>
            </w:r>
          </w:p>
        </w:tc>
        <w:tc>
          <w:tcPr>
            <w:tcW w:w="2695" w:type="dxa"/>
          </w:tcPr>
          <w:p w:rsidR="00066266" w:rsidRPr="00D047A9" w:rsidRDefault="00066266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Решение Совета дире</w:t>
            </w:r>
            <w:r w:rsidRPr="00D047A9">
              <w:rPr>
                <w:bCs/>
                <w:color w:val="000000" w:themeColor="text1"/>
              </w:rPr>
              <w:t>к</w:t>
            </w:r>
            <w:r w:rsidRPr="00D047A9">
              <w:rPr>
                <w:bCs/>
                <w:color w:val="000000" w:themeColor="text1"/>
              </w:rPr>
              <w:t>торов Банка России от 22.07.2022.</w:t>
            </w:r>
          </w:p>
        </w:tc>
      </w:tr>
      <w:tr w:rsidR="00593D1D" w:rsidRPr="00D047A9" w:rsidTr="0075325A">
        <w:trPr>
          <w:trHeight w:val="521"/>
        </w:trPr>
        <w:tc>
          <w:tcPr>
            <w:tcW w:w="3652" w:type="dxa"/>
          </w:tcPr>
          <w:p w:rsidR="00DD44FA" w:rsidRPr="00D047A9" w:rsidRDefault="00DD44FA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ключевой ставки</w:t>
            </w:r>
          </w:p>
        </w:tc>
        <w:tc>
          <w:tcPr>
            <w:tcW w:w="9005" w:type="dxa"/>
          </w:tcPr>
          <w:p w:rsidR="00DD44FA" w:rsidRPr="00D047A9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С 14</w:t>
            </w:r>
            <w:r w:rsidR="00DD44FA" w:rsidRPr="00D047A9">
              <w:rPr>
                <w:bCs/>
                <w:color w:val="000000" w:themeColor="text1"/>
              </w:rPr>
              <w:t xml:space="preserve"> июня 2022 ключевая ставка снижена с 11 % до 9,5% </w:t>
            </w:r>
            <w:proofErr w:type="gramStart"/>
            <w:r w:rsidR="00DD44FA" w:rsidRPr="00D047A9">
              <w:rPr>
                <w:bCs/>
                <w:color w:val="000000" w:themeColor="text1"/>
              </w:rPr>
              <w:t>годовых</w:t>
            </w:r>
            <w:proofErr w:type="gramEnd"/>
            <w:r w:rsidR="00DD44FA" w:rsidRPr="00D047A9">
              <w:rPr>
                <w:bCs/>
                <w:color w:val="000000" w:themeColor="text1"/>
              </w:rPr>
              <w:t>.</w:t>
            </w:r>
          </w:p>
        </w:tc>
        <w:tc>
          <w:tcPr>
            <w:tcW w:w="2695" w:type="dxa"/>
          </w:tcPr>
          <w:p w:rsidR="00DD44FA" w:rsidRPr="00D047A9" w:rsidRDefault="00DD44FA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Решение Совета дире</w:t>
            </w:r>
            <w:r w:rsidRPr="00D047A9">
              <w:rPr>
                <w:bCs/>
                <w:color w:val="000000" w:themeColor="text1"/>
              </w:rPr>
              <w:t>к</w:t>
            </w:r>
            <w:r w:rsidRPr="00D047A9">
              <w:rPr>
                <w:bCs/>
                <w:color w:val="000000" w:themeColor="text1"/>
              </w:rPr>
              <w:t>торов Банка России</w:t>
            </w:r>
            <w:r w:rsidR="00066266" w:rsidRPr="00D047A9">
              <w:rPr>
                <w:bCs/>
                <w:color w:val="000000" w:themeColor="text1"/>
              </w:rPr>
              <w:t xml:space="preserve"> от 10.06.2022.</w:t>
            </w:r>
          </w:p>
        </w:tc>
      </w:tr>
      <w:tr w:rsidR="00593D1D" w:rsidRPr="00D047A9" w:rsidTr="0075325A">
        <w:trPr>
          <w:trHeight w:val="521"/>
        </w:trPr>
        <w:tc>
          <w:tcPr>
            <w:tcW w:w="3652" w:type="dxa"/>
          </w:tcPr>
          <w:p w:rsidR="00E57C78" w:rsidRPr="00D047A9" w:rsidRDefault="00E57C78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ключевой ставки</w:t>
            </w:r>
          </w:p>
        </w:tc>
        <w:tc>
          <w:tcPr>
            <w:tcW w:w="9005" w:type="dxa"/>
          </w:tcPr>
          <w:p w:rsidR="00E57C78" w:rsidRPr="00D047A9" w:rsidRDefault="00066266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 xml:space="preserve">С </w:t>
            </w:r>
            <w:r w:rsidR="00E57C78" w:rsidRPr="00D047A9">
              <w:rPr>
                <w:bCs/>
                <w:color w:val="000000" w:themeColor="text1"/>
              </w:rPr>
              <w:t xml:space="preserve">27 мая 2022 года ключевая ставка снижена с 14% до 11% </w:t>
            </w:r>
            <w:proofErr w:type="gramStart"/>
            <w:r w:rsidR="00E57C78" w:rsidRPr="00D047A9">
              <w:rPr>
                <w:bCs/>
                <w:color w:val="000000" w:themeColor="text1"/>
              </w:rPr>
              <w:t>годовых</w:t>
            </w:r>
            <w:proofErr w:type="gramEnd"/>
            <w:r w:rsidR="00E57C78" w:rsidRPr="00D047A9">
              <w:rPr>
                <w:bCs/>
                <w:color w:val="000000" w:themeColor="text1"/>
              </w:rPr>
              <w:t>.</w:t>
            </w:r>
          </w:p>
        </w:tc>
        <w:tc>
          <w:tcPr>
            <w:tcW w:w="2695" w:type="dxa"/>
          </w:tcPr>
          <w:p w:rsidR="00E57C78" w:rsidRPr="00D047A9" w:rsidRDefault="00E57C78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Решение</w:t>
            </w:r>
            <w:r w:rsidR="00066266" w:rsidRPr="00D047A9">
              <w:rPr>
                <w:bCs/>
                <w:color w:val="000000" w:themeColor="text1"/>
              </w:rPr>
              <w:t xml:space="preserve"> Совета дире</w:t>
            </w:r>
            <w:r w:rsidR="00066266" w:rsidRPr="00D047A9">
              <w:rPr>
                <w:bCs/>
                <w:color w:val="000000" w:themeColor="text1"/>
              </w:rPr>
              <w:t>к</w:t>
            </w:r>
            <w:r w:rsidR="00066266" w:rsidRPr="00D047A9">
              <w:rPr>
                <w:bCs/>
                <w:color w:val="000000" w:themeColor="text1"/>
              </w:rPr>
              <w:t>торов Банка России от 26.05.2022.</w:t>
            </w:r>
          </w:p>
        </w:tc>
      </w:tr>
      <w:tr w:rsidR="00593D1D" w:rsidRPr="00D047A9" w:rsidTr="0075325A">
        <w:trPr>
          <w:trHeight w:val="804"/>
        </w:trPr>
        <w:tc>
          <w:tcPr>
            <w:tcW w:w="3652" w:type="dxa"/>
          </w:tcPr>
          <w:p w:rsidR="00082C79" w:rsidRPr="00D047A9" w:rsidRDefault="00082C79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системоо</w:t>
            </w:r>
            <w:r w:rsidRPr="00D047A9">
              <w:rPr>
                <w:b/>
                <w:i/>
                <w:color w:val="000000" w:themeColor="text1"/>
              </w:rPr>
              <w:t>б</w:t>
            </w:r>
            <w:r w:rsidRPr="00D047A9">
              <w:rPr>
                <w:b/>
                <w:i/>
                <w:color w:val="000000" w:themeColor="text1"/>
              </w:rPr>
              <w:t xml:space="preserve">разующим организациям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м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диаотрасли</w:t>
            </w:r>
            <w:proofErr w:type="spellEnd"/>
          </w:p>
          <w:p w:rsidR="00082C79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9005" w:type="dxa"/>
          </w:tcPr>
          <w:p w:rsidR="00A028DC" w:rsidRPr="00D047A9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Системообразующие организации </w:t>
            </w:r>
            <w:proofErr w:type="spellStart"/>
            <w:r w:rsidRPr="00D047A9">
              <w:rPr>
                <w:color w:val="000000" w:themeColor="text1"/>
              </w:rPr>
              <w:t>медиаотрасли</w:t>
            </w:r>
            <w:proofErr w:type="spellEnd"/>
            <w:r w:rsidRPr="00D047A9">
              <w:rPr>
                <w:color w:val="000000" w:themeColor="text1"/>
              </w:rPr>
              <w:t xml:space="preserve">, том числе электронные, печатные СМИ и полиграфисты, смогут получить займы по льготной ставке на поддержание текущей деятельности. </w:t>
            </w:r>
          </w:p>
          <w:p w:rsidR="00A028DC" w:rsidRPr="00D047A9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Одна организация сможет взять до 10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группа компаний – до 30 млрд рублей. Срок льготного кредитования составит 12 месяцев. При этом организация </w:t>
            </w:r>
            <w:r w:rsidRPr="00D047A9">
              <w:rPr>
                <w:color w:val="000000" w:themeColor="text1"/>
              </w:rPr>
              <w:lastRenderedPageBreak/>
              <w:t>должна взять на себя обязательство сохранить не менее 85% сотрудников в период действия кредитного договора.</w:t>
            </w:r>
          </w:p>
          <w:p w:rsidR="00082C79" w:rsidRPr="00D047A9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Доступные заёмные средства позволят системообразующим организациям </w:t>
            </w:r>
            <w:proofErr w:type="spellStart"/>
            <w:r w:rsidRPr="00D047A9">
              <w:rPr>
                <w:color w:val="000000" w:themeColor="text1"/>
              </w:rPr>
              <w:t>медиао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расли</w:t>
            </w:r>
            <w:proofErr w:type="spellEnd"/>
            <w:r w:rsidRPr="00D047A9">
              <w:rPr>
                <w:color w:val="000000" w:themeColor="text1"/>
              </w:rPr>
              <w:t xml:space="preserve"> пополнить оборотные средства, сохранить штат сотрудников, а также объём и качество выпускаемой продукции.</w:t>
            </w:r>
          </w:p>
        </w:tc>
        <w:tc>
          <w:tcPr>
            <w:tcW w:w="2695" w:type="dxa"/>
          </w:tcPr>
          <w:p w:rsidR="00082C79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19.05.2022 №</w:t>
            </w:r>
            <w:r w:rsidR="00E57C78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1235-р</w:t>
            </w:r>
          </w:p>
        </w:tc>
      </w:tr>
      <w:tr w:rsidR="00593D1D" w:rsidRPr="00D047A9" w:rsidTr="0075325A">
        <w:trPr>
          <w:trHeight w:val="224"/>
        </w:trPr>
        <w:tc>
          <w:tcPr>
            <w:tcW w:w="3652" w:type="dxa"/>
          </w:tcPr>
          <w:p w:rsidR="007E2A28" w:rsidRPr="00D047A9" w:rsidRDefault="007E2A28" w:rsidP="007E2A2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Применение таможенной льготы при ввозе технологич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 xml:space="preserve">ского оборудования, сырья и материалов 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для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 xml:space="preserve"> приорите</w:t>
            </w:r>
            <w:r w:rsidRPr="00D047A9">
              <w:rPr>
                <w:b/>
                <w:i/>
                <w:color w:val="000000" w:themeColor="text1"/>
              </w:rPr>
              <w:t>т</w:t>
            </w:r>
            <w:r w:rsidRPr="00D047A9">
              <w:rPr>
                <w:b/>
                <w:i/>
                <w:color w:val="000000" w:themeColor="text1"/>
              </w:rPr>
              <w:t xml:space="preserve">ных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инвестпроектов</w:t>
            </w:r>
            <w:proofErr w:type="spellEnd"/>
          </w:p>
          <w:p w:rsidR="007E2A28" w:rsidRPr="00D047A9" w:rsidRDefault="007E2A28" w:rsidP="007E2A2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7E2A28" w:rsidRPr="00D047A9" w:rsidRDefault="007E2A28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Технологическое оборудование, комплектующие и запасные части к нему, а также сырьё и материалы для реализации </w:t>
            </w:r>
            <w:proofErr w:type="spellStart"/>
            <w:r w:rsidRPr="00D047A9">
              <w:rPr>
                <w:color w:val="000000" w:themeColor="text1"/>
              </w:rPr>
              <w:t>инвестпроектов</w:t>
            </w:r>
            <w:proofErr w:type="spellEnd"/>
            <w:r w:rsidRPr="00D047A9">
              <w:rPr>
                <w:color w:val="000000" w:themeColor="text1"/>
              </w:rPr>
              <w:t xml:space="preserve"> в важных для экономики сект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рах можно будет ввозить в страну без уплаты таможенной пошлины.</w:t>
            </w:r>
          </w:p>
          <w:p w:rsidR="007E2A28" w:rsidRDefault="007E2A28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Список приоритетных видов деятельности, утверждённых новым постановлением, включает, в том числе, растениеводство, производство лекарств, пищевых продуктов и напитков, бумаги и бумажных изделий, электрооборудования, компьютеров, транспортных средств, деятельность в сфере информационных технологий, телекоммуникаций, междугородные и международные пассажирские перевозки, стро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тельство зданий и сооружений, добычу нефти и газа, разведочное бурение – всего 47 позиций.</w:t>
            </w:r>
            <w:proofErr w:type="gramEnd"/>
          </w:p>
          <w:p w:rsidR="00FE65C1" w:rsidRPr="00D047A9" w:rsidRDefault="00246553" w:rsidP="002465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46553">
              <w:rPr>
                <w:color w:val="000000" w:themeColor="text1"/>
              </w:rPr>
              <w:t>С 29.12.2022 в</w:t>
            </w:r>
            <w:r w:rsidR="00FE65C1" w:rsidRPr="00246553">
              <w:rPr>
                <w:color w:val="000000" w:themeColor="text1"/>
              </w:rPr>
              <w:t xml:space="preserve"> перечень </w:t>
            </w:r>
            <w:r w:rsidRPr="00246553">
              <w:rPr>
                <w:color w:val="000000" w:themeColor="text1"/>
              </w:rPr>
              <w:t xml:space="preserve">указанных видов деятельности </w:t>
            </w:r>
            <w:r w:rsidR="00FE65C1" w:rsidRPr="00246553">
              <w:rPr>
                <w:color w:val="000000" w:themeColor="text1"/>
              </w:rPr>
              <w:t>дополнительно вошли доб</w:t>
            </w:r>
            <w:r w:rsidR="00FE65C1" w:rsidRPr="00246553">
              <w:rPr>
                <w:color w:val="000000" w:themeColor="text1"/>
              </w:rPr>
              <w:t>ы</w:t>
            </w:r>
            <w:r w:rsidR="00FE65C1" w:rsidRPr="00246553">
              <w:rPr>
                <w:color w:val="000000" w:themeColor="text1"/>
              </w:rPr>
              <w:t>ча угля, торфа, металлических руд, декоративного и строительного камня, известн</w:t>
            </w:r>
            <w:r w:rsidR="00FE65C1" w:rsidRPr="00246553">
              <w:rPr>
                <w:color w:val="000000" w:themeColor="text1"/>
              </w:rPr>
              <w:t>я</w:t>
            </w:r>
            <w:r w:rsidR="00FE65C1" w:rsidRPr="00246553">
              <w:rPr>
                <w:color w:val="000000" w:themeColor="text1"/>
              </w:rPr>
              <w:t>ка, гипса, мела и сланцев, разработка гравийных и песчаных карьеров, обеспечение электрической энергией, газом и паром, а также кондиционирование воздуха.</w:t>
            </w:r>
          </w:p>
        </w:tc>
        <w:tc>
          <w:tcPr>
            <w:tcW w:w="2695" w:type="dxa"/>
          </w:tcPr>
          <w:p w:rsidR="007E2A28" w:rsidRPr="00D047A9" w:rsidRDefault="00246553" w:rsidP="002465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Постановления</w:t>
            </w:r>
            <w:r w:rsidR="007E2A28" w:rsidRPr="00D047A9">
              <w:rPr>
                <w:color w:val="000000" w:themeColor="text1"/>
              </w:rPr>
              <w:t xml:space="preserve"> Прав</w:t>
            </w:r>
            <w:r w:rsidR="007E2A28" w:rsidRPr="00D047A9">
              <w:rPr>
                <w:color w:val="000000" w:themeColor="text1"/>
              </w:rPr>
              <w:t>и</w:t>
            </w:r>
            <w:r w:rsidR="007E2A28" w:rsidRPr="00D047A9">
              <w:rPr>
                <w:color w:val="000000" w:themeColor="text1"/>
              </w:rPr>
              <w:t>тельства Российской Федерации от 09.05.2022 № 839</w:t>
            </w:r>
            <w:r>
              <w:rPr>
                <w:color w:val="000000" w:themeColor="text1"/>
              </w:rPr>
              <w:t xml:space="preserve">, </w:t>
            </w:r>
            <w:r w:rsidRPr="00246553">
              <w:rPr>
                <w:color w:val="000000" w:themeColor="text1"/>
              </w:rPr>
              <w:t>от 28</w:t>
            </w:r>
            <w:r>
              <w:rPr>
                <w:color w:val="000000" w:themeColor="text1"/>
              </w:rPr>
              <w:t>.12.</w:t>
            </w:r>
            <w:r w:rsidRPr="00246553">
              <w:rPr>
                <w:color w:val="000000" w:themeColor="text1"/>
              </w:rPr>
              <w:t>2022 №</w:t>
            </w:r>
            <w:r>
              <w:rPr>
                <w:color w:val="000000" w:themeColor="text1"/>
              </w:rPr>
              <w:t xml:space="preserve"> </w:t>
            </w:r>
            <w:r w:rsidRPr="00246553">
              <w:rPr>
                <w:color w:val="000000" w:themeColor="text1"/>
              </w:rPr>
              <w:t>2468</w:t>
            </w:r>
          </w:p>
        </w:tc>
      </w:tr>
      <w:tr w:rsidR="00593D1D" w:rsidRPr="00D047A9" w:rsidTr="0075325A">
        <w:trPr>
          <w:trHeight w:val="224"/>
        </w:trPr>
        <w:tc>
          <w:tcPr>
            <w:tcW w:w="3652" w:type="dxa"/>
          </w:tcPr>
          <w:p w:rsidR="00B10DF6" w:rsidRPr="00D047A9" w:rsidRDefault="00B10DF6" w:rsidP="00B10DF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Упрощение ввоза электронных устройств и оборудования</w:t>
            </w:r>
          </w:p>
          <w:p w:rsidR="00B10DF6" w:rsidRPr="00D047A9" w:rsidRDefault="00B10DF6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B10DF6" w:rsidRPr="00D047A9" w:rsidRDefault="00A41EC2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 xml:space="preserve">Речь идёт </w:t>
            </w:r>
            <w:r w:rsidR="00F90179" w:rsidRPr="00D047A9">
              <w:rPr>
                <w:color w:val="000000" w:themeColor="text1"/>
              </w:rPr>
              <w:t>о нотификации (документе, уведомляющем о криптографических характ</w:t>
            </w:r>
            <w:r w:rsidR="00F90179" w:rsidRPr="00D047A9">
              <w:rPr>
                <w:color w:val="000000" w:themeColor="text1"/>
              </w:rPr>
              <w:t>е</w:t>
            </w:r>
            <w:r w:rsidR="00F90179" w:rsidRPr="00D047A9">
              <w:rPr>
                <w:color w:val="000000" w:themeColor="text1"/>
              </w:rPr>
              <w:t>ристиках) в</w:t>
            </w:r>
            <w:r w:rsidRPr="00D047A9">
              <w:rPr>
                <w:color w:val="000000" w:themeColor="text1"/>
              </w:rPr>
              <w:t>воз</w:t>
            </w:r>
            <w:r w:rsidR="00F90179" w:rsidRPr="00D047A9">
              <w:rPr>
                <w:color w:val="000000" w:themeColor="text1"/>
              </w:rPr>
              <w:t>имых</w:t>
            </w:r>
            <w:r w:rsidRPr="00D047A9">
              <w:rPr>
                <w:color w:val="000000" w:themeColor="text1"/>
              </w:rPr>
              <w:t xml:space="preserve"> </w:t>
            </w:r>
            <w:r w:rsidR="00B10DF6" w:rsidRPr="00D047A9">
              <w:rPr>
                <w:color w:val="000000" w:themeColor="text1"/>
              </w:rPr>
              <w:t xml:space="preserve">электронных устройств, </w:t>
            </w:r>
            <w:r w:rsidRPr="00D047A9">
              <w:rPr>
                <w:color w:val="000000" w:themeColor="text1"/>
              </w:rPr>
              <w:t>(</w:t>
            </w:r>
            <w:r w:rsidR="00B10DF6" w:rsidRPr="00D047A9">
              <w:rPr>
                <w:color w:val="000000" w:themeColor="text1"/>
              </w:rPr>
              <w:t>смартфон</w:t>
            </w:r>
            <w:r w:rsidR="00F90179" w:rsidRPr="00D047A9">
              <w:rPr>
                <w:color w:val="000000" w:themeColor="text1"/>
              </w:rPr>
              <w:t>ов</w:t>
            </w:r>
            <w:r w:rsidR="00B10DF6" w:rsidRPr="00D047A9">
              <w:rPr>
                <w:color w:val="000000" w:themeColor="text1"/>
              </w:rPr>
              <w:t>, планшет</w:t>
            </w:r>
            <w:r w:rsidR="00F90179" w:rsidRPr="00D047A9">
              <w:rPr>
                <w:color w:val="000000" w:themeColor="text1"/>
              </w:rPr>
              <w:t>ов</w:t>
            </w:r>
            <w:r w:rsidR="00B10DF6" w:rsidRPr="00D047A9">
              <w:rPr>
                <w:color w:val="000000" w:themeColor="text1"/>
              </w:rPr>
              <w:t>, ноутбук</w:t>
            </w:r>
            <w:r w:rsidR="00F90179" w:rsidRPr="00D047A9">
              <w:rPr>
                <w:color w:val="000000" w:themeColor="text1"/>
              </w:rPr>
              <w:t>ов</w:t>
            </w:r>
            <w:r w:rsidR="00B10DF6" w:rsidRPr="00D047A9">
              <w:rPr>
                <w:color w:val="000000" w:themeColor="text1"/>
              </w:rPr>
              <w:t>, компьютер</w:t>
            </w:r>
            <w:r w:rsidR="00F90179" w:rsidRPr="00D047A9">
              <w:rPr>
                <w:color w:val="000000" w:themeColor="text1"/>
              </w:rPr>
              <w:t>ов</w:t>
            </w:r>
            <w:r w:rsidR="00B10DF6" w:rsidRPr="00D047A9">
              <w:rPr>
                <w:color w:val="000000" w:themeColor="text1"/>
              </w:rPr>
              <w:t>, микросхем, раци</w:t>
            </w:r>
            <w:r w:rsidR="00F90179"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, др.).</w:t>
            </w:r>
            <w:proofErr w:type="gramEnd"/>
          </w:p>
          <w:p w:rsidR="00B10DF6" w:rsidRPr="00D047A9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Для получения </w:t>
            </w:r>
            <w:r w:rsidR="00F90179" w:rsidRPr="00D047A9">
              <w:rPr>
                <w:color w:val="000000" w:themeColor="text1"/>
              </w:rPr>
              <w:t xml:space="preserve">нотификации </w:t>
            </w:r>
            <w:r w:rsidRPr="00D047A9">
              <w:rPr>
                <w:color w:val="000000" w:themeColor="text1"/>
              </w:rPr>
              <w:t>для ввоза в Россию таких устройств или оборудования их изготовитель должен обратиться с заявлением в уполномоченную организацию – Центр по лицензированию, сертификации и защите государственной тайны ФСБ России.</w:t>
            </w:r>
          </w:p>
          <w:p w:rsidR="00A41EC2" w:rsidRPr="00D047A9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Новое постановление допускает оформление </w:t>
            </w:r>
            <w:r w:rsidR="00A41EC2" w:rsidRPr="00D047A9">
              <w:rPr>
                <w:color w:val="000000" w:themeColor="text1"/>
              </w:rPr>
              <w:t xml:space="preserve">разрешения </w:t>
            </w:r>
            <w:r w:rsidRPr="00D047A9">
              <w:rPr>
                <w:color w:val="000000" w:themeColor="text1"/>
              </w:rPr>
              <w:t>отраслевыми ассоциаци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ми, в том числе Ассоциацией разработчиков и производителей электроники, а также Ассоциацией предприятий компьютерных и информационных технологий. </w:t>
            </w:r>
          </w:p>
          <w:p w:rsidR="00B10DF6" w:rsidRPr="00D047A9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Ещё одна новация касается исключения требования о предоставлении таможенным органам сведений о нотификации в отношении ввозимой в страну техники, если такие устройства являются комплектующими для промышленного производства </w:t>
            </w:r>
            <w:r w:rsidRPr="00D047A9">
              <w:rPr>
                <w:color w:val="000000" w:themeColor="text1"/>
              </w:rPr>
              <w:lastRenderedPageBreak/>
              <w:t>об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рудования на территории России.</w:t>
            </w:r>
          </w:p>
          <w:p w:rsidR="00B10DF6" w:rsidRPr="00D047A9" w:rsidRDefault="00B10DF6" w:rsidP="007E2A2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Основное условие – производители оборудования должны входить в перечень 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стемообразующих предприятий, утверждённый Правительственной комиссией по повышению устойчивости развития экономики.</w:t>
            </w:r>
          </w:p>
        </w:tc>
        <w:tc>
          <w:tcPr>
            <w:tcW w:w="2695" w:type="dxa"/>
          </w:tcPr>
          <w:p w:rsidR="007E2A28" w:rsidRPr="00D047A9" w:rsidRDefault="007E2A28" w:rsidP="007E2A2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</w:t>
            </w:r>
            <w:r w:rsidR="00F812E1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09.05.2022 № 834</w:t>
            </w:r>
            <w:r w:rsidR="00F812E1">
              <w:rPr>
                <w:color w:val="000000" w:themeColor="text1"/>
              </w:rPr>
              <w:t xml:space="preserve">, </w:t>
            </w:r>
            <w:r w:rsidR="00F812E1" w:rsidRPr="00F812E1">
              <w:rPr>
                <w:color w:val="000000" w:themeColor="text1"/>
              </w:rPr>
              <w:t>от 29.12.2022 № 2515</w:t>
            </w:r>
          </w:p>
          <w:p w:rsidR="00B10DF6" w:rsidRPr="00D047A9" w:rsidRDefault="00B10DF6" w:rsidP="007E2A2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5325A">
        <w:trPr>
          <w:trHeight w:val="224"/>
        </w:trPr>
        <w:tc>
          <w:tcPr>
            <w:tcW w:w="3652" w:type="dxa"/>
          </w:tcPr>
          <w:p w:rsidR="009B024B" w:rsidRPr="00D047A9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Регулирование вывоза металла</w:t>
            </w:r>
          </w:p>
          <w:p w:rsidR="009B024B" w:rsidRPr="00D047A9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9B024B" w:rsidRPr="00D047A9" w:rsidRDefault="009B024B" w:rsidP="009B02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период с 15 мая по 15 ноября 2022 г. вводится разрешительный порядок экспорта необработанного свинца, а также его лома и отходов.</w:t>
            </w:r>
          </w:p>
          <w:p w:rsidR="009B024B" w:rsidRPr="00D047A9" w:rsidRDefault="009B024B" w:rsidP="00B10D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Вывоз будет возможен по разовым лицензиям </w:t>
            </w:r>
            <w:proofErr w:type="spellStart"/>
            <w:r w:rsidRPr="00D047A9">
              <w:rPr>
                <w:color w:val="000000" w:themeColor="text1"/>
              </w:rPr>
              <w:t>Минпромторга</w:t>
            </w:r>
            <w:proofErr w:type="spellEnd"/>
            <w:r w:rsidRPr="00D047A9">
              <w:rPr>
                <w:color w:val="000000" w:themeColor="text1"/>
              </w:rPr>
              <w:t xml:space="preserve">. Для добросовестных участников рынка процедура получения разовой экспортной лицензии не потребует дополнительных согласований и разрешений. </w:t>
            </w:r>
          </w:p>
        </w:tc>
        <w:tc>
          <w:tcPr>
            <w:tcW w:w="2695" w:type="dxa"/>
          </w:tcPr>
          <w:p w:rsidR="009B024B" w:rsidRPr="00D047A9" w:rsidRDefault="00B10DF6" w:rsidP="00B10D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14.05.2022 № 873</w:t>
            </w:r>
          </w:p>
        </w:tc>
      </w:tr>
      <w:tr w:rsidR="00593D1D" w:rsidRPr="00D047A9" w:rsidTr="0075325A">
        <w:trPr>
          <w:trHeight w:val="650"/>
        </w:trPr>
        <w:tc>
          <w:tcPr>
            <w:tcW w:w="3652" w:type="dxa"/>
          </w:tcPr>
          <w:p w:rsidR="009B024B" w:rsidRPr="00D047A9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Продление сроков реализации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инвестпроектов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по стро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 xml:space="preserve">тельству рыбопромысловых судов и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рыбоперерабатыва</w:t>
            </w:r>
            <w:r w:rsidRPr="00D047A9">
              <w:rPr>
                <w:b/>
                <w:i/>
                <w:color w:val="000000" w:themeColor="text1"/>
              </w:rPr>
              <w:t>ю</w:t>
            </w:r>
            <w:r w:rsidRPr="00D047A9">
              <w:rPr>
                <w:b/>
                <w:i/>
                <w:color w:val="000000" w:themeColor="text1"/>
              </w:rPr>
              <w:t>щих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заводов</w:t>
            </w:r>
          </w:p>
        </w:tc>
        <w:tc>
          <w:tcPr>
            <w:tcW w:w="9005" w:type="dxa"/>
          </w:tcPr>
          <w:p w:rsidR="009B024B" w:rsidRPr="00D047A9" w:rsidRDefault="009B024B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Сроки реализации инвестиционных проектов по строительству судов рыбопромы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 xml:space="preserve">лового флота и </w:t>
            </w:r>
            <w:proofErr w:type="spellStart"/>
            <w:r w:rsidRPr="00D047A9">
              <w:rPr>
                <w:color w:val="000000" w:themeColor="text1"/>
              </w:rPr>
              <w:t>рыбоперерабатывающих</w:t>
            </w:r>
            <w:proofErr w:type="spellEnd"/>
            <w:r w:rsidRPr="00D047A9">
              <w:rPr>
                <w:color w:val="000000" w:themeColor="text1"/>
              </w:rPr>
              <w:t xml:space="preserve"> заводов продлены на два года. </w:t>
            </w:r>
          </w:p>
          <w:p w:rsidR="009B024B" w:rsidRPr="00D047A9" w:rsidRDefault="009B024B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Решение позволит инвесторам, испытывающим трудности в условиях внешнего </w:t>
            </w:r>
            <w:proofErr w:type="spellStart"/>
            <w:r w:rsidRPr="00D047A9">
              <w:rPr>
                <w:color w:val="000000" w:themeColor="text1"/>
              </w:rPr>
              <w:t>санкционного</w:t>
            </w:r>
            <w:proofErr w:type="spellEnd"/>
            <w:r w:rsidRPr="00D047A9">
              <w:rPr>
                <w:color w:val="000000" w:themeColor="text1"/>
              </w:rPr>
              <w:t> давления, избежать рисков расторжения договоров о предоставлении инвестиционных квот и продолжить начатую работу.</w:t>
            </w:r>
          </w:p>
        </w:tc>
        <w:tc>
          <w:tcPr>
            <w:tcW w:w="2695" w:type="dxa"/>
          </w:tcPr>
          <w:p w:rsidR="009B024B" w:rsidRPr="00D047A9" w:rsidRDefault="009B024B" w:rsidP="009B02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11.05.2022 № 857</w:t>
            </w:r>
          </w:p>
        </w:tc>
      </w:tr>
      <w:tr w:rsidR="00593D1D" w:rsidRPr="00D047A9" w:rsidTr="0075325A">
        <w:trPr>
          <w:trHeight w:val="650"/>
        </w:trPr>
        <w:tc>
          <w:tcPr>
            <w:tcW w:w="3652" w:type="dxa"/>
          </w:tcPr>
          <w:p w:rsidR="001770E9" w:rsidRPr="00D047A9" w:rsidRDefault="001770E9" w:rsidP="001770E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Защита потребителей и п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ставщиков энергоресурсов от необоснованного роста расх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дов в условиях санкций</w:t>
            </w:r>
          </w:p>
          <w:p w:rsidR="00891C3B" w:rsidRPr="00D047A9" w:rsidRDefault="00891C3B" w:rsidP="001770E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891C3B" w:rsidRPr="00D047A9" w:rsidRDefault="00086AD9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конца 2022 года Правительство сможет снижать штрафы и пени за несвоевр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менную оплату поставок </w:t>
            </w:r>
            <w:proofErr w:type="gramStart"/>
            <w:r w:rsidRPr="00D047A9">
              <w:rPr>
                <w:color w:val="000000" w:themeColor="text1"/>
              </w:rPr>
              <w:t>ресурсов</w:t>
            </w:r>
            <w:proofErr w:type="gramEnd"/>
            <w:r w:rsidRPr="00D047A9">
              <w:rPr>
                <w:color w:val="000000" w:themeColor="text1"/>
              </w:rPr>
              <w:t xml:space="preserve"> как для населения, так и для компаний-поставщиков.</w:t>
            </w:r>
          </w:p>
          <w:p w:rsidR="00086AD9" w:rsidRPr="00D047A9" w:rsidRDefault="00086AD9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Согласно действующему законодательству, задерживающие оплату потребители обязаны уплачивать пени в размере 1/130 ставки рефинансирования ЦБ от неупл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ченной в срок суммы за каждый день просрочки. Такая схема расчёта применяется при оплате по договорам поставок газа, его транспортировки, поставок электроэне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гии, услуг по её передаче по электросетям, поставок тепловой энергии, холодной, горячей, технической воды, а также при оплате услуг по водоотведению. Принятые поправки фактически отвязывают расчёт размера штрафа от актуальной учётной ставки.</w:t>
            </w:r>
          </w:p>
          <w:p w:rsidR="00086AD9" w:rsidRPr="00D047A9" w:rsidRDefault="00086AD9" w:rsidP="007B46E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в условиях ограниченного доступа к кредитным линиям государство даёт производителям энергии возможность по согласованию корректировать сроки запуска электростанций в рамках программы модернизации ТЭС и программы по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держки зелёной энергетики (ДПМ ВИЭ) без существенных штрафных санкций для инвесторов, прошедших ранее конкурсный отбор. Также до 2023 года не будут 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меняться укрупнённые нормативы цены (УНЦ) на отдельные виды оборудования и материалов, применяющиеся при утверждении инвестиционных программ для рег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лируемых компаний.</w:t>
            </w:r>
          </w:p>
        </w:tc>
        <w:tc>
          <w:tcPr>
            <w:tcW w:w="2695" w:type="dxa"/>
          </w:tcPr>
          <w:p w:rsidR="00891C3B" w:rsidRPr="00D047A9" w:rsidRDefault="00086AD9" w:rsidP="00A7058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01.05.2022 № 127-ФЗ</w:t>
            </w:r>
          </w:p>
        </w:tc>
      </w:tr>
      <w:tr w:rsidR="00593D1D" w:rsidRPr="00D047A9" w:rsidTr="0075325A">
        <w:trPr>
          <w:trHeight w:val="650"/>
        </w:trPr>
        <w:tc>
          <w:tcPr>
            <w:tcW w:w="3652" w:type="dxa"/>
          </w:tcPr>
          <w:p w:rsidR="00B82E27" w:rsidRPr="00D047A9" w:rsidRDefault="00B82E27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Снижение ключевой ставки</w:t>
            </w:r>
          </w:p>
        </w:tc>
        <w:tc>
          <w:tcPr>
            <w:tcW w:w="9005" w:type="dxa"/>
          </w:tcPr>
          <w:p w:rsidR="00B82E27" w:rsidRPr="00D047A9" w:rsidRDefault="001D37E3" w:rsidP="00D26D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</w:t>
            </w:r>
            <w:r w:rsidR="00B82E27" w:rsidRPr="00D047A9">
              <w:rPr>
                <w:color w:val="000000" w:themeColor="text1"/>
              </w:rPr>
              <w:t>лючев</w:t>
            </w:r>
            <w:r w:rsidRPr="00D047A9">
              <w:rPr>
                <w:color w:val="000000" w:themeColor="text1"/>
              </w:rPr>
              <w:t>ая ставка</w:t>
            </w:r>
            <w:r w:rsidR="00B82E27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снижена с 17% до 14%.</w:t>
            </w:r>
          </w:p>
        </w:tc>
        <w:tc>
          <w:tcPr>
            <w:tcW w:w="2695" w:type="dxa"/>
          </w:tcPr>
          <w:p w:rsidR="00B82E27" w:rsidRPr="00D047A9" w:rsidRDefault="001D37E3" w:rsidP="00FF18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Совета дире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торов Банка России от 29</w:t>
            </w:r>
            <w:r w:rsidR="00FF18E0">
              <w:rPr>
                <w:color w:val="000000" w:themeColor="text1"/>
              </w:rPr>
              <w:t>.04.</w:t>
            </w:r>
            <w:r w:rsidRPr="00D047A9">
              <w:rPr>
                <w:color w:val="000000" w:themeColor="text1"/>
              </w:rPr>
              <w:t xml:space="preserve">2022 </w:t>
            </w:r>
          </w:p>
        </w:tc>
      </w:tr>
      <w:tr w:rsidR="00593D1D" w:rsidRPr="00D047A9" w:rsidTr="0075325A">
        <w:trPr>
          <w:trHeight w:val="3626"/>
        </w:trPr>
        <w:tc>
          <w:tcPr>
            <w:tcW w:w="3652" w:type="dxa"/>
          </w:tcPr>
          <w:p w:rsidR="00206DCF" w:rsidRPr="0075325A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Упрощённая выдача вида на жительство для 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иностранных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 xml:space="preserve"> IT-специалистов</w:t>
            </w:r>
          </w:p>
        </w:tc>
        <w:tc>
          <w:tcPr>
            <w:tcW w:w="9005" w:type="dxa"/>
          </w:tcPr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Речь идёт об иностранных специалистах, которые трудятся в российских IT-компаниях, имеющих государственную аккредитацию.</w:t>
            </w:r>
            <w:proofErr w:type="gramEnd"/>
            <w:r w:rsidRPr="00D047A9">
              <w:rPr>
                <w:color w:val="000000" w:themeColor="text1"/>
              </w:rPr>
              <w:t xml:space="preserve"> Для получения вида на жительство в нашей стране таким сотрудникам, а также членам их семей не потребуе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ся иметь разрешение на временное проживание.</w:t>
            </w:r>
          </w:p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действующим нормам такое право есть у иностранных граждан, являющихся высококвалифицированными специалистами, и членов их семей, а также у представ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телей утверждённого списка востребованных профессий. Всем остальным для пол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чения вида на жительство нужно не менее года прожить в России на основании ра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решения на временное проживание.</w:t>
            </w:r>
          </w:p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работодатели наделяются правом привлекать к работе иностранных IT-специалистов без разрешения на использование иностранных работников. Самим же специалистам предлагается дать возможность трудиться в России без соответств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ющего разрешения или патента.</w:t>
            </w:r>
          </w:p>
        </w:tc>
        <w:tc>
          <w:tcPr>
            <w:tcW w:w="2695" w:type="dxa"/>
          </w:tcPr>
          <w:p w:rsidR="00206DCF" w:rsidRPr="00D047A9" w:rsidRDefault="00A709AC" w:rsidP="00A709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</w:rPr>
              <w:t>Ф</w:t>
            </w:r>
            <w:r w:rsidR="00A70588" w:rsidRPr="00D047A9">
              <w:rPr>
                <w:color w:val="000000" w:themeColor="text1"/>
              </w:rPr>
              <w:t>едеральн</w:t>
            </w:r>
            <w:r w:rsidRPr="00D047A9">
              <w:rPr>
                <w:color w:val="000000" w:themeColor="text1"/>
              </w:rPr>
              <w:t xml:space="preserve">ый закон </w:t>
            </w:r>
            <w:r w:rsidR="00F57EFF">
              <w:rPr>
                <w:color w:val="000000" w:themeColor="text1"/>
              </w:rPr>
              <w:t xml:space="preserve">от </w:t>
            </w:r>
            <w:r w:rsidRPr="00D047A9">
              <w:rPr>
                <w:color w:val="000000" w:themeColor="text1"/>
              </w:rPr>
              <w:t>28.06.2022 № 207-ФЗ</w:t>
            </w:r>
            <w:r w:rsidR="00A70588" w:rsidRPr="00D047A9">
              <w:rPr>
                <w:color w:val="000000" w:themeColor="text1"/>
              </w:rPr>
              <w:t xml:space="preserve"> «О внесении изменений в Федеральный закон "О правовом полож</w:t>
            </w:r>
            <w:r w:rsidR="00A70588" w:rsidRPr="00D047A9">
              <w:rPr>
                <w:color w:val="000000" w:themeColor="text1"/>
              </w:rPr>
              <w:t>е</w:t>
            </w:r>
            <w:r w:rsidR="00A70588" w:rsidRPr="00D047A9">
              <w:rPr>
                <w:color w:val="000000" w:themeColor="text1"/>
              </w:rPr>
              <w:t>нии иностранных гра</w:t>
            </w:r>
            <w:r w:rsidR="00A70588" w:rsidRPr="00D047A9">
              <w:rPr>
                <w:color w:val="000000" w:themeColor="text1"/>
              </w:rPr>
              <w:t>ж</w:t>
            </w:r>
            <w:r w:rsidR="00A70588" w:rsidRPr="00D047A9">
              <w:rPr>
                <w:color w:val="000000" w:themeColor="text1"/>
              </w:rPr>
              <w:t>дан в Российской Ф</w:t>
            </w:r>
            <w:r w:rsidR="00A70588" w:rsidRPr="00D047A9">
              <w:rPr>
                <w:color w:val="000000" w:themeColor="text1"/>
              </w:rPr>
              <w:t>е</w:t>
            </w:r>
            <w:r w:rsidR="00A70588" w:rsidRPr="00D047A9">
              <w:rPr>
                <w:color w:val="000000" w:themeColor="text1"/>
              </w:rPr>
              <w:t xml:space="preserve">дерации" 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системоо</w:t>
            </w:r>
            <w:r w:rsidRPr="00D047A9">
              <w:rPr>
                <w:b/>
                <w:i/>
                <w:color w:val="000000" w:themeColor="text1"/>
              </w:rPr>
              <w:t>б</w:t>
            </w:r>
            <w:r w:rsidRPr="00D047A9">
              <w:rPr>
                <w:b/>
                <w:i/>
                <w:color w:val="000000" w:themeColor="text1"/>
              </w:rPr>
              <w:t>разующим предприятиям в сфере строительства и ж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лищно-коммунального хозя</w:t>
            </w:r>
            <w:r w:rsidRPr="00D047A9">
              <w:rPr>
                <w:b/>
                <w:i/>
                <w:color w:val="000000" w:themeColor="text1"/>
              </w:rPr>
              <w:t>й</w:t>
            </w:r>
            <w:r w:rsidRPr="00D047A9">
              <w:rPr>
                <w:b/>
                <w:i/>
                <w:color w:val="000000" w:themeColor="text1"/>
              </w:rPr>
              <w:t>ства</w:t>
            </w:r>
          </w:p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В рамках новой программы строительным организациям будут доступны займы по льготной ставке до 11% годовых на реализацию инвестиционных проектов. Одно предприятие может получить до 10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группа компаний – до 15 млрд ру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лей.</w:t>
            </w:r>
          </w:p>
          <w:p w:rsidR="00206DCF" w:rsidRPr="00D047A9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Системообразующие организации жилищно-коммунального хозяйства смогут пол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чить займы по ставке 11% </w:t>
            </w:r>
            <w:proofErr w:type="gramStart"/>
            <w:r w:rsidRPr="00D047A9">
              <w:rPr>
                <w:color w:val="000000" w:themeColor="text1"/>
              </w:rPr>
              <w:t>годовых</w:t>
            </w:r>
            <w:proofErr w:type="gramEnd"/>
            <w:r w:rsidRPr="00D047A9">
              <w:rPr>
                <w:color w:val="000000" w:themeColor="text1"/>
              </w:rPr>
              <w:t xml:space="preserve"> на поддержание текущей деятельности. Одно предприятие может взять до 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группа компаний – до 10 млрд рублей.</w:t>
            </w:r>
          </w:p>
        </w:tc>
        <w:tc>
          <w:tcPr>
            <w:tcW w:w="2695" w:type="dxa"/>
          </w:tcPr>
          <w:p w:rsidR="00206DCF" w:rsidRPr="00D047A9" w:rsidRDefault="00206DCF" w:rsidP="00206DCF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t>Распоряжения Прав</w:t>
            </w:r>
            <w:r w:rsidRPr="00D047A9">
              <w:rPr>
                <w:color w:val="000000" w:themeColor="text1"/>
                <w:lang w:eastAsia="en-US"/>
              </w:rPr>
              <w:t>и</w:t>
            </w:r>
            <w:r w:rsidRPr="00D047A9">
              <w:rPr>
                <w:color w:val="000000" w:themeColor="text1"/>
                <w:lang w:eastAsia="en-US"/>
              </w:rPr>
              <w:t>тельства Российской Федерации от 28.04.2022 года №</w:t>
            </w:r>
            <w:r w:rsidR="00F57EFF">
              <w:rPr>
                <w:color w:val="000000" w:themeColor="text1"/>
                <w:lang w:eastAsia="en-US"/>
              </w:rPr>
              <w:t xml:space="preserve"> </w:t>
            </w:r>
            <w:r w:rsidRPr="00D047A9">
              <w:rPr>
                <w:color w:val="000000" w:themeColor="text1"/>
                <w:lang w:eastAsia="en-US"/>
              </w:rPr>
              <w:t>1046-р и №</w:t>
            </w:r>
            <w:r w:rsidR="00F57EFF">
              <w:rPr>
                <w:color w:val="000000" w:themeColor="text1"/>
                <w:lang w:eastAsia="en-US"/>
              </w:rPr>
              <w:t xml:space="preserve"> </w:t>
            </w:r>
            <w:r w:rsidRPr="00D047A9">
              <w:rPr>
                <w:color w:val="000000" w:themeColor="text1"/>
                <w:lang w:eastAsia="en-US"/>
              </w:rPr>
              <w:t>1047-р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для сист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мообразующих IT-организаций на пополнение оборотных средств</w:t>
            </w:r>
          </w:p>
        </w:tc>
        <w:tc>
          <w:tcPr>
            <w:tcW w:w="9005" w:type="dxa"/>
          </w:tcPr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Системообразующие организации, ведущие деятельность в сфере информационных технологий, смогут получить кредиты на пополнение оборотных средств по льго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ной ставке 11% годовых.</w:t>
            </w:r>
          </w:p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Это решение позволит поддержать финансово-экономическое состояние компаний, разрабатывающих </w:t>
            </w:r>
            <w:proofErr w:type="gramStart"/>
            <w:r w:rsidRPr="00D047A9">
              <w:rPr>
                <w:color w:val="000000" w:themeColor="text1"/>
              </w:rPr>
              <w:t>отечественные</w:t>
            </w:r>
            <w:proofErr w:type="gramEnd"/>
            <w:r w:rsidRPr="00D047A9">
              <w:rPr>
                <w:color w:val="000000" w:themeColor="text1"/>
              </w:rPr>
              <w:t xml:space="preserve"> IT-решения.</w:t>
            </w:r>
          </w:p>
        </w:tc>
        <w:tc>
          <w:tcPr>
            <w:tcW w:w="2695" w:type="dxa"/>
          </w:tcPr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26.04.2022 № 754</w:t>
            </w:r>
          </w:p>
          <w:p w:rsidR="00206DCF" w:rsidRPr="00D047A9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Мера для снижения рисков при реализации проектов по стр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ительству морских перегрузо</w:t>
            </w:r>
            <w:r w:rsidRPr="00D047A9">
              <w:rPr>
                <w:b/>
                <w:i/>
                <w:color w:val="000000" w:themeColor="text1"/>
              </w:rPr>
              <w:t>ч</w:t>
            </w:r>
            <w:r w:rsidRPr="00D047A9">
              <w:rPr>
                <w:b/>
                <w:i/>
                <w:color w:val="000000" w:themeColor="text1"/>
              </w:rPr>
              <w:t xml:space="preserve">ных комплексов </w:t>
            </w:r>
            <w:r w:rsidRPr="00D047A9">
              <w:rPr>
                <w:b/>
                <w:i/>
                <w:color w:val="000000" w:themeColor="text1"/>
              </w:rPr>
              <w:lastRenderedPageBreak/>
              <w:t>сжиженного природного газа, связанных с волатильностью на валютных рынках</w:t>
            </w:r>
          </w:p>
        </w:tc>
        <w:tc>
          <w:tcPr>
            <w:tcW w:w="9005" w:type="dxa"/>
          </w:tcPr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lastRenderedPageBreak/>
              <w:t>Предусматривается, что цены (тарифы, ставки) на услуги в морском порту по погрузке, выгрузке и хранению на морских перегрузочных комплексах сжиже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ного природного газа, произведённого в Арктической зоне Российской Федерации, которые устанавливаются на срок окупаемости инвестиционных </w:t>
            </w:r>
            <w:r w:rsidRPr="00D047A9">
              <w:rPr>
                <w:color w:val="000000" w:themeColor="text1"/>
              </w:rPr>
              <w:lastRenderedPageBreak/>
              <w:t>проектов по строительству и эксплуатации таких перегрузочных комплексов, могут быть определены в иностранной валюте при условии осуществления расчётов за соответствующие услуги в российских рублях.</w:t>
            </w:r>
            <w:proofErr w:type="gramEnd"/>
          </w:p>
        </w:tc>
        <w:tc>
          <w:tcPr>
            <w:tcW w:w="2695" w:type="dxa"/>
          </w:tcPr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lastRenderedPageBreak/>
              <w:t>Федеральный закон от 16.04.2022 N 105-ФЗ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12630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Снижение ключевой ставки</w:t>
            </w:r>
          </w:p>
        </w:tc>
        <w:tc>
          <w:tcPr>
            <w:tcW w:w="9005" w:type="dxa"/>
          </w:tcPr>
          <w:p w:rsidR="00206DCF" w:rsidRPr="00D047A9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</w:t>
            </w:r>
            <w:r w:rsidR="00206DCF" w:rsidRPr="00D047A9">
              <w:rPr>
                <w:color w:val="000000" w:themeColor="text1"/>
              </w:rPr>
              <w:t xml:space="preserve"> 11 апреля 2022 ключев</w:t>
            </w:r>
            <w:r w:rsidRPr="00D047A9">
              <w:rPr>
                <w:color w:val="000000" w:themeColor="text1"/>
              </w:rPr>
              <w:t>ая</w:t>
            </w:r>
            <w:r w:rsidR="00206DCF" w:rsidRPr="00D047A9">
              <w:rPr>
                <w:color w:val="000000" w:themeColor="text1"/>
              </w:rPr>
              <w:t xml:space="preserve"> ставк</w:t>
            </w:r>
            <w:r w:rsidRPr="00D047A9">
              <w:rPr>
                <w:color w:val="000000" w:themeColor="text1"/>
              </w:rPr>
              <w:t xml:space="preserve">а снижена </w:t>
            </w:r>
            <w:r w:rsidR="00206DCF" w:rsidRPr="00D047A9">
              <w:rPr>
                <w:color w:val="000000" w:themeColor="text1"/>
              </w:rPr>
              <w:t>с 20% до 17%.</w:t>
            </w:r>
          </w:p>
        </w:tc>
        <w:tc>
          <w:tcPr>
            <w:tcW w:w="2695" w:type="dxa"/>
          </w:tcPr>
          <w:p w:rsidR="00206DCF" w:rsidRPr="00D047A9" w:rsidRDefault="006B1218" w:rsidP="006B121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Совета дире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торов Банка</w:t>
            </w:r>
            <w:r w:rsidR="00206DCF" w:rsidRPr="00D047A9">
              <w:rPr>
                <w:color w:val="000000" w:themeColor="text1"/>
              </w:rPr>
              <w:t xml:space="preserve"> России от 08.04.2022.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предпри</w:t>
            </w:r>
            <w:r w:rsidRPr="00D047A9">
              <w:rPr>
                <w:b/>
                <w:i/>
                <w:color w:val="000000" w:themeColor="text1"/>
              </w:rPr>
              <w:t>я</w:t>
            </w:r>
            <w:r w:rsidRPr="00D047A9">
              <w:rPr>
                <w:b/>
                <w:i/>
                <w:color w:val="000000" w:themeColor="text1"/>
              </w:rPr>
              <w:t>тиям ТЭК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запускает специальную кредитную программу поддержки систем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образующих организаций топливно-энергетического комплекса (ТЭК). Они смогут получить займы по льготной ставке на поддержание текущей деятельности.</w:t>
            </w:r>
          </w:p>
          <w:p w:rsidR="00206DCF" w:rsidRPr="00D047A9" w:rsidRDefault="00206DCF" w:rsidP="00FC53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Для таких организаций будут доступны кредиты по ставке не более 11% годовых на срок до 12 месяцев. Одно предприятие сможет получить до 10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руб., группа компаний – до 30 млрд руб.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02.04. 2022 года № 574</w:t>
            </w:r>
            <w:r w:rsidR="00265D3E" w:rsidRPr="00D047A9">
              <w:rPr>
                <w:color w:val="000000" w:themeColor="text1"/>
              </w:rPr>
              <w:t>,</w:t>
            </w:r>
          </w:p>
          <w:p w:rsidR="00206DCF" w:rsidRPr="0075325A" w:rsidRDefault="00265D3E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28.07.2022 №</w:t>
            </w:r>
            <w:r w:rsidR="00F57EFF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2069-р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Перевод в рубли расчетов за покупку и лизинг иностранных самолетов, вспомогательных силовых установок, авиацио</w:t>
            </w:r>
            <w:r w:rsidRPr="00D047A9">
              <w:rPr>
                <w:b/>
                <w:i/>
                <w:color w:val="000000" w:themeColor="text1"/>
              </w:rPr>
              <w:t>н</w:t>
            </w:r>
            <w:r w:rsidRPr="00D047A9">
              <w:rPr>
                <w:b/>
                <w:i/>
                <w:color w:val="000000" w:themeColor="text1"/>
              </w:rPr>
              <w:t>ных двигателей</w:t>
            </w:r>
          </w:p>
        </w:tc>
        <w:tc>
          <w:tcPr>
            <w:tcW w:w="9005" w:type="dxa"/>
          </w:tcPr>
          <w:p w:rsidR="00206DCF" w:rsidRPr="00D047A9" w:rsidRDefault="00206DCF" w:rsidP="00FC53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Обязательства перед физическими и юридическими лицами, связанными с недруж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ственными государствами, можно погашать в рублях на счета, открытые в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ских банках.</w:t>
            </w:r>
          </w:p>
          <w:p w:rsidR="00206DCF" w:rsidRPr="00D047A9" w:rsidRDefault="00206DCF" w:rsidP="00FC536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Должник должен перечислить на счет основного хозяйственного общества — рез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дента, открытый в российской кредитной организации, средства в рублях в сумме, эквивалентной стоимости обязательств в иностранной валюте.</w:t>
            </w:r>
          </w:p>
          <w:p w:rsidR="00206DCF" w:rsidRPr="00D047A9" w:rsidRDefault="00206DCF" w:rsidP="00FC536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Сумма рассчитывается по официальному курсу </w:t>
            </w:r>
            <w:hyperlink r:id="rId13" w:tgtFrame="_blank" w:history="1">
              <w:r w:rsidRPr="00D047A9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ЦБ</w:t>
              </w:r>
            </w:hyperlink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на дату платежа.</w:t>
            </w:r>
          </w:p>
          <w:p w:rsidR="00206DCF" w:rsidRPr="00D047A9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правительство получило право определить иной порядок исполнения обязательств перед иностранными кредиторами.</w:t>
            </w:r>
          </w:p>
        </w:tc>
        <w:tc>
          <w:tcPr>
            <w:tcW w:w="2695" w:type="dxa"/>
          </w:tcPr>
          <w:p w:rsidR="00206DCF" w:rsidRPr="00D047A9" w:rsidRDefault="00206DCF" w:rsidP="00FF18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</w:t>
            </w:r>
            <w:r w:rsidR="00FF18E0">
              <w:rPr>
                <w:color w:val="000000" w:themeColor="text1"/>
              </w:rPr>
              <w:t xml:space="preserve"> 0</w:t>
            </w:r>
            <w:r w:rsidRPr="00D047A9">
              <w:rPr>
                <w:color w:val="000000" w:themeColor="text1"/>
              </w:rPr>
              <w:t>1</w:t>
            </w:r>
            <w:r w:rsidR="00FF18E0">
              <w:rPr>
                <w:color w:val="000000" w:themeColor="text1"/>
              </w:rPr>
              <w:t>.04.</w:t>
            </w:r>
            <w:r w:rsidRPr="00D047A9">
              <w:rPr>
                <w:color w:val="000000" w:themeColor="text1"/>
              </w:rPr>
              <w:t>2022 г. N 179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75C12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Введение требования об опл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те иностранными компаниями из недружественных стран природного газа в рублях</w:t>
            </w:r>
          </w:p>
        </w:tc>
        <w:tc>
          <w:tcPr>
            <w:tcW w:w="9005" w:type="dxa"/>
          </w:tcPr>
          <w:p w:rsidR="00206DCF" w:rsidRPr="00D047A9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Установлено, что оплат</w:t>
            </w:r>
            <w:r w:rsidR="007C0684" w:rsidRPr="00D047A9">
              <w:rPr>
                <w:color w:val="000000" w:themeColor="text1"/>
              </w:rPr>
              <w:t>а поставок природного газа, осу</w:t>
            </w:r>
            <w:r w:rsidRPr="00D047A9">
              <w:rPr>
                <w:color w:val="000000" w:themeColor="text1"/>
              </w:rPr>
              <w:t>ществляемых после 1 апреля 2022 г., производится в рублях:</w:t>
            </w:r>
          </w:p>
          <w:p w:rsidR="00206DCF" w:rsidRPr="00D047A9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по внешнеторговым контрактам, заключенным с иностранными лицами, если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ставка природного газа осуществляется в иностранные государства, совершающие в отношении Российской Федерации, российских юридических лиц и физических лиц недружественные действия;</w:t>
            </w:r>
          </w:p>
          <w:p w:rsidR="00206DCF" w:rsidRPr="00D047A9" w:rsidRDefault="00206DCF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по контрактам, заключенным с иностранными лицами, местом регистрации кот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рых являются иностранные государства, совершающие в отношении Российской Федерации, российских юридических лиц и физических лиц </w:t>
            </w:r>
            <w:proofErr w:type="gramStart"/>
            <w:r w:rsidRPr="00D047A9">
              <w:rPr>
                <w:color w:val="000000" w:themeColor="text1"/>
              </w:rPr>
              <w:t>не-дружественные</w:t>
            </w:r>
            <w:proofErr w:type="gramEnd"/>
            <w:r w:rsidRPr="00D047A9">
              <w:rPr>
                <w:color w:val="000000" w:themeColor="text1"/>
              </w:rPr>
              <w:t xml:space="preserve"> де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ствия.</w:t>
            </w:r>
          </w:p>
        </w:tc>
        <w:tc>
          <w:tcPr>
            <w:tcW w:w="2695" w:type="dxa"/>
          </w:tcPr>
          <w:p w:rsidR="00206DCF" w:rsidRPr="00D047A9" w:rsidRDefault="00206DCF" w:rsidP="00FF30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31.03.2022 № 172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BB1CA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Запрет зарубежного програм</w:t>
            </w:r>
            <w:r w:rsidRPr="00D047A9">
              <w:rPr>
                <w:b/>
                <w:i/>
                <w:color w:val="000000" w:themeColor="text1"/>
              </w:rPr>
              <w:t>м</w:t>
            </w:r>
            <w:r w:rsidRPr="00D047A9">
              <w:rPr>
                <w:b/>
                <w:i/>
                <w:color w:val="000000" w:themeColor="text1"/>
              </w:rPr>
              <w:t>ного обеспечения (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ПО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 xml:space="preserve">) 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для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 xml:space="preserve"> критической информационной инфраструктуры (КИИ)</w:t>
            </w:r>
            <w:r w:rsidRPr="00D047A9">
              <w:rPr>
                <w:b/>
                <w:i/>
                <w:color w:val="000000" w:themeColor="text1"/>
              </w:rPr>
              <w:br/>
            </w:r>
            <w:r w:rsidRPr="00D047A9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D047A9">
              <w:rPr>
                <w:b/>
                <w:i/>
                <w:color w:val="000000" w:themeColor="text1"/>
              </w:rPr>
              <w:br/>
            </w:r>
            <w:r w:rsidRPr="00D047A9">
              <w:rPr>
                <w:b/>
                <w:i/>
                <w:color w:val="000000" w:themeColor="text1"/>
              </w:rPr>
              <w:br/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Установлено, что:</w:t>
            </w:r>
          </w:p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а) с 31 марта 2022 г. заказчики (за исключением организаций с муниципальным уч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стием), осуществляющие закупки в соответствии с Федеральным законом от 18 июля 2011 г. № 223-ФЗ «О закупках товаров, работ, услуг отдельными видами юридич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ских лиц», не могут осуществлять закупки иностранного программного обеспечения, в том числе в составе программно-аппаратных комплексов, в целях его использов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 на принадлежащих им значимых объектах критической информационной</w:t>
            </w:r>
            <w:proofErr w:type="gramEnd"/>
            <w:r w:rsidRPr="00D047A9">
              <w:rPr>
                <w:color w:val="000000" w:themeColor="text1"/>
              </w:rPr>
              <w:t xml:space="preserve"> 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фраструктуры Российской Федерации, а также закупки услуг, необходимых для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пользования этого программного обеспечения на таких объектах, без согласования возможности осуществления закупок с федеральным органом исполнительной вл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сти, уполномоченным Правительством Российской Федерации;</w:t>
            </w:r>
          </w:p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б) с 1 января 2025 г. органам государственной власти, заказчикам запрещается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пользовать иностранное программное обеспечение на принадлежащих им значимых объектах критической информационной инфраструктуры.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 xml:space="preserve">сийской Федерации от 30.03.2022 № 166 </w:t>
            </w:r>
            <w:r w:rsidRPr="00D047A9">
              <w:rPr>
                <w:color w:val="000000" w:themeColor="text1"/>
              </w:rPr>
              <w:br/>
            </w:r>
            <w:r w:rsidRPr="00D047A9">
              <w:rPr>
                <w:color w:val="000000" w:themeColor="text1"/>
              </w:rPr>
              <w:br/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Легализация параллельного импорта востребованных зар</w:t>
            </w:r>
            <w:r w:rsidRPr="00D047A9">
              <w:rPr>
                <w:b/>
                <w:i/>
                <w:color w:val="000000" w:themeColor="text1"/>
              </w:rPr>
              <w:t>у</w:t>
            </w:r>
            <w:r w:rsidRPr="00D047A9">
              <w:rPr>
                <w:b/>
                <w:i/>
                <w:color w:val="000000" w:themeColor="text1"/>
              </w:rPr>
              <w:t>бежных товаров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Отменена ответственность за ввоз в страну востребованных оригинальных товаров иностранного производства без согласия правообладателей.</w:t>
            </w:r>
          </w:p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Перечень оригинальных товаров будет формировать </w:t>
            </w:r>
            <w:proofErr w:type="spellStart"/>
            <w:r w:rsidRPr="00D047A9">
              <w:rPr>
                <w:color w:val="000000" w:themeColor="text1"/>
              </w:rPr>
              <w:t>Минпромторг</w:t>
            </w:r>
            <w:proofErr w:type="spellEnd"/>
            <w:r w:rsidRPr="00D047A9">
              <w:rPr>
                <w:color w:val="000000" w:themeColor="text1"/>
              </w:rPr>
              <w:t xml:space="preserve"> на основании предложений федеральных ведомств.</w:t>
            </w:r>
          </w:p>
        </w:tc>
        <w:tc>
          <w:tcPr>
            <w:tcW w:w="2695" w:type="dxa"/>
          </w:tcPr>
          <w:p w:rsidR="00206DCF" w:rsidRPr="00D047A9" w:rsidRDefault="00206DCF" w:rsidP="00FF18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29</w:t>
            </w:r>
            <w:r w:rsidR="00FF18E0">
              <w:rPr>
                <w:color w:val="000000" w:themeColor="text1"/>
              </w:rPr>
              <w:t>.03.</w:t>
            </w:r>
            <w:r w:rsidRPr="00D047A9">
              <w:rPr>
                <w:color w:val="000000" w:themeColor="text1"/>
              </w:rPr>
              <w:t>2022 №506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Зафиксирована налоговая нагрузка на имущество орган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заций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Если организация платит налог на имущество по кадастровой стоимости, в 2023 году для расчета нужно использовать показатели, которые применяют с 1 января 2022 г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да. Правило станут применять, если кадастровая стоимость на 1 января 2023 года превышает показатель 2022 года. Исключение - стоимость объекта увеличилась из-за изменения его характеристик.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26.03.2022 N 67-ФЗ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Зафиксирован уровень земел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ного налога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Налог за 2023 год рассчитают по кадастровой стоимости на 1 января 2022 года, если на 1 января 2023 года она станет больше. Исключение - стоимость участка увелич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лась из-за изменения его характеристик.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26.03.2022 N 67-ФЗ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Продление сроков исполнения обязательств по соглашениям о предоставлении субсидий для  организаций и ИП, пострада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ших от санкций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Российские организации и ИП, пострадавшие от санкций со стороны иностранных государств, вправе продлить срок исполнения обязательств по соглашениям о пред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ставлении субсидий, заключенным в рамках ряда госпрограмм, до 24 месяцев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расширен перечень госпрограмм, в рамках которых российские орган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зации и ИП вправе продлить срок исполнения своих обязательств по заключенным соглашениям - в него включена госпрограмма "Развитие оборонно-промышленного комплекса".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Документом указанная возможность распространена также на субъекты РФ, которые являются получателями иных межбюджетных трансфертов.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26.03.2022 № 478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Продление срока уплаты ава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сового платежа по налогу на прибыль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Срок уплаты авансового платежа по налогу на прибыль продлён с 28 марта до 28 а</w:t>
            </w:r>
            <w:r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реля.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об авансовом платеже по налогу на прибыль за I квартал 2022 года. Этот платёж рассчитывается на основе результатов работы компании по итогам девяти месяцев прошлого года.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Продление срока уплаты даст возможность организациям-налогоплательщикам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корректировать сумму платежа с учётом реальных итогов работы за I квартал и тем самым не отвлекать излишние деньги из оборота.</w:t>
            </w:r>
          </w:p>
        </w:tc>
        <w:tc>
          <w:tcPr>
            <w:tcW w:w="2695" w:type="dxa"/>
          </w:tcPr>
          <w:p w:rsidR="00206DCF" w:rsidRPr="00D047A9" w:rsidRDefault="00206DCF" w:rsidP="00F87F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25.03.2022 № 470</w:t>
            </w:r>
          </w:p>
        </w:tc>
      </w:tr>
      <w:tr w:rsidR="00EF35D0" w:rsidRPr="00D047A9" w:rsidTr="0075325A">
        <w:tc>
          <w:tcPr>
            <w:tcW w:w="3652" w:type="dxa"/>
          </w:tcPr>
          <w:p w:rsidR="00EF35D0" w:rsidRPr="0075325A" w:rsidRDefault="00D1402E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Установление </w:t>
            </w:r>
            <w:r w:rsidRPr="00D140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порядк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140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дальнейшей эксплуатации иностранных самолётов росси</w:t>
            </w:r>
            <w:r w:rsidRPr="00D140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й</w:t>
            </w:r>
            <w:r w:rsidRPr="00D140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скими перевозчиками</w:t>
            </w:r>
          </w:p>
        </w:tc>
        <w:tc>
          <w:tcPr>
            <w:tcW w:w="9005" w:type="dxa"/>
          </w:tcPr>
          <w:p w:rsidR="00EF35D0" w:rsidRPr="009A3A43" w:rsidRDefault="00EF35D0" w:rsidP="009A3A4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3A43">
              <w:rPr>
                <w:color w:val="000000" w:themeColor="text1"/>
              </w:rPr>
              <w:t xml:space="preserve">Российские авиакомпании смогут продолжить эксплуатировать самолёты, взятые в лизинг или аренду у иностранных компаний. </w:t>
            </w:r>
          </w:p>
          <w:p w:rsidR="00EF35D0" w:rsidRDefault="00EF35D0" w:rsidP="009A3A4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3A43">
              <w:rPr>
                <w:color w:val="000000" w:themeColor="text1"/>
              </w:rPr>
              <w:t xml:space="preserve">Так, отечественные авиакомпании смогут в течение пяти дней зарегистрировать права собственности на эксплуатируемые иностранные самолёты и внести их в </w:t>
            </w:r>
            <w:proofErr w:type="spellStart"/>
            <w:r w:rsidRPr="009A3A43">
              <w:rPr>
                <w:color w:val="000000" w:themeColor="text1"/>
              </w:rPr>
              <w:t>госр</w:t>
            </w:r>
            <w:r w:rsidRPr="009A3A43">
              <w:rPr>
                <w:color w:val="000000" w:themeColor="text1"/>
              </w:rPr>
              <w:t>е</w:t>
            </w:r>
            <w:r w:rsidRPr="009A3A43">
              <w:rPr>
                <w:color w:val="000000" w:themeColor="text1"/>
              </w:rPr>
              <w:t>естр</w:t>
            </w:r>
            <w:proofErr w:type="spellEnd"/>
            <w:r w:rsidRPr="009A3A43">
              <w:rPr>
                <w:color w:val="000000" w:themeColor="text1"/>
              </w:rPr>
              <w:t>. Страхование, перестрахование и техническое обслуживание бортов будет ос</w:t>
            </w:r>
            <w:r w:rsidRPr="009A3A43">
              <w:rPr>
                <w:color w:val="000000" w:themeColor="text1"/>
              </w:rPr>
              <w:t>у</w:t>
            </w:r>
            <w:r w:rsidRPr="009A3A43">
              <w:rPr>
                <w:color w:val="000000" w:themeColor="text1"/>
              </w:rPr>
              <w:t>ществляться на территории России.</w:t>
            </w:r>
          </w:p>
          <w:p w:rsidR="00C27DEB" w:rsidRPr="00D047A9" w:rsidRDefault="00C27DEB" w:rsidP="00D1402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1402E">
              <w:rPr>
                <w:color w:val="000000" w:themeColor="text1"/>
              </w:rPr>
              <w:t xml:space="preserve">С 08.12.2022 </w:t>
            </w:r>
            <w:r w:rsidR="00D1402E">
              <w:rPr>
                <w:color w:val="000000" w:themeColor="text1"/>
              </w:rPr>
              <w:t>з</w:t>
            </w:r>
            <w:r w:rsidR="00D1402E" w:rsidRPr="00D1402E">
              <w:rPr>
                <w:color w:val="000000" w:themeColor="text1"/>
              </w:rPr>
              <w:t xml:space="preserve">арубежные "дочки" российских организаций могут зарегистрировать права собственности на принадлежащие им самолеты </w:t>
            </w:r>
            <w:proofErr w:type="gramStart"/>
            <w:r w:rsidR="00D1402E" w:rsidRPr="00D1402E">
              <w:rPr>
                <w:color w:val="000000" w:themeColor="text1"/>
              </w:rPr>
              <w:t>в</w:t>
            </w:r>
            <w:proofErr w:type="gramEnd"/>
            <w:r w:rsidR="00D1402E" w:rsidRPr="00D1402E">
              <w:rPr>
                <w:color w:val="000000" w:themeColor="text1"/>
              </w:rPr>
              <w:t xml:space="preserve"> Едином </w:t>
            </w:r>
            <w:proofErr w:type="spellStart"/>
            <w:r w:rsidR="00D1402E" w:rsidRPr="00D1402E">
              <w:rPr>
                <w:color w:val="000000" w:themeColor="text1"/>
              </w:rPr>
              <w:t>госреестре</w:t>
            </w:r>
            <w:proofErr w:type="spellEnd"/>
            <w:r w:rsidR="00D1402E" w:rsidRPr="00D1402E">
              <w:rPr>
                <w:color w:val="000000" w:themeColor="text1"/>
              </w:rPr>
              <w:t xml:space="preserve"> прав на воздушные гражданские суда и сделок с ними. Основанием для регистрации посл</w:t>
            </w:r>
            <w:r w:rsidR="00D1402E" w:rsidRPr="00D1402E">
              <w:rPr>
                <w:color w:val="000000" w:themeColor="text1"/>
              </w:rPr>
              <w:t>у</w:t>
            </w:r>
            <w:r w:rsidR="00D1402E" w:rsidRPr="00D1402E">
              <w:rPr>
                <w:color w:val="000000" w:themeColor="text1"/>
              </w:rPr>
              <w:t>жат копии учредительных и правоустанавливающих документов.</w:t>
            </w:r>
            <w:r w:rsidR="00D1402E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695" w:type="dxa"/>
          </w:tcPr>
          <w:p w:rsidR="00EF35D0" w:rsidRPr="00624222" w:rsidRDefault="009A3A43" w:rsidP="009A3A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3A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Постановления Прав</w:t>
            </w:r>
            <w:r w:rsidRPr="009A3A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9A3A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9A3A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.03.</w:t>
            </w:r>
            <w:r w:rsidRPr="009A3A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A3A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411,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A3A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412</w:t>
            </w:r>
            <w:r w:rsidR="00624222" w:rsidRP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07.12.2022 № 2238</w:t>
            </w:r>
            <w:r w:rsidR="00624222" w:rsidRP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 от 24</w:t>
            </w:r>
            <w:r w:rsid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624222" w:rsidRP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</w:t>
            </w:r>
            <w:r w:rsid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24222" w:rsidRP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2422</w:t>
            </w:r>
            <w:r w:rsid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624222" w:rsidRP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 28</w:t>
            </w:r>
            <w:r w:rsid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624222" w:rsidRP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</w:t>
            </w:r>
            <w:r w:rsid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24222" w:rsidRP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2492</w:t>
            </w:r>
            <w:r w:rsidR="006242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27DEB" w:rsidRPr="009A3A43" w:rsidRDefault="00C27DEB" w:rsidP="009A3A4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Снижение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эквайринговых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миссий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Центробанк ограничил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эквайринговые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комиссии в период с 18 апреля по 31 августа. При приеме оплаты за социально значимые товары и услуги, к примеру, при розни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продаже продуктов питания, комиссия не может быть более 1%.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Совета дире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торов Банка России от 18.03.2022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Отсрочка возврата субсидий экспортёрами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Правительство упростило требования к российским компаниям-экспортёрам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мышленной и агропромышленной продукции, получающим субсидии по нацпроекту «Международная кооперация и экспорт».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Обязательства по договорам о предоставлении субсидий, заключённым до 31 марта 2022 года, могут быть пролонгированы на два года. Всё это время с экспортёров не будут требовать возврата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субсидий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налагать на них штрафные санкции.  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16.03.2022 № 377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Расчеты по ЭСКРОУ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Срок депонирования средств на счете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эскроу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можно продлить на 2 года. Это касае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 договоров, заключенных до 14 марта.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закон от 14.03.2022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58-ФЗ 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Поддержка в реализации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СПИКов</w:t>
            </w:r>
            <w:proofErr w:type="spellEnd"/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(специальный инв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стиционный контракт)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Если в отношении России либо инвестора и (или) иных лиц, указанных в СПИК введены санкции, которые препятствуют реализации проекта, то срок действия ко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тракта может быть продлен. При этом общий срок действия такого СПИК не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должен превышать 12 лет.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Смягчаются требования к проектам, по которым будут заключаться специальные инвестиционные контракты. В частности, исключаются обязательные требования по экспорту промышленной продукции и диверсификации поставок.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57-ФЗ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22.03.2022 № 437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0C664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Сокращение сроков заключения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СПИКов</w:t>
            </w:r>
            <w:proofErr w:type="spellEnd"/>
          </w:p>
          <w:p w:rsidR="00206DCF" w:rsidRPr="00D047A9" w:rsidRDefault="00206DCF" w:rsidP="000C664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D047A9" w:rsidRDefault="00206DCF" w:rsidP="000C66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Российские компании, внедряющие новые технологии в промышленное произво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ство, смогут в два раза быстрее заключать с государством специальные инвестиц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онные контракты (СПИК 2.0). Минимально возможный срок этой процедуры сокр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щён до полутора месяцев. </w:t>
            </w:r>
          </w:p>
          <w:p w:rsidR="00206DCF" w:rsidRPr="00D047A9" w:rsidRDefault="00206DCF" w:rsidP="00CE4C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Во-первых, теперь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Минпромторг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должен дать ответ на предложение компании-инвестора о заключении СПИК 2.0 в течение 5 рабочих дней, а не 10 дней, как было ранее. Во-вторых, с 30–45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максимум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10 календарных дней сокращён срок разр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ботки документации о проведении конкурсного отбора. В-третьих, свою заявку на участие в конкурсном отборе компания-инвестор может подать сразу же после 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мещения извещения о его проведении. Раньше срок подачи заявок наступал только через 30 дней после размещения конкурсной документации.         </w:t>
            </w:r>
          </w:p>
        </w:tc>
        <w:tc>
          <w:tcPr>
            <w:tcW w:w="2695" w:type="dxa"/>
          </w:tcPr>
          <w:p w:rsidR="00206DCF" w:rsidRPr="00D047A9" w:rsidRDefault="00B959F1" w:rsidP="00CE4C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Постановления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26.04.2022 №753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от 20.09.2022 № 1660</w:t>
            </w:r>
          </w:p>
          <w:p w:rsidR="00206DCF" w:rsidRPr="00D047A9" w:rsidRDefault="00206DCF" w:rsidP="00CE4C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Повышение стабильности 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ционерных обществ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 с 1 до 5 процентов голосующих акций общества порог участия в капитале АО, предоставляющий право на доступ к информации и документам, по крупным сделкам, а также право на обращение в суд в случае получения убытков, совершения крупных несогласованных сделок, непредставления информации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55-ФЗ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Продление действия лицензий и иных разрешений</w:t>
            </w:r>
            <w:r w:rsidR="00DA3B84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 упрощение процедуры сертификации</w:t>
            </w:r>
            <w:r w:rsidR="00E50E24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пр</w:t>
            </w:r>
            <w:r w:rsidR="00E50E24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="00E50E24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дукции</w:t>
            </w:r>
          </w:p>
        </w:tc>
        <w:tc>
          <w:tcPr>
            <w:tcW w:w="9005" w:type="dxa"/>
          </w:tcPr>
          <w:p w:rsidR="00E50E24" w:rsidRPr="00D047A9" w:rsidRDefault="00206DCF" w:rsidP="00E50E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Утвержден перечень срочных лицензий и иных разрешений,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сроки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действия которых истекают до конца 2022 года и действие которых продлевается на 12 месяцев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Их получение и переоформление будет происходить по упрощённой схеме. Мера затр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нет разрешения, в том числе, в таких сферах деятельности, как сельское хозяйство, промышленность, розничная торговля (включая торговлю подакцизными товарами), оказание услуг связи, услуги такси.</w:t>
            </w:r>
          </w:p>
          <w:p w:rsidR="00E50E24" w:rsidRPr="00D047A9" w:rsidRDefault="00E50E24" w:rsidP="00E50E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Кроме того, процедура сертификации продукции при ввозе её из-за границы или 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пуске в обращение на территории страны до сентября 2023 года будет проходить в упрощённом порядке. Производители и экспортёры таких товаров могут предоста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лять декларации о соответствии товаров, основанные на собственных доказател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ствах.</w:t>
            </w:r>
          </w:p>
        </w:tc>
        <w:tc>
          <w:tcPr>
            <w:tcW w:w="2695" w:type="dxa"/>
          </w:tcPr>
          <w:p w:rsidR="00E50E24" w:rsidRPr="00D047A9" w:rsidRDefault="00206DCF" w:rsidP="00E50E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12.03.2022 № 353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09.04.2022 № 626</w:t>
            </w:r>
            <w:r w:rsidR="00E50E24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от 31.08.2022 № 1522</w:t>
            </w:r>
          </w:p>
          <w:p w:rsidR="00206DCF" w:rsidRPr="00D047A9" w:rsidRDefault="00206DCF" w:rsidP="00E50E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Защита участников фондового рынка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Организации-эмитенты получили право не раскрывать частично или в полном объ</w:t>
            </w:r>
            <w:r w:rsidRPr="00D047A9">
              <w:rPr>
                <w:color w:val="000000" w:themeColor="text1"/>
              </w:rPr>
              <w:t>ё</w:t>
            </w:r>
            <w:r w:rsidRPr="00D047A9">
              <w:rPr>
                <w:color w:val="000000" w:themeColor="text1"/>
              </w:rPr>
              <w:t>ме информацию о выпуске ценных бумаг.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Новый порядок касается информации об операциях в период с 1 января 2019 года по 31 декабря 2022 года.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Решение принято для защиты участников фондового рынка от возможных санкций со стороны недружественных государств.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351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и защита финанс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вой стабильност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 ООО и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АО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Снижение стоимости чистых активов О</w:t>
            </w:r>
            <w:proofErr w:type="gramStart"/>
            <w:r w:rsidRPr="00D047A9">
              <w:rPr>
                <w:color w:val="000000" w:themeColor="text1"/>
              </w:rPr>
              <w:t>ОО и АО</w:t>
            </w:r>
            <w:proofErr w:type="gramEnd"/>
            <w:r w:rsidRPr="00D047A9">
              <w:rPr>
                <w:color w:val="000000" w:themeColor="text1"/>
              </w:rPr>
              <w:t xml:space="preserve"> по итогам 2022 года не повлечет ликвидацию общества или уменьшение его уставного капитала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Упрощен порядок покупки публичным акционерным общ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ством своих акций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31 декабря 2022 г публичные акционерные общества могут приобретать разм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щенные ими акции при наличии в совокупности следующих условий: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а) акции допущены к организованным торгам и приобретаются брокером;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б) средневзвешенная цена акций</w:t>
            </w:r>
            <w:r w:rsidR="00F07B63">
              <w:rPr>
                <w:color w:val="000000" w:themeColor="text1"/>
              </w:rPr>
              <w:t>,</w:t>
            </w:r>
            <w:r w:rsidRPr="00D047A9">
              <w:rPr>
                <w:color w:val="000000" w:themeColor="text1"/>
              </w:rPr>
              <w:t xml:space="preserve"> начиная с 1 февраля 2022 г.</w:t>
            </w:r>
            <w:r w:rsidR="00F07B63">
              <w:rPr>
                <w:color w:val="000000" w:themeColor="text1"/>
              </w:rPr>
              <w:t>,</w:t>
            </w:r>
            <w:r w:rsidRPr="00D047A9">
              <w:rPr>
                <w:color w:val="000000" w:themeColor="text1"/>
              </w:rPr>
              <w:t xml:space="preserve"> снизилась на 20 и 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лее процентов;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в) значение основного индекса фондового рынка, рассчитанное организатором то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говли с 1 февраля 2022 г., снизилось на 20 и более процентов;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е) решение о приобретении принято советом директоров (наблюдательным советом) ПАО.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 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 xml:space="preserve">сийской Федерации от 28.02.2022 № 79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системообразу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ю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щих предприятий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Возобновляется действие адресных мер поддержки для системообразующих орган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заций, действовавших в 2020 году в качестве антикризисной меры. В перечень мер поддержки, доступных для системообразующих компаний, прошедших отбор </w:t>
            </w:r>
            <w:proofErr w:type="gramStart"/>
            <w:r w:rsidRPr="00D047A9">
              <w:rPr>
                <w:color w:val="000000" w:themeColor="text1"/>
              </w:rPr>
              <w:t>на право её</w:t>
            </w:r>
            <w:proofErr w:type="gramEnd"/>
            <w:r w:rsidRPr="00D047A9">
              <w:rPr>
                <w:color w:val="000000" w:themeColor="text1"/>
              </w:rPr>
              <w:t xml:space="preserve"> получения, включены: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государственные гарантии, необходимые для реструктуризации кредитов или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лучения новых, 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субсидии для возмещения затрат на производство и реализацию товаров, выполн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работ, оказание услуг.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Потенциальным участникам программы не придётся проходить </w:t>
            </w:r>
            <w:proofErr w:type="gramStart"/>
            <w:r w:rsidRPr="00D047A9">
              <w:rPr>
                <w:color w:val="000000" w:themeColor="text1"/>
              </w:rPr>
              <w:t>стресс-тесты</w:t>
            </w:r>
            <w:proofErr w:type="gramEnd"/>
            <w:r w:rsidRPr="00D047A9">
              <w:rPr>
                <w:color w:val="000000" w:themeColor="text1"/>
              </w:rPr>
              <w:t xml:space="preserve"> (обяз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тельную оценку финансовой устойчивости) – этот пункт исключён из правил для упрощения доступа к господдержке.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DFDFD"/>
              </w:rPr>
              <w:t xml:space="preserve">Постановление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 06.03.2022 № 296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Российской Федерации от 10.05.2020 № 651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DFD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Сокращение публичной отче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ности для кредитных орган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заций 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Временно сокращен объем раскрытия отчетности, публикуемой кредитными орган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зациями на своих сайтах, а также на сайте Банка России: с отчетности за февраль 2022 года банки не должны публиковать бухгалтерскую (финансовую) отчетность по российским стандартам. При этом в Банк России по-прежнему необходимо пред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ставлять данную отчетность.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Банка России от 06.03.2022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Снижение угроз банкротства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9 марта 2022 года налоговые органы приостанавливают подачу заявлений о бан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ротстве должников. Приоритетом в работе станет содействие реструктуризации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долженности, будут применяться процедуры рассрочек и мировых соглашений. Главная цель - сохранение бизнеса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 ФНС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сии от 05.03.2022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Поддержка IT-отрасли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Для аккредитованных организаций, осуществляющих деятельность в области 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формационных технологий, (в частности, это создатели приложений для мобильных устройств и организации, занимающиеся реализацией и установкой, тестированием, а также сопровождением отечественных решений) предусмотрены  следующие 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ференции: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до 31.12.2024 все IT-компании будут освобождены от уплаты налога на прибыль и от проверок контрольными органами;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они смогут на выгодных условиях взять кредиты на продолжение работы и новые проекты - по ставке, не превышающей 3%;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упрощение процедур трудоустройства иностранных граждан, привлекаемых для работы и получения этими гражданами вида на жительство;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предоставление гражданам Российской Федерации отсрочки от призыва на вое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ную службу до достижения ими возраста 27 лет (на период работы в этих организ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циях);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освобождение аккредитованных организаций от налогового контроля, валютного контроля и других видов государственного контроля (надзора) и муниципального контроля на срок до 3 лет;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</w:t>
            </w:r>
            <w:proofErr w:type="spellStart"/>
            <w:r w:rsidRPr="00D047A9">
              <w:rPr>
                <w:color w:val="000000" w:themeColor="text1"/>
              </w:rPr>
              <w:t>грантовая</w:t>
            </w:r>
            <w:proofErr w:type="spellEnd"/>
            <w:r w:rsidRPr="00D047A9">
              <w:rPr>
                <w:color w:val="000000" w:themeColor="text1"/>
              </w:rPr>
              <w:t xml:space="preserve"> поддержка перспективных разработок отечественных решений в области информационных технологий;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выделение финансовых средств на улучшение жилищных условий работников и обеспечение повышения уровня их заработной платы;</w:t>
            </w:r>
          </w:p>
          <w:p w:rsidR="00206DCF" w:rsidRPr="00D047A9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 льготная ипотека для сотрудников компаний (для сотрудников компаний, работ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ющих в сфере цифровых технологий, процентная ставка по кредитам, взятым в 2020–2022 годах, будет снижена до 5% годовых).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 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02.03.2022 № 83</w:t>
            </w:r>
          </w:p>
          <w:p w:rsidR="00206DCF" w:rsidRPr="00D047A9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06DCF" w:rsidRPr="00D047A9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Разъяснения </w:t>
            </w:r>
            <w:proofErr w:type="spellStart"/>
            <w:r w:rsidRPr="00D047A9">
              <w:rPr>
                <w:color w:val="000000" w:themeColor="text1"/>
              </w:rPr>
              <w:t>Минци</w:t>
            </w:r>
            <w:r w:rsidRPr="00D047A9">
              <w:rPr>
                <w:color w:val="000000" w:themeColor="text1"/>
              </w:rPr>
              <w:t>ф</w:t>
            </w:r>
            <w:r w:rsidRPr="00D047A9">
              <w:rPr>
                <w:color w:val="000000" w:themeColor="text1"/>
              </w:rPr>
              <w:t>ры</w:t>
            </w:r>
            <w:proofErr w:type="spellEnd"/>
            <w:r w:rsidRPr="00D047A9">
              <w:rPr>
                <w:color w:val="000000" w:themeColor="text1"/>
              </w:rPr>
              <w:t xml:space="preserve"> от 04.03.2022</w:t>
            </w:r>
          </w:p>
          <w:p w:rsidR="00206DCF" w:rsidRPr="00D047A9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06DCF" w:rsidRPr="00D047A9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24 марта 2022 года № 448</w:t>
            </w:r>
          </w:p>
          <w:p w:rsidR="00206DCF" w:rsidRPr="00D047A9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206DCF" w:rsidRPr="00D047A9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Распоряжение Прав</w:t>
            </w:r>
            <w:r w:rsidRPr="00D047A9">
              <w:rPr>
                <w:color w:val="000000" w:themeColor="text1"/>
                <w:shd w:val="clear" w:color="auto" w:fill="FFFFFF"/>
              </w:rPr>
              <w:t>и</w:t>
            </w:r>
            <w:r w:rsidRPr="00D047A9">
              <w:rPr>
                <w:color w:val="000000" w:themeColor="text1"/>
                <w:shd w:val="clear" w:color="auto" w:fill="FFFFFF"/>
              </w:rPr>
              <w:t>тельства Российской Федерации от 1 апреля 2022 года № 714-р</w:t>
            </w:r>
          </w:p>
          <w:p w:rsidR="00206DCF" w:rsidRPr="00D047A9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206DCF" w:rsidRPr="00D047A9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26.03.2022 N 67-ФЗ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Смягчение требований для IT-компаний, получающих госпо</w:t>
            </w:r>
            <w:r w:rsidRPr="00D047A9">
              <w:rPr>
                <w:b/>
                <w:i/>
                <w:color w:val="000000" w:themeColor="text1"/>
              </w:rPr>
              <w:t>д</w:t>
            </w:r>
            <w:r w:rsidRPr="00D047A9">
              <w:rPr>
                <w:b/>
                <w:i/>
                <w:color w:val="000000" w:themeColor="text1"/>
              </w:rPr>
              <w:t>держку на создание цифровых платформ для производства высокотехнологичной пр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мышленной продукции</w:t>
            </w:r>
          </w:p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идет об увеличении на два года срока реализации комплексных проектов, на которые выделялись субсидии. Таким образом, компании — разработчики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граммного обеспечения смогут избежать штрафных санкций за срыв поставок по действующим соглашениям.</w:t>
            </w:r>
          </w:p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Субсидии, упомянутые в постановлении, выделяются </w:t>
            </w:r>
            <w:proofErr w:type="gramStart"/>
            <w:r w:rsidRPr="00D047A9">
              <w:rPr>
                <w:color w:val="000000" w:themeColor="text1"/>
              </w:rPr>
              <w:t>отечественным</w:t>
            </w:r>
            <w:proofErr w:type="gramEnd"/>
            <w:r w:rsidRPr="00D047A9">
              <w:rPr>
                <w:color w:val="000000" w:themeColor="text1"/>
              </w:rPr>
              <w:t xml:space="preserve"> IT-компаниям с конца 2020 года в рамках федерального проекта «Цифровые технологии» наци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нальной программы «Цифровая экономика Российской Федерации». Они покрывают до 50 % затрат на создание программных продуктов.</w:t>
            </w:r>
          </w:p>
        </w:tc>
        <w:tc>
          <w:tcPr>
            <w:tcW w:w="2695" w:type="dxa"/>
          </w:tcPr>
          <w:p w:rsidR="00206DCF" w:rsidRPr="00D047A9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23.04.2022 г. № 746</w:t>
            </w:r>
          </w:p>
        </w:tc>
      </w:tr>
      <w:tr w:rsidR="00593D1D" w:rsidRPr="00D047A9" w:rsidTr="0075325A">
        <w:tc>
          <w:tcPr>
            <w:tcW w:w="15352" w:type="dxa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4" w:name="_Toc100749688"/>
            <w:r w:rsidRPr="00D047A9">
              <w:rPr>
                <w:color w:val="000000" w:themeColor="text1"/>
              </w:rPr>
              <w:t>Промышленность</w:t>
            </w:r>
            <w:bookmarkEnd w:id="4"/>
          </w:p>
        </w:tc>
      </w:tr>
      <w:tr w:rsidR="00FA6925" w:rsidRPr="00FA6925" w:rsidTr="0075325A">
        <w:trPr>
          <w:trHeight w:val="1784"/>
        </w:trPr>
        <w:tc>
          <w:tcPr>
            <w:tcW w:w="3652" w:type="dxa"/>
          </w:tcPr>
          <w:p w:rsidR="00A7388E" w:rsidRPr="0075325A" w:rsidRDefault="00FA6925" w:rsidP="00FA692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</w:rPr>
            </w:pPr>
            <w:r w:rsidRPr="00FA6925">
              <w:rPr>
                <w:b/>
                <w:i/>
                <w:color w:val="0070C0"/>
              </w:rPr>
              <w:lastRenderedPageBreak/>
              <w:t>Увеличение размера компенс</w:t>
            </w:r>
            <w:r w:rsidRPr="00FA6925">
              <w:rPr>
                <w:b/>
                <w:i/>
                <w:color w:val="0070C0"/>
              </w:rPr>
              <w:t>а</w:t>
            </w:r>
            <w:r w:rsidRPr="00FA6925">
              <w:rPr>
                <w:b/>
                <w:i/>
                <w:color w:val="0070C0"/>
              </w:rPr>
              <w:t>ции затрат на транспорт</w:t>
            </w:r>
            <w:r w:rsidRPr="00FA6925">
              <w:rPr>
                <w:b/>
                <w:i/>
                <w:color w:val="0070C0"/>
              </w:rPr>
              <w:t>и</w:t>
            </w:r>
            <w:r w:rsidRPr="00FA6925">
              <w:rPr>
                <w:b/>
                <w:i/>
                <w:color w:val="0070C0"/>
              </w:rPr>
              <w:t>ровку промышленной проду</w:t>
            </w:r>
            <w:r w:rsidRPr="00FA6925">
              <w:rPr>
                <w:b/>
                <w:i/>
                <w:color w:val="0070C0"/>
              </w:rPr>
              <w:t>к</w:t>
            </w:r>
            <w:r w:rsidRPr="00FA6925">
              <w:rPr>
                <w:b/>
                <w:i/>
                <w:color w:val="0070C0"/>
              </w:rPr>
              <w:t>ции</w:t>
            </w:r>
          </w:p>
        </w:tc>
        <w:tc>
          <w:tcPr>
            <w:tcW w:w="9005" w:type="dxa"/>
          </w:tcPr>
          <w:p w:rsidR="00FA6925" w:rsidRPr="00FA6925" w:rsidRDefault="00FA6925" w:rsidP="00FA6925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70C0"/>
              </w:rPr>
            </w:pPr>
            <w:r w:rsidRPr="00FA6925">
              <w:rPr>
                <w:bCs/>
                <w:color w:val="0070C0"/>
              </w:rPr>
              <w:t>Максимальный размер компенсационной выплаты, которую могут получить прои</w:t>
            </w:r>
            <w:r w:rsidRPr="00FA6925">
              <w:rPr>
                <w:bCs/>
                <w:color w:val="0070C0"/>
              </w:rPr>
              <w:t>з</w:t>
            </w:r>
            <w:r w:rsidRPr="00FA6925">
              <w:rPr>
                <w:bCs/>
                <w:color w:val="0070C0"/>
              </w:rPr>
              <w:t xml:space="preserve">водители и поставщики промышленной продукции на её транспортировку, увеличен с 300 </w:t>
            </w:r>
            <w:proofErr w:type="gramStart"/>
            <w:r w:rsidRPr="00FA6925">
              <w:rPr>
                <w:bCs/>
                <w:color w:val="0070C0"/>
              </w:rPr>
              <w:t>млн</w:t>
            </w:r>
            <w:proofErr w:type="gramEnd"/>
            <w:r w:rsidRPr="00FA6925">
              <w:rPr>
                <w:bCs/>
                <w:color w:val="0070C0"/>
              </w:rPr>
              <w:t xml:space="preserve"> до 500 млн рублей. </w:t>
            </w:r>
          </w:p>
          <w:p w:rsidR="00A7388E" w:rsidRPr="00FA6925" w:rsidRDefault="00FA6925" w:rsidP="00FA6925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70C0"/>
              </w:rPr>
            </w:pPr>
            <w:r w:rsidRPr="00FA6925">
              <w:rPr>
                <w:bCs/>
                <w:color w:val="0070C0"/>
              </w:rPr>
              <w:t>С 80 до 100% увеличен максимальный размер компенсации расходов на перевозку продукции лесопромышленного комплекса. Решение будет действовать для портов Северо-Западного федерального округа до 30 июня 2023 года.</w:t>
            </w:r>
          </w:p>
        </w:tc>
        <w:tc>
          <w:tcPr>
            <w:tcW w:w="2695" w:type="dxa"/>
          </w:tcPr>
          <w:p w:rsidR="00A7388E" w:rsidRPr="0075325A" w:rsidRDefault="00FA6925" w:rsidP="00FA69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  <w:lang w:val="en-US"/>
              </w:rPr>
            </w:pPr>
            <w:r w:rsidRPr="00FA6925">
              <w:rPr>
                <w:color w:val="0070C0"/>
              </w:rPr>
              <w:t>Постановление Прав</w:t>
            </w:r>
            <w:r w:rsidRPr="00FA6925">
              <w:rPr>
                <w:color w:val="0070C0"/>
              </w:rPr>
              <w:t>и</w:t>
            </w:r>
            <w:r w:rsidRPr="00FA6925">
              <w:rPr>
                <w:color w:val="0070C0"/>
              </w:rPr>
              <w:t>тельства Российской Федерации  от 07.02. 2023 года № 171</w:t>
            </w:r>
          </w:p>
        </w:tc>
      </w:tr>
      <w:tr w:rsidR="001139DE" w:rsidRPr="00D047A9" w:rsidTr="0075325A">
        <w:trPr>
          <w:trHeight w:val="521"/>
        </w:trPr>
        <w:tc>
          <w:tcPr>
            <w:tcW w:w="3652" w:type="dxa"/>
          </w:tcPr>
          <w:p w:rsidR="001139DE" w:rsidRPr="001139DE" w:rsidRDefault="001139DE" w:rsidP="001139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С</w:t>
            </w:r>
            <w:r w:rsidRPr="001139DE">
              <w:rPr>
                <w:b/>
                <w:i/>
                <w:color w:val="000000" w:themeColor="text1"/>
              </w:rPr>
              <w:t>убсидир</w:t>
            </w:r>
            <w:r>
              <w:rPr>
                <w:b/>
                <w:i/>
                <w:color w:val="000000" w:themeColor="text1"/>
              </w:rPr>
              <w:t>ование</w:t>
            </w:r>
            <w:r w:rsidRPr="001139DE">
              <w:rPr>
                <w:b/>
                <w:i/>
                <w:color w:val="000000" w:themeColor="text1"/>
              </w:rPr>
              <w:t xml:space="preserve"> затрат участников промышленных кластеров, выпускающих и</w:t>
            </w:r>
            <w:r w:rsidRPr="001139DE">
              <w:rPr>
                <w:b/>
                <w:i/>
                <w:color w:val="000000" w:themeColor="text1"/>
              </w:rPr>
              <w:t>м</w:t>
            </w:r>
            <w:r w:rsidRPr="001139DE">
              <w:rPr>
                <w:b/>
                <w:i/>
                <w:color w:val="000000" w:themeColor="text1"/>
              </w:rPr>
              <w:t>портозамещающую продукцию</w:t>
            </w:r>
          </w:p>
          <w:p w:rsidR="001139DE" w:rsidRPr="00D047A9" w:rsidRDefault="001139DE" w:rsidP="007971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1139DE" w:rsidRPr="00D047A9" w:rsidRDefault="001139D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139DE">
              <w:rPr>
                <w:bCs/>
                <w:color w:val="000000" w:themeColor="text1"/>
              </w:rPr>
              <w:t>С 1 января 2023 года такие предприятия смогут возместить до 50% затрат на прио</w:t>
            </w:r>
            <w:r w:rsidRPr="001139DE">
              <w:rPr>
                <w:bCs/>
                <w:color w:val="000000" w:themeColor="text1"/>
              </w:rPr>
              <w:t>б</w:t>
            </w:r>
            <w:r w:rsidRPr="001139DE">
              <w:rPr>
                <w:bCs/>
                <w:color w:val="000000" w:themeColor="text1"/>
              </w:rPr>
              <w:t xml:space="preserve">ретение стартовых партий комплектующих, произведённых другими участниками кластера. Общая сумма субсидии на одного заявителя может составлять до 150 </w:t>
            </w:r>
            <w:proofErr w:type="gramStart"/>
            <w:r w:rsidRPr="001139DE">
              <w:rPr>
                <w:bCs/>
                <w:color w:val="000000" w:themeColor="text1"/>
              </w:rPr>
              <w:t>млн</w:t>
            </w:r>
            <w:proofErr w:type="gramEnd"/>
            <w:r w:rsidRPr="001139DE">
              <w:rPr>
                <w:bCs/>
                <w:color w:val="000000" w:themeColor="text1"/>
              </w:rPr>
              <w:t xml:space="preserve"> рублей.</w:t>
            </w:r>
          </w:p>
        </w:tc>
        <w:tc>
          <w:tcPr>
            <w:tcW w:w="2695" w:type="dxa"/>
          </w:tcPr>
          <w:p w:rsidR="001139DE" w:rsidRPr="001139DE" w:rsidRDefault="001139DE" w:rsidP="001139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139DE">
              <w:rPr>
                <w:color w:val="000000" w:themeColor="text1"/>
              </w:rPr>
              <w:t xml:space="preserve">Постановление </w:t>
            </w:r>
            <w:r w:rsidR="00B42F8A" w:rsidRPr="00D047A9">
              <w:rPr>
                <w:color w:val="000000" w:themeColor="text1"/>
              </w:rPr>
              <w:t>Прав</w:t>
            </w:r>
            <w:r w:rsidR="00B42F8A" w:rsidRPr="00D047A9">
              <w:rPr>
                <w:color w:val="000000" w:themeColor="text1"/>
              </w:rPr>
              <w:t>и</w:t>
            </w:r>
            <w:r w:rsidR="00B42F8A" w:rsidRPr="00D047A9">
              <w:rPr>
                <w:color w:val="000000" w:themeColor="text1"/>
              </w:rPr>
              <w:t xml:space="preserve">тельства Российской Федерации </w:t>
            </w:r>
            <w:r w:rsidRPr="001139DE">
              <w:rPr>
                <w:color w:val="000000" w:themeColor="text1"/>
              </w:rPr>
              <w:t>от 23</w:t>
            </w:r>
            <w:r w:rsidR="00B42F8A">
              <w:rPr>
                <w:color w:val="000000" w:themeColor="text1"/>
              </w:rPr>
              <w:t>.12.</w:t>
            </w:r>
            <w:r w:rsidRPr="001139DE">
              <w:rPr>
                <w:color w:val="000000" w:themeColor="text1"/>
              </w:rPr>
              <w:t>2022 №</w:t>
            </w:r>
            <w:r w:rsidR="00B42F8A">
              <w:rPr>
                <w:color w:val="000000" w:themeColor="text1"/>
              </w:rPr>
              <w:t xml:space="preserve"> </w:t>
            </w:r>
            <w:r w:rsidRPr="001139DE">
              <w:rPr>
                <w:color w:val="000000" w:themeColor="text1"/>
              </w:rPr>
              <w:t>2407</w:t>
            </w:r>
          </w:p>
          <w:p w:rsidR="001139DE" w:rsidRPr="00D047A9" w:rsidRDefault="001139DE" w:rsidP="001139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7971BD" w:rsidRPr="00D047A9" w:rsidTr="0075325A">
        <w:trPr>
          <w:trHeight w:val="521"/>
        </w:trPr>
        <w:tc>
          <w:tcPr>
            <w:tcW w:w="3652" w:type="dxa"/>
          </w:tcPr>
          <w:p w:rsidR="007971BD" w:rsidRPr="00D047A9" w:rsidRDefault="007971BD" w:rsidP="007971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Расширение возможности использования льготных кред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тов, выдаваемых на закупку приоритетной импортной продукции</w:t>
            </w:r>
          </w:p>
          <w:p w:rsidR="007971BD" w:rsidRPr="00D047A9" w:rsidRDefault="007971BD" w:rsidP="000803B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7971BD" w:rsidRPr="00D047A9" w:rsidRDefault="007971BD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Российские предприятия смогут направлять средства льготных кредитов, предназн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>ченных для закупки приоритетной импортной продукции, не только на приобрет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ние материалов, компонентов, комплектующих, сырья и оборудования, но и на опл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>ту проектировочных и пусконаладочных работ, а также налога на добавленную ст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имость (НДС) и таможенных пошлин.</w:t>
            </w:r>
            <w:r w:rsidRPr="00D047A9">
              <w:rPr>
                <w:rFonts w:ascii="Georgia" w:hAnsi="Georgia"/>
                <w:color w:val="000000" w:themeColor="text1"/>
                <w:sz w:val="27"/>
                <w:szCs w:val="27"/>
                <w:shd w:val="clear" w:color="auto" w:fill="FDFDFD"/>
              </w:rPr>
              <w:t> </w:t>
            </w:r>
          </w:p>
        </w:tc>
        <w:tc>
          <w:tcPr>
            <w:tcW w:w="2695" w:type="dxa"/>
          </w:tcPr>
          <w:p w:rsidR="007971BD" w:rsidRPr="00D047A9" w:rsidRDefault="007971BD" w:rsidP="00B42F8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07.12. 2022 №</w:t>
            </w:r>
            <w:r w:rsidR="00FE65C1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1781</w:t>
            </w:r>
          </w:p>
        </w:tc>
      </w:tr>
      <w:tr w:rsidR="000803BE" w:rsidRPr="00D047A9" w:rsidTr="0075325A">
        <w:trPr>
          <w:trHeight w:val="521"/>
        </w:trPr>
        <w:tc>
          <w:tcPr>
            <w:tcW w:w="3652" w:type="dxa"/>
          </w:tcPr>
          <w:p w:rsidR="000803BE" w:rsidRPr="00D047A9" w:rsidRDefault="000803BE" w:rsidP="000803B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Фонда ра</w:t>
            </w:r>
            <w:r w:rsidRPr="00D047A9">
              <w:rPr>
                <w:b/>
                <w:i/>
                <w:color w:val="000000" w:themeColor="text1"/>
              </w:rPr>
              <w:t>з</w:t>
            </w:r>
            <w:r w:rsidRPr="00D047A9">
              <w:rPr>
                <w:b/>
                <w:i/>
                <w:color w:val="000000" w:themeColor="text1"/>
              </w:rPr>
              <w:t>вития промышленности</w:t>
            </w:r>
          </w:p>
        </w:tc>
        <w:tc>
          <w:tcPr>
            <w:tcW w:w="9005" w:type="dxa"/>
          </w:tcPr>
          <w:p w:rsidR="000803BE" w:rsidRPr="00D047A9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 xml:space="preserve">Принято решение о докапитализации Фонда развития промышленности – 8,2 </w:t>
            </w:r>
            <w:proofErr w:type="gramStart"/>
            <w:r w:rsidRPr="00D047A9">
              <w:rPr>
                <w:bCs/>
                <w:color w:val="000000" w:themeColor="text1"/>
              </w:rPr>
              <w:t>млрд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рублей будет направлено на реализацию различных проектов в сфере </w:t>
            </w:r>
            <w:proofErr w:type="spellStart"/>
            <w:r w:rsidRPr="00D047A9">
              <w:rPr>
                <w:bCs/>
                <w:color w:val="000000" w:themeColor="text1"/>
              </w:rPr>
              <w:t>импортозам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щения</w:t>
            </w:r>
            <w:proofErr w:type="spellEnd"/>
            <w:r w:rsidRPr="00D047A9">
              <w:rPr>
                <w:bCs/>
                <w:color w:val="000000" w:themeColor="text1"/>
              </w:rPr>
              <w:t xml:space="preserve">, а также модернизацию и расширение производства. </w:t>
            </w:r>
          </w:p>
          <w:p w:rsidR="000803BE" w:rsidRPr="00D047A9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 xml:space="preserve">Финансирование позволит оказать поддержку уже работающим предприятиям – они получат возможность повысить уровень автоматизации и </w:t>
            </w:r>
            <w:proofErr w:type="spellStart"/>
            <w:r w:rsidRPr="00D047A9">
              <w:rPr>
                <w:bCs/>
                <w:color w:val="000000" w:themeColor="text1"/>
              </w:rPr>
              <w:t>цифровизации</w:t>
            </w:r>
            <w:proofErr w:type="spellEnd"/>
            <w:r w:rsidRPr="00D047A9">
              <w:rPr>
                <w:bCs/>
                <w:color w:val="000000" w:themeColor="text1"/>
              </w:rPr>
              <w:t xml:space="preserve"> своих пр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изводств.</w:t>
            </w:r>
          </w:p>
          <w:p w:rsidR="000803BE" w:rsidRPr="00D047A9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Кроме того, выделенные средства помогут запустить 17 новых проектов. Их реал</w:t>
            </w:r>
            <w:r w:rsidRPr="00D047A9">
              <w:rPr>
                <w:bCs/>
                <w:color w:val="000000" w:themeColor="text1"/>
              </w:rPr>
              <w:t>и</w:t>
            </w:r>
            <w:r w:rsidRPr="00D047A9">
              <w:rPr>
                <w:bCs/>
                <w:color w:val="000000" w:themeColor="text1"/>
              </w:rPr>
              <w:t xml:space="preserve">зация позволит привлечь около 2 </w:t>
            </w:r>
            <w:proofErr w:type="gramStart"/>
            <w:r w:rsidRPr="00D047A9">
              <w:rPr>
                <w:bCs/>
                <w:color w:val="000000" w:themeColor="text1"/>
              </w:rPr>
              <w:t>млрд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рублей частных инвестиций и создать не м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нее 500 рабочих мест.</w:t>
            </w:r>
          </w:p>
        </w:tc>
        <w:tc>
          <w:tcPr>
            <w:tcW w:w="2695" w:type="dxa"/>
          </w:tcPr>
          <w:p w:rsidR="000803BE" w:rsidRPr="00D047A9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15.09.2022 №2634-р</w:t>
            </w:r>
          </w:p>
        </w:tc>
      </w:tr>
      <w:tr w:rsidR="00897A2F" w:rsidRPr="00D047A9" w:rsidTr="0075325A">
        <w:trPr>
          <w:trHeight w:val="521"/>
        </w:trPr>
        <w:tc>
          <w:tcPr>
            <w:tcW w:w="3652" w:type="dxa"/>
          </w:tcPr>
          <w:p w:rsidR="00897A2F" w:rsidRPr="00D047A9" w:rsidRDefault="00DD52EF" w:rsidP="00DD5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Р</w:t>
            </w:r>
            <w:r w:rsidR="00897A2F" w:rsidRPr="00D047A9">
              <w:rPr>
                <w:b/>
                <w:i/>
                <w:color w:val="000000" w:themeColor="text1"/>
              </w:rPr>
              <w:t>асшир</w:t>
            </w:r>
            <w:r>
              <w:rPr>
                <w:b/>
                <w:i/>
                <w:color w:val="000000" w:themeColor="text1"/>
              </w:rPr>
              <w:t>ение</w:t>
            </w:r>
            <w:r w:rsidR="00897A2F" w:rsidRPr="00D047A9">
              <w:rPr>
                <w:b/>
                <w:i/>
                <w:color w:val="000000" w:themeColor="text1"/>
              </w:rPr>
              <w:t xml:space="preserve"> поддержк</w:t>
            </w:r>
            <w:r>
              <w:rPr>
                <w:b/>
                <w:i/>
                <w:color w:val="000000" w:themeColor="text1"/>
              </w:rPr>
              <w:t>и</w:t>
            </w:r>
            <w:r w:rsidR="00897A2F" w:rsidRPr="00D047A9">
              <w:rPr>
                <w:b/>
                <w:i/>
                <w:color w:val="000000" w:themeColor="text1"/>
              </w:rPr>
              <w:t xml:space="preserve"> пр</w:t>
            </w:r>
            <w:r w:rsidR="00897A2F" w:rsidRPr="00D047A9">
              <w:rPr>
                <w:b/>
                <w:i/>
                <w:color w:val="000000" w:themeColor="text1"/>
              </w:rPr>
              <w:t>о</w:t>
            </w:r>
            <w:r w:rsidR="00897A2F" w:rsidRPr="00D047A9">
              <w:rPr>
                <w:b/>
                <w:i/>
                <w:color w:val="000000" w:themeColor="text1"/>
              </w:rPr>
              <w:t>мышленных предприятий в р</w:t>
            </w:r>
            <w:r w:rsidR="00897A2F" w:rsidRPr="00D047A9">
              <w:rPr>
                <w:b/>
                <w:i/>
                <w:color w:val="000000" w:themeColor="text1"/>
              </w:rPr>
              <w:t>е</w:t>
            </w:r>
            <w:r w:rsidR="00897A2F" w:rsidRPr="00D047A9">
              <w:rPr>
                <w:b/>
                <w:i/>
                <w:color w:val="000000" w:themeColor="text1"/>
              </w:rPr>
              <w:t>гионах</w:t>
            </w:r>
          </w:p>
        </w:tc>
        <w:tc>
          <w:tcPr>
            <w:tcW w:w="9005" w:type="dxa"/>
          </w:tcPr>
          <w:p w:rsidR="00897A2F" w:rsidRPr="00D047A9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С помощью грантов региональных фондов развития предприятия могут компенсир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вать до 90% затрат на уплату процентов по кредитам. Раньше для получения ко</w:t>
            </w:r>
            <w:r w:rsidRPr="00D047A9">
              <w:rPr>
                <w:bCs/>
                <w:color w:val="000000" w:themeColor="text1"/>
              </w:rPr>
              <w:t>м</w:t>
            </w:r>
            <w:r w:rsidRPr="00D047A9">
              <w:rPr>
                <w:bCs/>
                <w:color w:val="000000" w:themeColor="text1"/>
              </w:rPr>
              <w:t xml:space="preserve">пенсации общий размер обязательств одной компании по кредитному договору не должен был превышать 250 </w:t>
            </w:r>
            <w:proofErr w:type="gramStart"/>
            <w:r w:rsidRPr="00D047A9">
              <w:rPr>
                <w:bCs/>
                <w:color w:val="000000" w:themeColor="text1"/>
              </w:rPr>
              <w:t>млн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рублей. Теперь такое ограничение снято. Это откр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ет доступ к господдержке ещё большему числу предприятий.</w:t>
            </w:r>
          </w:p>
          <w:p w:rsidR="00897A2F" w:rsidRPr="00D047A9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 xml:space="preserve">Кроме того, расширен перечень видов деятельности, по которым может оказываться </w:t>
            </w:r>
            <w:r w:rsidRPr="00D047A9">
              <w:rPr>
                <w:bCs/>
                <w:color w:val="000000" w:themeColor="text1"/>
              </w:rPr>
              <w:lastRenderedPageBreak/>
              <w:t>поддержка. Теперь он охватывает предприятия, занимающиеся производством фот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пластинок и фотоплёнок, химических составов для фотографий, чернил, смазочных материалов и присадок к ним, антифризов и ряда других химических продуктов.</w:t>
            </w:r>
          </w:p>
          <w:p w:rsidR="00897A2F" w:rsidRPr="00D047A9" w:rsidRDefault="00897A2F" w:rsidP="00104DF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 xml:space="preserve">На </w:t>
            </w:r>
            <w:proofErr w:type="spellStart"/>
            <w:r w:rsidR="00104DFF">
              <w:rPr>
                <w:bCs/>
                <w:color w:val="000000" w:themeColor="text1"/>
              </w:rPr>
              <w:t>д</w:t>
            </w:r>
            <w:r w:rsidR="00104DFF" w:rsidRPr="00D047A9">
              <w:rPr>
                <w:bCs/>
                <w:color w:val="000000" w:themeColor="text1"/>
              </w:rPr>
              <w:t>окапитализ</w:t>
            </w:r>
            <w:r w:rsidR="00104DFF">
              <w:rPr>
                <w:bCs/>
                <w:color w:val="000000" w:themeColor="text1"/>
              </w:rPr>
              <w:t>ацию</w:t>
            </w:r>
            <w:proofErr w:type="spellEnd"/>
            <w:r w:rsidR="00104DFF" w:rsidRPr="00D047A9">
              <w:rPr>
                <w:bCs/>
                <w:color w:val="000000" w:themeColor="text1"/>
              </w:rPr>
              <w:t xml:space="preserve"> региональны</w:t>
            </w:r>
            <w:r w:rsidR="00104DFF">
              <w:rPr>
                <w:bCs/>
                <w:color w:val="000000" w:themeColor="text1"/>
              </w:rPr>
              <w:t>х</w:t>
            </w:r>
            <w:r w:rsidR="00104DFF" w:rsidRPr="00D047A9">
              <w:rPr>
                <w:bCs/>
                <w:color w:val="000000" w:themeColor="text1"/>
              </w:rPr>
              <w:t xml:space="preserve"> фонд</w:t>
            </w:r>
            <w:r w:rsidR="00104DFF">
              <w:rPr>
                <w:bCs/>
                <w:color w:val="000000" w:themeColor="text1"/>
              </w:rPr>
              <w:t>ов</w:t>
            </w:r>
            <w:r w:rsidR="00104DFF" w:rsidRPr="00D047A9">
              <w:rPr>
                <w:bCs/>
                <w:color w:val="000000" w:themeColor="text1"/>
              </w:rPr>
              <w:t xml:space="preserve"> развития промышленности </w:t>
            </w:r>
            <w:r w:rsidRPr="00D047A9">
              <w:rPr>
                <w:bCs/>
                <w:color w:val="000000" w:themeColor="text1"/>
              </w:rPr>
              <w:t>Правител</w:t>
            </w:r>
            <w:r w:rsidRPr="00D047A9">
              <w:rPr>
                <w:bCs/>
                <w:color w:val="000000" w:themeColor="text1"/>
              </w:rPr>
              <w:t>ь</w:t>
            </w:r>
            <w:r w:rsidRPr="00D047A9">
              <w:rPr>
                <w:bCs/>
                <w:color w:val="000000" w:themeColor="text1"/>
              </w:rPr>
              <w:t xml:space="preserve">ство выделило 4,3 </w:t>
            </w:r>
            <w:proofErr w:type="gramStart"/>
            <w:r w:rsidRPr="00D047A9">
              <w:rPr>
                <w:bCs/>
                <w:color w:val="000000" w:themeColor="text1"/>
              </w:rPr>
              <w:t>млрд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рублей. </w:t>
            </w:r>
          </w:p>
        </w:tc>
        <w:tc>
          <w:tcPr>
            <w:tcW w:w="2695" w:type="dxa"/>
          </w:tcPr>
          <w:p w:rsidR="00897A2F" w:rsidRPr="00D047A9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Федерации от </w:t>
            </w:r>
            <w:r w:rsidR="00F73689" w:rsidRPr="00D047A9">
              <w:rPr>
                <w:color w:val="000000" w:themeColor="text1"/>
              </w:rPr>
              <w:t>0</w:t>
            </w:r>
            <w:r w:rsidRPr="00D047A9">
              <w:rPr>
                <w:color w:val="000000" w:themeColor="text1"/>
              </w:rPr>
              <w:t>1</w:t>
            </w:r>
            <w:r w:rsidR="00F73689" w:rsidRPr="00D047A9">
              <w:rPr>
                <w:color w:val="000000" w:themeColor="text1"/>
              </w:rPr>
              <w:t>.07.2</w:t>
            </w:r>
            <w:r w:rsidRPr="00D047A9">
              <w:rPr>
                <w:color w:val="000000" w:themeColor="text1"/>
              </w:rPr>
              <w:t>022 №</w:t>
            </w:r>
            <w:r w:rsidR="00104DFF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1184</w:t>
            </w:r>
          </w:p>
        </w:tc>
      </w:tr>
      <w:tr w:rsidR="00FA7293" w:rsidRPr="00D047A9" w:rsidTr="0075325A">
        <w:trPr>
          <w:trHeight w:val="521"/>
        </w:trPr>
        <w:tc>
          <w:tcPr>
            <w:tcW w:w="3652" w:type="dxa"/>
          </w:tcPr>
          <w:p w:rsidR="00FA7293" w:rsidRPr="00D047A9" w:rsidRDefault="00C420EA" w:rsidP="0024576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Расширен</w:t>
            </w:r>
            <w:r w:rsidR="00245769">
              <w:rPr>
                <w:b/>
                <w:i/>
                <w:color w:val="000000" w:themeColor="text1"/>
              </w:rPr>
              <w:t>ие</w:t>
            </w:r>
            <w:r w:rsidRPr="00D047A9">
              <w:rPr>
                <w:b/>
                <w:i/>
                <w:color w:val="000000" w:themeColor="text1"/>
              </w:rPr>
              <w:t xml:space="preserve"> услови</w:t>
            </w:r>
            <w:r w:rsidR="00245769">
              <w:rPr>
                <w:b/>
                <w:i/>
                <w:color w:val="000000" w:themeColor="text1"/>
              </w:rPr>
              <w:t>й</w:t>
            </w:r>
            <w:r w:rsidRPr="00D047A9">
              <w:rPr>
                <w:b/>
                <w:i/>
                <w:color w:val="000000" w:themeColor="text1"/>
              </w:rPr>
              <w:t xml:space="preserve"> специал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ной кредитной программы для системообразующих организ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ций промышленности и то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>говли</w:t>
            </w:r>
          </w:p>
        </w:tc>
        <w:tc>
          <w:tcPr>
            <w:tcW w:w="9005" w:type="dxa"/>
          </w:tcPr>
          <w:p w:rsidR="00FA7293" w:rsidRPr="00D047A9" w:rsidRDefault="00C420EA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Правительство распространило действие специальной кредитной программы сист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мообразующих организаций промышленности и торговли на предприятия, работа</w:t>
            </w:r>
            <w:r w:rsidRPr="00D047A9">
              <w:rPr>
                <w:bCs/>
                <w:color w:val="000000" w:themeColor="text1"/>
              </w:rPr>
              <w:t>ю</w:t>
            </w:r>
            <w:r w:rsidRPr="00D047A9">
              <w:rPr>
                <w:bCs/>
                <w:color w:val="000000" w:themeColor="text1"/>
              </w:rPr>
              <w:t>щие в ракетно-космической отрасли и атомной энергетике.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bCs/>
                <w:color w:val="000000" w:themeColor="text1"/>
              </w:rPr>
              <w:t>Документом предусмо</w:t>
            </w:r>
            <w:r w:rsidRPr="00D047A9">
              <w:rPr>
                <w:bCs/>
                <w:color w:val="000000" w:themeColor="text1"/>
              </w:rPr>
              <w:t>т</w:t>
            </w:r>
            <w:r w:rsidRPr="00D047A9">
              <w:rPr>
                <w:bCs/>
                <w:color w:val="000000" w:themeColor="text1"/>
              </w:rPr>
              <w:t>рены и другие изменения, расширяющие условия специальной кредитной програ</w:t>
            </w:r>
            <w:r w:rsidRPr="00D047A9">
              <w:rPr>
                <w:bCs/>
                <w:color w:val="000000" w:themeColor="text1"/>
              </w:rPr>
              <w:t>м</w:t>
            </w:r>
            <w:r w:rsidRPr="00D047A9">
              <w:rPr>
                <w:bCs/>
                <w:color w:val="000000" w:themeColor="text1"/>
              </w:rPr>
              <w:t>мы. В частности, теперь системообразующие предприятия промышленности и то</w:t>
            </w:r>
            <w:r w:rsidRPr="00D047A9">
              <w:rPr>
                <w:bCs/>
                <w:color w:val="000000" w:themeColor="text1"/>
              </w:rPr>
              <w:t>р</w:t>
            </w:r>
            <w:r w:rsidRPr="00D047A9">
              <w:rPr>
                <w:bCs/>
                <w:color w:val="000000" w:themeColor="text1"/>
              </w:rPr>
              <w:t>говли могут направлять кредитные средства на расчёты с зарубежными поставщик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>ми, а также оплачивать кредиторскую задолженность за поставленный товар по д</w:t>
            </w:r>
            <w:r w:rsidRPr="00D047A9">
              <w:rPr>
                <w:bCs/>
                <w:color w:val="000000" w:themeColor="text1"/>
              </w:rPr>
              <w:t>о</w:t>
            </w:r>
            <w:r w:rsidRPr="00D047A9">
              <w:rPr>
                <w:bCs/>
                <w:color w:val="000000" w:themeColor="text1"/>
              </w:rPr>
              <w:t>говорам факторинга.</w:t>
            </w:r>
          </w:p>
        </w:tc>
        <w:tc>
          <w:tcPr>
            <w:tcW w:w="2695" w:type="dxa"/>
          </w:tcPr>
          <w:p w:rsidR="00FA7293" w:rsidRPr="00D047A9" w:rsidRDefault="00C420EA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</w:t>
            </w:r>
            <w:r w:rsidR="00F73689" w:rsidRPr="00D047A9">
              <w:rPr>
                <w:color w:val="000000" w:themeColor="text1"/>
              </w:rPr>
              <w:t xml:space="preserve"> 0</w:t>
            </w:r>
            <w:r w:rsidRPr="00D047A9">
              <w:rPr>
                <w:color w:val="000000" w:themeColor="text1"/>
              </w:rPr>
              <w:t>1</w:t>
            </w:r>
            <w:r w:rsidR="00F73689" w:rsidRPr="00D047A9">
              <w:rPr>
                <w:color w:val="000000" w:themeColor="text1"/>
              </w:rPr>
              <w:t>.07.2</w:t>
            </w:r>
            <w:r w:rsidRPr="00D047A9">
              <w:rPr>
                <w:color w:val="000000" w:themeColor="text1"/>
              </w:rPr>
              <w:t>022 года №</w:t>
            </w:r>
            <w:r w:rsidR="00104DFF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1183</w:t>
            </w:r>
          </w:p>
        </w:tc>
      </w:tr>
      <w:tr w:rsidR="00593D1D" w:rsidRPr="00D047A9" w:rsidTr="0075325A">
        <w:trPr>
          <w:trHeight w:val="521"/>
        </w:trPr>
        <w:tc>
          <w:tcPr>
            <w:tcW w:w="3652" w:type="dxa"/>
          </w:tcPr>
          <w:p w:rsidR="00051839" w:rsidRPr="00D047A9" w:rsidRDefault="00051839" w:rsidP="0024576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Расширен</w:t>
            </w:r>
            <w:r w:rsidR="00245769">
              <w:rPr>
                <w:b/>
                <w:i/>
                <w:color w:val="000000" w:themeColor="text1"/>
              </w:rPr>
              <w:t>ие</w:t>
            </w:r>
            <w:r w:rsidRPr="00D047A9">
              <w:rPr>
                <w:b/>
                <w:i/>
                <w:color w:val="000000" w:themeColor="text1"/>
              </w:rPr>
              <w:t xml:space="preserve"> перечн</w:t>
            </w:r>
            <w:r w:rsidR="00245769">
              <w:rPr>
                <w:b/>
                <w:i/>
                <w:color w:val="000000" w:themeColor="text1"/>
              </w:rPr>
              <w:t>я</w:t>
            </w:r>
            <w:r w:rsidRPr="00D047A9">
              <w:rPr>
                <w:b/>
                <w:i/>
                <w:color w:val="000000" w:themeColor="text1"/>
              </w:rPr>
              <w:t xml:space="preserve"> совреме</w:t>
            </w:r>
            <w:r w:rsidRPr="00D047A9">
              <w:rPr>
                <w:b/>
                <w:i/>
                <w:color w:val="000000" w:themeColor="text1"/>
              </w:rPr>
              <w:t>н</w:t>
            </w:r>
            <w:r w:rsidRPr="00D047A9">
              <w:rPr>
                <w:b/>
                <w:i/>
                <w:color w:val="000000" w:themeColor="text1"/>
              </w:rPr>
              <w:t>ных технологий для заключ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ния специальных инвестиц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онных контрактов</w:t>
            </w:r>
          </w:p>
        </w:tc>
        <w:tc>
          <w:tcPr>
            <w:tcW w:w="9005" w:type="dxa"/>
          </w:tcPr>
          <w:p w:rsidR="00051839" w:rsidRPr="00D047A9" w:rsidRDefault="00051839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Перечень современных технологий, при разработке или внедрении которых комп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>нии могут заключать с государством специальные инвестиционные контракты (СПИК 2.0), пополнился ещё на 26 позиций.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bCs/>
                <w:color w:val="000000" w:themeColor="text1"/>
              </w:rPr>
              <w:t xml:space="preserve">В обновлённый перечень </w:t>
            </w:r>
            <w:proofErr w:type="gramStart"/>
            <w:r w:rsidRPr="00D047A9">
              <w:rPr>
                <w:bCs/>
                <w:color w:val="000000" w:themeColor="text1"/>
              </w:rPr>
              <w:t>вошли</w:t>
            </w:r>
            <w:proofErr w:type="gramEnd"/>
            <w:r w:rsidRPr="00D047A9">
              <w:rPr>
                <w:bCs/>
                <w:color w:val="000000" w:themeColor="text1"/>
              </w:rPr>
              <w:t xml:space="preserve"> в том числе технологии производства анодных и катодных материалов литий-ионных а</w:t>
            </w:r>
            <w:r w:rsidRPr="00D047A9">
              <w:rPr>
                <w:bCs/>
                <w:color w:val="000000" w:themeColor="text1"/>
              </w:rPr>
              <w:t>к</w:t>
            </w:r>
            <w:r w:rsidRPr="00D047A9">
              <w:rPr>
                <w:bCs/>
                <w:color w:val="000000" w:themeColor="text1"/>
              </w:rPr>
              <w:t xml:space="preserve">кумуляторов, катализаторов гидроочистки, медицинских изделий из нитрильного хлоропренового и натурального латекса, а также технология создания листового стекла толщиной от 1,6 мм с повышенной </w:t>
            </w:r>
            <w:proofErr w:type="spellStart"/>
            <w:r w:rsidRPr="00D047A9">
              <w:rPr>
                <w:bCs/>
                <w:color w:val="000000" w:themeColor="text1"/>
              </w:rPr>
              <w:t>светопропускаемостью</w:t>
            </w:r>
            <w:proofErr w:type="spellEnd"/>
            <w:r w:rsidRPr="00D047A9">
              <w:rPr>
                <w:bCs/>
                <w:color w:val="000000" w:themeColor="text1"/>
              </w:rPr>
              <w:t>.</w:t>
            </w:r>
          </w:p>
        </w:tc>
        <w:tc>
          <w:tcPr>
            <w:tcW w:w="2695" w:type="dxa"/>
          </w:tcPr>
          <w:p w:rsidR="00051839" w:rsidRPr="00D047A9" w:rsidRDefault="00051839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15</w:t>
            </w:r>
            <w:r w:rsidR="00F73689" w:rsidRPr="00D047A9">
              <w:rPr>
                <w:color w:val="000000" w:themeColor="text1"/>
              </w:rPr>
              <w:t>.06.</w:t>
            </w:r>
            <w:r w:rsidRPr="00D047A9">
              <w:rPr>
                <w:color w:val="000000" w:themeColor="text1"/>
              </w:rPr>
              <w:t>2022 №1569-р</w:t>
            </w:r>
          </w:p>
        </w:tc>
      </w:tr>
      <w:tr w:rsidR="00593D1D" w:rsidRPr="00D047A9" w:rsidTr="0075325A">
        <w:trPr>
          <w:trHeight w:val="902"/>
        </w:trPr>
        <w:tc>
          <w:tcPr>
            <w:tcW w:w="3652" w:type="dxa"/>
          </w:tcPr>
          <w:p w:rsidR="00DD6B7C" w:rsidRPr="00D047A9" w:rsidRDefault="00245769" w:rsidP="00DD6B7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E0A4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Расширение перечня</w:t>
            </w:r>
            <w:r w:rsidRPr="00D047A9">
              <w:rPr>
                <w:b/>
                <w:i/>
                <w:color w:val="000000" w:themeColor="text1"/>
              </w:rPr>
              <w:t xml:space="preserve"> </w:t>
            </w:r>
            <w:r w:rsidR="00DD6B7C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организ</w:t>
            </w:r>
            <w:r w:rsidR="00DD6B7C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="00DD6B7C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ций, которые могут получить отсрочку по уплате страховых взносов</w:t>
            </w:r>
          </w:p>
        </w:tc>
        <w:tc>
          <w:tcPr>
            <w:tcW w:w="9005" w:type="dxa"/>
          </w:tcPr>
          <w:p w:rsidR="00DD6B7C" w:rsidRPr="00D047A9" w:rsidRDefault="00DD6B7C" w:rsidP="007C06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Предприятия химической промышленности получат годичную отсрочку по уплате страховых взносов за II–III кварталы 2022 года.</w:t>
            </w:r>
          </w:p>
        </w:tc>
        <w:tc>
          <w:tcPr>
            <w:tcW w:w="2695" w:type="dxa"/>
          </w:tcPr>
          <w:p w:rsidR="00DD6B7C" w:rsidRPr="00D047A9" w:rsidRDefault="00DD6B7C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15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.06.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№1068</w:t>
            </w:r>
          </w:p>
        </w:tc>
      </w:tr>
      <w:tr w:rsidR="00593D1D" w:rsidRPr="00D047A9" w:rsidTr="0075325A">
        <w:trPr>
          <w:trHeight w:val="902"/>
        </w:trPr>
        <w:tc>
          <w:tcPr>
            <w:tcW w:w="3652" w:type="dxa"/>
          </w:tcPr>
          <w:p w:rsidR="007E2A28" w:rsidRPr="00D047A9" w:rsidRDefault="007E2A28" w:rsidP="007E2A2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Расширение перечня организ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ций для предоставления 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срочки по уплате утилизац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онного сбора</w:t>
            </w:r>
          </w:p>
          <w:p w:rsidR="007E2A28" w:rsidRPr="00D047A9" w:rsidRDefault="007E2A28" w:rsidP="007E2A2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7E2A28" w:rsidRPr="00D047A9" w:rsidRDefault="00006C3B" w:rsidP="007C06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Отечественные предприятия автопрома, заключившие специальный инвестицио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ный контракт, смогут получить отсрочку по уплате утилизационного сбора. Срок уплаты утилизационного сбора за I–III кварталы 2022 года для таких организаций перенесён на декабрь.</w:t>
            </w:r>
          </w:p>
        </w:tc>
        <w:tc>
          <w:tcPr>
            <w:tcW w:w="2695" w:type="dxa"/>
          </w:tcPr>
          <w:p w:rsidR="007E2A28" w:rsidRPr="00D047A9" w:rsidRDefault="00006C3B" w:rsidP="00006C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DD6B7C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="00DD6B7C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DD6B7C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 13.05.2022 № 871</w:t>
            </w:r>
          </w:p>
        </w:tc>
      </w:tr>
      <w:tr w:rsidR="00593D1D" w:rsidRPr="00D047A9" w:rsidTr="0075325A">
        <w:tc>
          <w:tcPr>
            <w:tcW w:w="3652" w:type="dxa"/>
          </w:tcPr>
          <w:p w:rsidR="00241CC3" w:rsidRPr="00D047A9" w:rsidRDefault="00241CC3" w:rsidP="007C068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Увеличение поддержки автоз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вода ГАЗ</w:t>
            </w:r>
          </w:p>
          <w:p w:rsidR="00241CC3" w:rsidRPr="00D047A9" w:rsidRDefault="00241CC3" w:rsidP="007C068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241CC3" w:rsidRPr="00D047A9" w:rsidRDefault="00241CC3" w:rsidP="007C0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Предельный размер субсидируемого кредита (по ставке 11%) для автозавода ГАЗ увеличен с 10 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20 млрд рублей.</w:t>
            </w:r>
          </w:p>
        </w:tc>
        <w:tc>
          <w:tcPr>
            <w:tcW w:w="2695" w:type="dxa"/>
          </w:tcPr>
          <w:p w:rsidR="00241CC3" w:rsidRPr="00D047A9" w:rsidRDefault="00241CC3" w:rsidP="007C0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29.04.2022 №1071-р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Улучшение условий специал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ной кредитной программы для системообразующих организ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ций промышленности и то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>говли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Предприятия промышленности и торговли из числа системообразующих смогут получить в рамках специальной кредитной программы до 30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вместо 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ступных ранее 10 млрд рублей. </w:t>
            </w:r>
          </w:p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Предусмотрены и другие изменения, которые нацелены на повышение доступности заёмных сре</w:t>
            </w:r>
            <w:proofErr w:type="gramStart"/>
            <w:r w:rsidRPr="00D047A9">
              <w:rPr>
                <w:color w:val="000000" w:themeColor="text1"/>
              </w:rPr>
              <w:t>дств дл</w:t>
            </w:r>
            <w:proofErr w:type="gramEnd"/>
            <w:r w:rsidRPr="00D047A9">
              <w:rPr>
                <w:color w:val="000000" w:themeColor="text1"/>
              </w:rPr>
              <w:t>я предприятий, работающих в значимых для экономики отра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лях. </w:t>
            </w:r>
          </w:p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Так, ставка по льготным кредитам, выдаваемым после 15 апреля 2022 года, зафикс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рована на уровне до 11% </w:t>
            </w:r>
            <w:proofErr w:type="gramStart"/>
            <w:r w:rsidRPr="00D047A9">
              <w:rPr>
                <w:color w:val="000000" w:themeColor="text1"/>
              </w:rPr>
              <w:t>годовых</w:t>
            </w:r>
            <w:proofErr w:type="gramEnd"/>
            <w:r w:rsidRPr="00D047A9">
              <w:rPr>
                <w:color w:val="000000" w:themeColor="text1"/>
              </w:rPr>
              <w:t xml:space="preserve"> (ранее 11%). Решение принято с учётом снижения ключевой ставки Банком России до 17% </w:t>
            </w:r>
            <w:proofErr w:type="gramStart"/>
            <w:r w:rsidRPr="00D047A9">
              <w:rPr>
                <w:color w:val="000000" w:themeColor="text1"/>
              </w:rPr>
              <w:t>годовых</w:t>
            </w:r>
            <w:proofErr w:type="gramEnd"/>
            <w:r w:rsidRPr="00D047A9">
              <w:rPr>
                <w:color w:val="000000" w:themeColor="text1"/>
              </w:rPr>
              <w:t>.</w:t>
            </w:r>
          </w:p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Доступ к кредитам получили малые и средние предприятия, являющиеся дочерними структурами системообразующих организаций, но не имеющие этого статуса. Они могут получить в качестве займа до 10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 Для группы системообразу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 xml:space="preserve">щих компаний кредитный лимит остаётся прежним – 30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  <w:p w:rsidR="00206DCF" w:rsidRPr="00D047A9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на льготные кредиты теперь смогут претендовать системообразующие организации, занимающиеся продажей транспортных средств.</w:t>
            </w:r>
          </w:p>
        </w:tc>
        <w:tc>
          <w:tcPr>
            <w:tcW w:w="2695" w:type="dxa"/>
          </w:tcPr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t>Постановление Прав</w:t>
            </w:r>
            <w:r w:rsidRPr="00D047A9">
              <w:rPr>
                <w:color w:val="000000" w:themeColor="text1"/>
                <w:lang w:eastAsia="en-US"/>
              </w:rPr>
              <w:t>и</w:t>
            </w:r>
            <w:r w:rsidRPr="00D047A9">
              <w:rPr>
                <w:color w:val="000000" w:themeColor="text1"/>
                <w:lang w:eastAsia="en-US"/>
              </w:rPr>
              <w:t xml:space="preserve">тельства Российской Федерации от 19.04.2022 № 699 </w:t>
            </w:r>
          </w:p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i/>
                <w:color w:val="000000" w:themeColor="text1"/>
                <w:lang w:eastAsia="en-US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регионал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ных фондов развития промы</w:t>
            </w:r>
            <w:r w:rsidRPr="00D047A9">
              <w:rPr>
                <w:b/>
                <w:i/>
                <w:color w:val="000000" w:themeColor="text1"/>
              </w:rPr>
              <w:t>ш</w:t>
            </w:r>
            <w:r w:rsidRPr="00D047A9">
              <w:rPr>
                <w:b/>
                <w:i/>
                <w:color w:val="000000" w:themeColor="text1"/>
              </w:rPr>
              <w:t>ленности за счёт федеральных средств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Согласно утверждённым Правилам регионы смогут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докапитализировать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свои фонды развития промышленности за счёт федеральных средств, выделенных из резервного фонда Правительства. Это позволит обеспечить доступ предприятий к недорогим кредитам на пополнение оборотных средств, поможет им сохранить персонал и об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ёмы производства продукции.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грантов региональных фондов развития предприятия смогут компенс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ровать до 90% затрат на уплату процентов по кредитам. Общий размер обязательств одной компании по кредитному договору не должен превышать 250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рублей, а совокупный объём финансовой поддержки – 50 млн рублей.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эти цели Правительство выделило 4,3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 </w:t>
            </w:r>
          </w:p>
        </w:tc>
        <w:tc>
          <w:tcPr>
            <w:tcW w:w="2695" w:type="dxa"/>
          </w:tcPr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t>Постановление Прав</w:t>
            </w:r>
            <w:r w:rsidRPr="00D047A9">
              <w:rPr>
                <w:color w:val="000000" w:themeColor="text1"/>
                <w:lang w:eastAsia="en-US"/>
              </w:rPr>
              <w:t>и</w:t>
            </w:r>
            <w:r w:rsidRPr="00D047A9">
              <w:rPr>
                <w:color w:val="000000" w:themeColor="text1"/>
                <w:lang w:eastAsia="en-US"/>
              </w:rPr>
              <w:t>тельства Российской Федерации от 18.04.2022 № 686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Гранты на разработку обра</w:t>
            </w:r>
            <w:r w:rsidRPr="00D047A9">
              <w:rPr>
                <w:b/>
                <w:i/>
                <w:color w:val="000000" w:themeColor="text1"/>
              </w:rPr>
              <w:t>з</w:t>
            </w:r>
            <w:r w:rsidRPr="00D047A9">
              <w:rPr>
                <w:b/>
                <w:i/>
                <w:color w:val="000000" w:themeColor="text1"/>
              </w:rPr>
              <w:t>цов жизненно необходимых л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карств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Российские фармацевтические компании смогут получить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грантовую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поддержку на разработку стандартных образцов жизненно необходимых и важнейших лекарстве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препаратов (ЖНВЛП). 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Эталонные образцы нужны для сравнения действующих веще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епаратов на всех стадиях промышленного производства. Создание их базы поможет преодолеть зав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симость России от импорта стандартных образцов фармацевтической продукции и вести контроль качества ЖНВЛП на всех этапах обращения.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2022 году планируется начать работу по созданию не менее 300 образцов лекарств,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 первом этапе на это выделят 300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</w:tc>
        <w:tc>
          <w:tcPr>
            <w:tcW w:w="2695" w:type="dxa"/>
          </w:tcPr>
          <w:p w:rsidR="00206DCF" w:rsidRPr="00D047A9" w:rsidRDefault="00206DCF" w:rsidP="00E62A33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047A9">
              <w:rPr>
                <w:color w:val="000000" w:themeColor="text1"/>
                <w:lang w:eastAsia="en-US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  <w:lang w:eastAsia="en-US"/>
              </w:rPr>
              <w:t>и</w:t>
            </w:r>
            <w:r w:rsidRPr="00D047A9">
              <w:rPr>
                <w:color w:val="000000" w:themeColor="text1"/>
                <w:lang w:eastAsia="en-US"/>
              </w:rPr>
              <w:t>тельства от 14.04.2022 года № 653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803BE" w:rsidRPr="00D047A9" w:rsidTr="0075325A">
        <w:tc>
          <w:tcPr>
            <w:tcW w:w="3652" w:type="dxa"/>
          </w:tcPr>
          <w:p w:rsidR="000803BE" w:rsidRPr="00D047A9" w:rsidRDefault="000803BE" w:rsidP="000803B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инвестиционных проектов в области промы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ш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ленности</w:t>
            </w:r>
          </w:p>
          <w:p w:rsidR="000803BE" w:rsidRPr="00D047A9" w:rsidRDefault="000803BE" w:rsidP="000803B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0803BE" w:rsidRPr="00D047A9" w:rsidRDefault="000803BE" w:rsidP="000803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предоставление льготных займов промышленным предприятиям, которые занимаются разработкой перспективных технологий и производством продукции, сп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собной заменить зарубежные аналоги, дополнительно направлено 20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 </w:t>
            </w:r>
          </w:p>
          <w:p w:rsidR="000803BE" w:rsidRPr="00D047A9" w:rsidRDefault="000803BE" w:rsidP="000803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Средства, выделенные из резервного фонда Правительства, направлены Фонду 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вития промышленности, который предоставляет предприятиям льготные займы.</w:t>
            </w:r>
          </w:p>
        </w:tc>
        <w:tc>
          <w:tcPr>
            <w:tcW w:w="2695" w:type="dxa"/>
          </w:tcPr>
          <w:p w:rsidR="000803BE" w:rsidRPr="00D047A9" w:rsidRDefault="000803BE" w:rsidP="000803B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01.04.2022 №711-р</w:t>
            </w:r>
          </w:p>
          <w:p w:rsidR="000803BE" w:rsidRPr="00D047A9" w:rsidRDefault="000803BE" w:rsidP="000803B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907CE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Гранты на создание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отеч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ственных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комплектующих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Увеличена доля государственного финансирования в грантах на создание отеч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комплектующих для различных отраслей промышленности.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раньше для получения гранта от АНО «Агентство по технологическому разв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тию» разработчик должен был привлечь не менее 20% собственных средств под ре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лизацию конкретного проекта, то теперь это условие снимается. Государство в лице агентства готово выделить до 100% финансирования на создание российских анал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 комплектующих. 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31.03.2022 года № 522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B524D" w:rsidRPr="00D047A9" w:rsidTr="0075325A">
        <w:tc>
          <w:tcPr>
            <w:tcW w:w="3652" w:type="dxa"/>
          </w:tcPr>
          <w:p w:rsidR="00AB524D" w:rsidRPr="00AB524D" w:rsidRDefault="00AB524D" w:rsidP="00AB524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B52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Льготное кредитование с</w:t>
            </w:r>
            <w:r w:rsidRPr="00AB52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AB52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стемообразующих организаций промышленности и торговли</w:t>
            </w:r>
          </w:p>
        </w:tc>
        <w:tc>
          <w:tcPr>
            <w:tcW w:w="9005" w:type="dxa"/>
          </w:tcPr>
          <w:p w:rsidR="00AB524D" w:rsidRPr="00AB524D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B524D">
              <w:rPr>
                <w:color w:val="000000" w:themeColor="text1"/>
              </w:rPr>
              <w:t>Утверждены Правила предоставления субсидий из федерального бюджета росси</w:t>
            </w:r>
            <w:r w:rsidRPr="00AB524D">
              <w:rPr>
                <w:color w:val="000000" w:themeColor="text1"/>
              </w:rPr>
              <w:t>й</w:t>
            </w:r>
            <w:r w:rsidRPr="00AB524D">
              <w:rPr>
                <w:color w:val="000000" w:themeColor="text1"/>
              </w:rPr>
              <w:t>ским кредитным организациям на возмещение недополученных ими доходов по кр</w:t>
            </w:r>
            <w:r w:rsidRPr="00AB524D">
              <w:rPr>
                <w:color w:val="000000" w:themeColor="text1"/>
              </w:rPr>
              <w:t>е</w:t>
            </w:r>
            <w:r w:rsidRPr="00AB524D">
              <w:rPr>
                <w:color w:val="000000" w:themeColor="text1"/>
              </w:rPr>
              <w:t>дитам, выданным системообразующим организациям промышленности и торговли и организациям, входящим в группу лиц системообразующей организации промы</w:t>
            </w:r>
            <w:r w:rsidRPr="00AB524D">
              <w:rPr>
                <w:color w:val="000000" w:themeColor="text1"/>
              </w:rPr>
              <w:t>ш</w:t>
            </w:r>
            <w:r w:rsidRPr="00AB524D">
              <w:rPr>
                <w:color w:val="000000" w:themeColor="text1"/>
              </w:rPr>
              <w:t>ленности и торговли.</w:t>
            </w:r>
          </w:p>
          <w:p w:rsidR="00AB524D" w:rsidRPr="00AB524D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B524D">
              <w:rPr>
                <w:color w:val="000000" w:themeColor="text1"/>
              </w:rPr>
              <w:t>Предприятия промышленности и торговли из числа системообразующих могут п</w:t>
            </w:r>
            <w:r w:rsidRPr="00AB524D">
              <w:rPr>
                <w:color w:val="000000" w:themeColor="text1"/>
              </w:rPr>
              <w:t>о</w:t>
            </w:r>
            <w:r w:rsidRPr="00AB524D">
              <w:rPr>
                <w:color w:val="000000" w:themeColor="text1"/>
              </w:rPr>
              <w:t xml:space="preserve">лучить в рамках специальной кредитной программы до 30 </w:t>
            </w:r>
            <w:proofErr w:type="gramStart"/>
            <w:r w:rsidRPr="00AB524D">
              <w:rPr>
                <w:color w:val="000000" w:themeColor="text1"/>
              </w:rPr>
              <w:t>млрд</w:t>
            </w:r>
            <w:proofErr w:type="gramEnd"/>
            <w:r w:rsidRPr="00AB524D">
              <w:rPr>
                <w:color w:val="000000" w:themeColor="text1"/>
              </w:rPr>
              <w:t xml:space="preserve"> рублей. </w:t>
            </w:r>
          </w:p>
          <w:p w:rsidR="00AB524D" w:rsidRPr="00AB524D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B524D">
              <w:rPr>
                <w:color w:val="000000" w:themeColor="text1"/>
              </w:rPr>
              <w:t>Ставка по льготным кредитам, выдаваемым после 15 апреля 2022 года, зафиксиров</w:t>
            </w:r>
            <w:r w:rsidRPr="00AB524D">
              <w:rPr>
                <w:color w:val="000000" w:themeColor="text1"/>
              </w:rPr>
              <w:t>а</w:t>
            </w:r>
            <w:r w:rsidRPr="00AB524D">
              <w:rPr>
                <w:color w:val="000000" w:themeColor="text1"/>
              </w:rPr>
              <w:t xml:space="preserve">на на уровне до 11% </w:t>
            </w:r>
            <w:proofErr w:type="gramStart"/>
            <w:r w:rsidRPr="00AB524D">
              <w:rPr>
                <w:color w:val="000000" w:themeColor="text1"/>
              </w:rPr>
              <w:t>годовых</w:t>
            </w:r>
            <w:proofErr w:type="gramEnd"/>
            <w:r w:rsidRPr="00AB524D">
              <w:rPr>
                <w:color w:val="000000" w:themeColor="text1"/>
              </w:rPr>
              <w:t xml:space="preserve">. </w:t>
            </w:r>
          </w:p>
          <w:p w:rsidR="00AB524D" w:rsidRPr="00AB524D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B524D">
              <w:rPr>
                <w:color w:val="000000" w:themeColor="text1"/>
              </w:rPr>
              <w:t xml:space="preserve">Доступ к кредитам получили малые и средние предприятия, являющиеся дочерними структурами системообразующих организаций, но не имеющие этого статуса. Они могут получить в качестве займа до 10 </w:t>
            </w:r>
            <w:proofErr w:type="gramStart"/>
            <w:r w:rsidRPr="00AB524D">
              <w:rPr>
                <w:color w:val="000000" w:themeColor="text1"/>
              </w:rPr>
              <w:t>млрд</w:t>
            </w:r>
            <w:proofErr w:type="gramEnd"/>
            <w:r w:rsidRPr="00AB524D">
              <w:rPr>
                <w:color w:val="000000" w:themeColor="text1"/>
              </w:rPr>
              <w:t xml:space="preserve"> рублей. </w:t>
            </w:r>
          </w:p>
        </w:tc>
        <w:tc>
          <w:tcPr>
            <w:tcW w:w="2695" w:type="dxa"/>
          </w:tcPr>
          <w:p w:rsidR="00AB524D" w:rsidRPr="00AB524D" w:rsidRDefault="00AB524D" w:rsidP="00AB52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524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AB524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AB524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17.03.2022 № 393 </w:t>
            </w:r>
          </w:p>
          <w:p w:rsidR="00AB524D" w:rsidRPr="00AB524D" w:rsidRDefault="00AB524D" w:rsidP="00AB524D">
            <w:pPr>
              <w:pStyle w:val="name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B524D">
              <w:rPr>
                <w:color w:val="000000" w:themeColor="text1"/>
                <w:lang w:eastAsia="en-US"/>
              </w:rPr>
              <w:t>Постановление Прав</w:t>
            </w:r>
            <w:r w:rsidRPr="00AB524D">
              <w:rPr>
                <w:color w:val="000000" w:themeColor="text1"/>
                <w:lang w:eastAsia="en-US"/>
              </w:rPr>
              <w:t>и</w:t>
            </w:r>
            <w:r w:rsidRPr="00AB524D">
              <w:rPr>
                <w:color w:val="000000" w:themeColor="text1"/>
                <w:lang w:eastAsia="en-US"/>
              </w:rPr>
              <w:t xml:space="preserve">тельства Российской Федерации от 19.04.2022 № 699 </w:t>
            </w:r>
          </w:p>
          <w:p w:rsidR="00AB524D" w:rsidRPr="00AB524D" w:rsidRDefault="00AB524D" w:rsidP="00AB52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Порядок вывоза за пределы территории Российской Федерации на территории гос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дарств – членов Евразийского экономического союза, Респу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лики Абхазия и Республики Южная Осетия отдельных 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дов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промышленной продукции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Согласно Порядку, разрешения на вывоз промышленной продукции будут выдават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 xml:space="preserve">ся профильными департаментами </w:t>
            </w:r>
            <w:proofErr w:type="spellStart"/>
            <w:r w:rsidRPr="00D047A9">
              <w:rPr>
                <w:color w:val="000000" w:themeColor="text1"/>
              </w:rPr>
              <w:t>Минпромторга</w:t>
            </w:r>
            <w:proofErr w:type="spellEnd"/>
            <w:r w:rsidRPr="00D047A9">
              <w:rPr>
                <w:color w:val="000000" w:themeColor="text1"/>
              </w:rPr>
              <w:t xml:space="preserve"> России на основании заявления юридического лица или индивидуального предпринимателя.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Порядок предусматривает приложение дополнительных сведений для опред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ленных товарных групп, например, сельскохозяйственного, пищевого и строительно-дорожного машиностроения, продукции станкостроения и тяжелого машиностро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и др.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Заявление и документы, поступившие в Министерство, регистрируются в день </w:t>
            </w:r>
            <w:r w:rsidRPr="00D047A9">
              <w:rPr>
                <w:color w:val="000000" w:themeColor="text1"/>
              </w:rPr>
              <w:lastRenderedPageBreak/>
              <w:t>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ступления и в течение 1 рабочего дня передаются на рассмотрение в профильный департамент. Проверка заявления осуществляется в течение 5 рабочих дней. В сл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чае некомплектности документов и (или) их недостоверности, направляется уведо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>ление для уточнения сведений.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Основаниями для отказа в выдаче разрешения на вывоз являются </w:t>
            </w:r>
            <w:proofErr w:type="spellStart"/>
            <w:r w:rsidRPr="00D047A9">
              <w:rPr>
                <w:color w:val="000000" w:themeColor="text1"/>
              </w:rPr>
              <w:t>неустранение</w:t>
            </w:r>
            <w:proofErr w:type="spellEnd"/>
            <w:r w:rsidRPr="00D047A9">
              <w:rPr>
                <w:color w:val="000000" w:themeColor="text1"/>
              </w:rPr>
              <w:t xml:space="preserve">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явителем выявленных нарушений в срок и (или) наличие критического недостатка промышленной продукции на территории России. 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случае соблюдения процедуры, профильный департамент направляет заявителю разрешение на вывоз.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Приказ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Минпромторга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России от 14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 797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Продление сроков выполнения проектов, реализуемых в ра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ках госпрограмм по развитию промышленности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касается соглашений, сроки исполнения обязательств по которым истекают после 23 февраля 2022 года. Теперь срок достижения результатов по таким соглаш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ниям продлевается до 12 месяцев. Возвращать субсидию или платить штраф орган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зациям не придётся.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Мера распространяется на предприятия, получающие господдержку в рамках гос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дарственных программ «Развитие промышленности и повышение её конкурентосп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собности», «Развитие авиационной промышленности», «Развитие электронной и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диоэлектронной промышленности», «Развитие судостроения и техники для освоения шельфовых месторождений», «Развитие фармацевтической и медицинской промы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ленности» и «Научно-технологическое развитие Российской Федерации».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09.03.2022 № 308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B413A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Отмена акциза на жидкую сталь для отдельных предпр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ятий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Промышленные предприятия будут освобождены от уплаты акциза на жидкую сталь, если они производят её для собственных нужд.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также касается промышленных предприятий, ежегодно производящих не более 300 тыс. т специальной стали с содержанием как минимум 20% легирующих элементов.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Мера снизит налоговую нагрузку на машиностроителей, оборонную и ави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мышленность, а также на металлургические предприятия, производящие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спецсталь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конкретных организаций, освобождающихся от уплаты акциза, утвержд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ется Министерством промышленности и торговли по согласованию с Министе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ством финансов.</w:t>
            </w:r>
          </w:p>
        </w:tc>
        <w:tc>
          <w:tcPr>
            <w:tcW w:w="2695" w:type="dxa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15.04.2022 № 669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15352" w:type="dxa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5" w:name="_Toc100749689"/>
            <w:r w:rsidRPr="00D047A9">
              <w:rPr>
                <w:color w:val="000000" w:themeColor="text1"/>
              </w:rPr>
              <w:t>Сельское хозяйство</w:t>
            </w:r>
            <w:bookmarkEnd w:id="5"/>
          </w:p>
        </w:tc>
      </w:tr>
      <w:tr w:rsidR="00593D1D" w:rsidRPr="00D047A9" w:rsidTr="0075325A">
        <w:tc>
          <w:tcPr>
            <w:tcW w:w="3652" w:type="dxa"/>
          </w:tcPr>
          <w:p w:rsidR="003A2703" w:rsidRPr="00D047A9" w:rsidRDefault="00FF6E5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Упрощение доступа к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льго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ным кредитам сельхозтовар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производителей</w:t>
            </w:r>
          </w:p>
        </w:tc>
        <w:tc>
          <w:tcPr>
            <w:tcW w:w="9005" w:type="dxa"/>
          </w:tcPr>
          <w:p w:rsidR="003A2703" w:rsidRPr="00D047A9" w:rsidRDefault="003A2703" w:rsidP="00FF6E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Постановлением предусмотрено увеличение до 100% ключевой ставки ЦБ размера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субсидирования кредитов, привлечённых российскими сельхозпроизводителями с 1 мая по 31 декабря 2022 года.</w:t>
            </w:r>
          </w:p>
          <w:p w:rsidR="003A2703" w:rsidRPr="00D047A9" w:rsidRDefault="003A2703" w:rsidP="00FF6E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Речь идёт о льготных кредитах на приобретение сельхозтехники и оборудования, на реализацию инвестиционных проектов, связанных со строительством и модерниз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цией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-семеноводческих и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-генетических центров, а также с развитием молочного скотоводства. Такие займы привлекаются на срок от 2 до 15 лет по льготной ставке до 5% годовых. </w:t>
            </w:r>
          </w:p>
          <w:p w:rsidR="003A2703" w:rsidRPr="00D047A9" w:rsidRDefault="003A2703" w:rsidP="00FF6E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Субсидирование до 100% ключевой ставки ЦБ в рамках нового постановления будет осуществляться по кредитам до 10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рублей. </w:t>
            </w:r>
          </w:p>
        </w:tc>
        <w:tc>
          <w:tcPr>
            <w:tcW w:w="2695" w:type="dxa"/>
          </w:tcPr>
          <w:p w:rsidR="003A2703" w:rsidRPr="00D047A9" w:rsidRDefault="00FF6E55" w:rsidP="00FF6E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Постановление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30.04.2022 № 789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Льготные тарифы на перевозку продукции АПК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увеличило объёмы субсидирования железнодорожных перевозок сельскохозяйственной продукции по льготным тарифам. В 2022 году на эти цели б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дет дополнительно направлено 2 млрд. руб.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Ранее в федеральном бюджете на текущий год на такие цели было предусмотрено более 2,3 млрд. руб. В новых условиях этого финансирования недостаточно.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Дополнительное финансирование позволит аграриям снизить транспортные расходы и увеличить поставки в российские регионы зерновых и масличных культур, овощей и рыбной продукции, а также минеральных удобрений. В общей сложности объёмы таких перевозок будут увеличены на 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т.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Господдержка железнодорожных перевозок сельхозпродукции началась в 2019 году. Речь идёт о субсидиях железнодорожным перевозчикам на возмещение потерь, возникающих при установлении льготных тарифов на транспортировку такой проду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ции. Перевозка по льготному тарифу предусматривает все виды отправки грузов: как в вагонах, так и в контейнерах.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25 марта 2022 года № 616-р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Льготное кредитование 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стемообразующих организации и (или) их дочерних обще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ств в сф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ере АПК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Постановлением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системообразующим организ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циям и (или) их дочерним обществам, занятым в агропромышленном комплексе, на осуществление операционной деятельности.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047A9">
              <w:rPr>
                <w:i/>
                <w:color w:val="000000" w:themeColor="text1"/>
              </w:rPr>
              <w:t xml:space="preserve">(кредиты до 5 </w:t>
            </w:r>
            <w:proofErr w:type="gramStart"/>
            <w:r w:rsidRPr="00D047A9">
              <w:rPr>
                <w:i/>
                <w:color w:val="000000" w:themeColor="text1"/>
              </w:rPr>
              <w:t>млрд</w:t>
            </w:r>
            <w:proofErr w:type="gramEnd"/>
            <w:r w:rsidRPr="00D047A9">
              <w:rPr>
                <w:i/>
                <w:color w:val="000000" w:themeColor="text1"/>
              </w:rPr>
              <w:t xml:space="preserve"> руб. по льготной ставке 10% годовых на срок не более 12 месяцев. На реализацию этой меры поддержки аграриев из резервного фонда Прав</w:t>
            </w:r>
            <w:r w:rsidRPr="00D047A9">
              <w:rPr>
                <w:i/>
                <w:color w:val="000000" w:themeColor="text1"/>
              </w:rPr>
              <w:t>и</w:t>
            </w:r>
            <w:r w:rsidRPr="00D047A9">
              <w:rPr>
                <w:i/>
                <w:color w:val="000000" w:themeColor="text1"/>
              </w:rPr>
              <w:t xml:space="preserve">тельства планируется направить более 26 </w:t>
            </w:r>
            <w:proofErr w:type="gramStart"/>
            <w:r w:rsidRPr="00D047A9">
              <w:rPr>
                <w:i/>
                <w:color w:val="000000" w:themeColor="text1"/>
              </w:rPr>
              <w:t>млрд</w:t>
            </w:r>
            <w:proofErr w:type="gramEnd"/>
            <w:r w:rsidRPr="00D047A9">
              <w:rPr>
                <w:i/>
                <w:color w:val="000000" w:themeColor="text1"/>
              </w:rPr>
              <w:t xml:space="preserve"> руб.).</w:t>
            </w:r>
          </w:p>
        </w:tc>
        <w:tc>
          <w:tcPr>
            <w:tcW w:w="2695" w:type="dxa"/>
          </w:tcPr>
          <w:p w:rsidR="00206DCF" w:rsidRPr="0075325A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16.03.2022 № 375</w:t>
            </w:r>
          </w:p>
          <w:p w:rsidR="00206DCF" w:rsidRPr="0075325A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18.03.2022 № 532-р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Установлен порядок получения разрешений Минсельхоза Ро</w:t>
            </w: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сии на вывоз отдельных </w:t>
            </w: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видов сельскохозяйственной техники и частей к ней на территории государств - членов ЕАЭС, Ре</w:t>
            </w: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47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публики Абхазия и Республики Южная Осетия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Для получения разрешения заявитель представляют в Министерство заявление в свободной форме.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Приводится перечень сведений, указываемых в заявлении, а также перечень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гаемых к нему документов.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и документы могут быть поданы: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бумажном носителе непосредственно в Министерство или заказным почтовым отправлением с уведомлением о вручении;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адрес электронной почты Министерства в виде электронного образа документа (документов на бумажном носителе, преобразованных в электронную форму путем сканирования с сохранением их реквизитов).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если заявление и прилагаемые к нему документы соответствуют устано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ленным требованиям, Министерство рассматривает их и принимает решение о выд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 разрешения либо об отказе в его выдаче.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выдается единовременно на технику (товар), указанную (указанный) в заявлении, при вывозе ее (его) за пределы территории РФ.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выдается без взимания государственной пошлины.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Приказ Минсельхоза России от 13.03.2022 № 142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производителей хлеба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поддержку российских хлебопёков будет направлено 2,5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 Средства по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дут на компенсацию предприятиям части затрат на производство и реализацию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дукции. Предполагается, что размер возмещения увеличится с 2 тыс. до 2,5 тыс. руб. за тонну хлеба и хлебобулочных изделий со сроком хранения до 5 суток.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Предприятия, получившие компенсацию, должны будут, как и прежде, выполнить требования по фиксации цен на свою продукцию.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10.03.2022 № 468-р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87F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12.03.2022 №347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7C068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сельхозтоваропр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изводителей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программы сельхозпроизводители могут взять краткосрочный или инв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стиционный кредит по ставке до 5% на развитие растениеводства и животноводства, а также на строительство, реконструкцию или модернизацию предприятий по пер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работке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сельхозсырья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Льготный краткосрочный кредит выдаётся на срок до 1 года, инвестиционный – от 2 до 15 лет.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поддержку программы льготного кредитования сельхозпроизводителей будет дополнительно направлено 25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руб.. Это поможет просубсидировать новые кра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косрочные займы.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09.03.2022 № 435-р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071ED2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сельхозтоваропр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изводителей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Сельхозпроизводители получили право заключить с уполномоченным банком 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полнительное соглашение к кредитному договору для предоставления им отсрочки платежей по основному долгу льготного </w:t>
            </w:r>
            <w:proofErr w:type="spellStart"/>
            <w:r w:rsidRPr="00D047A9">
              <w:rPr>
                <w:color w:val="000000" w:themeColor="text1"/>
              </w:rPr>
              <w:t>инвесткредита</w:t>
            </w:r>
            <w:proofErr w:type="spellEnd"/>
            <w:r w:rsidRPr="00D047A9">
              <w:rPr>
                <w:color w:val="000000" w:themeColor="text1"/>
              </w:rPr>
              <w:t xml:space="preserve">, срок договора по которому истекает в 2022 г. Речь идет о платежах за период с 1 марта по 31 мая </w:t>
            </w:r>
            <w:r w:rsidRPr="00D047A9">
              <w:rPr>
                <w:color w:val="000000" w:themeColor="text1"/>
              </w:rPr>
              <w:lastRenderedPageBreak/>
              <w:t>2022 г. По 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шению банка отсрочка по ним может предоставляться на срок до 6 месяцев.</w:t>
            </w:r>
            <w:proofErr w:type="gramEnd"/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предусмотрена возможность продления еще на год ранее предоставленного льготного краткосрочного кредита, срок договора по которому истекает в 2022 г.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 изменений направлен на поддержку банков, участвующих в программе льготн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кредитования. Размер субсидированной ставки по выданным краткосрочным кр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дитам теперь увеличен до 100% ключевой ставки ЦБ. Раньше этот показатель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ставлял 80%.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Несмотря на повышение ключевой ставки ЦБ, льготная ставка для заёмщиков ост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нется прежней – до 5% годовых. Новые кредиты также будут выдавать на этих усл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виях.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 03.03.2022 № 280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071ED2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сельхозтоваропр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изводителей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 xml:space="preserve">В связи с возникшими логистическими трудностями </w:t>
            </w:r>
            <w:r w:rsidRPr="00D047A9">
              <w:rPr>
                <w:color w:val="000000" w:themeColor="text1"/>
              </w:rPr>
              <w:t>уточнен порядок ввоза в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сию семенного и посадочного материала из иностранных государств: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ввоз осуществляется без проведения предотгрузочного контроля на основании 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зультатов карантинного фитосанитарного контроля и лабораторной экспертизы при ввозе;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 целью предотвращения скопления и простоя транспортных сре</w:t>
            </w:r>
            <w:proofErr w:type="gramStart"/>
            <w:r w:rsidRPr="00D047A9">
              <w:rPr>
                <w:color w:val="000000" w:themeColor="text1"/>
              </w:rPr>
              <w:t>дств с с</w:t>
            </w:r>
            <w:proofErr w:type="gramEnd"/>
            <w:r w:rsidRPr="00D047A9">
              <w:rPr>
                <w:color w:val="000000" w:themeColor="text1"/>
              </w:rPr>
              <w:t>еменным и посадочным материалом в пунктах пропуска через государственную границу, в сл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чае проведения лабораторных исследований с продолжительными сроками исполн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ния, допускается выпуск продукции на склад грузополучателя без права реализации до получения результатов экспертизы.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Информация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хознадзора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 03.03.2022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B413A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Авансы производителям зерна на посевные работы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Производители зерна, получающие поддержку государства в виде возмещения 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трат, связанных с производством продукции, смогут рассчитывать на нее не только по итогам финансового года, после сбора урожая, но и в самом начале – перед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ведением посевных работ.</w:t>
            </w:r>
          </w:p>
          <w:p w:rsidR="00206DCF" w:rsidRPr="00D047A9" w:rsidRDefault="00206DCF" w:rsidP="00F73689">
            <w:pPr>
              <w:rPr>
                <w:color w:val="000000" w:themeColor="text1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 позволит поддержать сельхозпроизводителей в период небольших объемов ре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зерна и поможет им лучше подготовиться к посевной.</w:t>
            </w:r>
          </w:p>
        </w:tc>
        <w:tc>
          <w:tcPr>
            <w:tcW w:w="2695" w:type="dxa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18.04.2022 № 687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97D7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Расширение поддержки прои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водителей картофеля и других овощей</w:t>
            </w:r>
          </w:p>
          <w:p w:rsidR="00206DCF" w:rsidRPr="00D047A9" w:rsidRDefault="00206DCF" w:rsidP="00497D7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 субсидии в рамках нового федерального проекта «Развитие овощеводства и картофелеводства» смогут рассчитывать не только малые и средние предприятия, но также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самозанятые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 граждане, ведущие личные подсобные хозяйства.</w:t>
            </w:r>
          </w:p>
          <w:p w:rsidR="00206DCF" w:rsidRPr="00D047A9" w:rsidRDefault="00206DCF" w:rsidP="00B413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Субсидии будут предоставляться на проведение агротехнологических работ, прои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водство овощей, в том числе элитных сортов, в открытом и защищенном грунтах — в теплицах и парниках с использованием технологии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досвечивания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206DCF" w:rsidRPr="00D047A9" w:rsidRDefault="00206DCF" w:rsidP="00497D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Размер субсидии для конкретного предприятия или человека, ведущего личное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собное хозяйство, будет зависеть от объема произведенной продукции.</w:t>
            </w:r>
          </w:p>
          <w:p w:rsidR="00206DCF" w:rsidRPr="00D047A9" w:rsidRDefault="00206DCF" w:rsidP="00497D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Еще одно изменение коснется сельхозпроизводителей, строящих или модернизир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ющих овощехранилища. Они смогут претендовать на субсидию, покрывающую три четверти стоимости работ. Отбором проектов будет заниматься специальная коми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сия Министерства сельского хозяйства.</w:t>
            </w:r>
          </w:p>
          <w:p w:rsidR="00206DCF" w:rsidRPr="00D047A9" w:rsidRDefault="00206DCF" w:rsidP="00497D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Новый федеральный проект «Развитие овощеводства и картофелеводства» стартует 1 января 2023 года. Новая норма о повышенном субсидировании строительства и модернизации овощехранилищ начнет действовать с 1 января 2024 года. </w:t>
            </w:r>
          </w:p>
        </w:tc>
        <w:tc>
          <w:tcPr>
            <w:tcW w:w="2695" w:type="dxa"/>
          </w:tcPr>
          <w:p w:rsidR="00206DCF" w:rsidRPr="00D047A9" w:rsidRDefault="00206DCF" w:rsidP="00497D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18.04.2022 № 695</w:t>
            </w:r>
          </w:p>
        </w:tc>
      </w:tr>
      <w:tr w:rsidR="00593D1D" w:rsidRPr="00D047A9" w:rsidTr="0075325A">
        <w:tc>
          <w:tcPr>
            <w:tcW w:w="15352" w:type="dxa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6" w:name="_Toc100749690"/>
            <w:r w:rsidRPr="00D047A9">
              <w:rPr>
                <w:color w:val="000000" w:themeColor="text1"/>
              </w:rPr>
              <w:lastRenderedPageBreak/>
              <w:t>Строительство и недвижимость</w:t>
            </w:r>
            <w:bookmarkEnd w:id="6"/>
          </w:p>
        </w:tc>
      </w:tr>
      <w:tr w:rsidR="00D35034" w:rsidRPr="00D047A9" w:rsidTr="0075325A">
        <w:tc>
          <w:tcPr>
            <w:tcW w:w="3652" w:type="dxa"/>
          </w:tcPr>
          <w:p w:rsidR="00D35034" w:rsidRPr="00D047A9" w:rsidRDefault="00D35034" w:rsidP="00D3503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Продление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действия упрощё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ного порядка подтверждения пригодности стройматериалов</w:t>
            </w:r>
            <w:proofErr w:type="gramEnd"/>
          </w:p>
          <w:p w:rsidR="00D35034" w:rsidRPr="00D047A9" w:rsidRDefault="00D35034" w:rsidP="00D3503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Упрощённый порядок подтверждения пригодности новых стройматериалов будет действовать ещё один год – до конца 2023 года. </w:t>
            </w:r>
          </w:p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Такой порядок позволяет быстрее выводить на рынок новые строительные матери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лы, изделия и конструкции и нивелировать риск их дефицита из-за внешних огран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чений.</w:t>
            </w:r>
          </w:p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использовании упрощённого порядка срок подтверждения пригодности отеч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 стройматериалов сокращается с 90 до 10 рабочих дней. Это стало возмо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 благодаря отказу от разделения процедуры на министерскую и подведомстве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ную части и созданию механизма подтверждения пригодности по системе «одного окна» – под ключ.</w:t>
            </w:r>
          </w:p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касается стройматериалов, которые ввозятся в Россию из-за границы, то для подтверждения их характеристик российские органы строительного надзора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должат учитывать результаты испытаний, проведённых в зарубежных лабораториях.</w:t>
            </w:r>
          </w:p>
        </w:tc>
        <w:tc>
          <w:tcPr>
            <w:tcW w:w="2695" w:type="dxa"/>
          </w:tcPr>
          <w:p w:rsidR="00D35034" w:rsidRPr="00D047A9" w:rsidRDefault="00D35034" w:rsidP="00D3503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04.10.2022 № 1759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Упрощение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госэкспертизы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в строительстве</w:t>
            </w:r>
          </w:p>
        </w:tc>
        <w:tc>
          <w:tcPr>
            <w:tcW w:w="9005" w:type="dxa"/>
          </w:tcPr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Упрощается порядок проведения государственной экспертизы проектной докуме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тации. Он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позволит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минимум на три месяца сократить сроки реализации прое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тов.</w:t>
            </w:r>
          </w:p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Так, в случае если застройщик заменил указанные в проекте стройматериалы на не уступающие по качеству аналоги, повторная экспертиза будет проведена бесплатно, а сроки её проведения практически во всех случаях уменьшатся вдвое и составят 14 рабочих дней.</w:t>
            </w:r>
          </w:p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же замена стройматериалов на аналоги не привела к увеличению стоимости строительства более чем на 30%, повторная экспертиза проекта проводиться не 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дет.</w:t>
            </w:r>
          </w:p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Кроме того, для объектов, имеющих приоритетное значение, проверка соблюдения экологических требований и требований в области сохранения объектов культурного наследия будет обеспечена в рамках государственной экспертизы проектной документации. Фактически речь идёт о слиянии рабочих процессов, которые ранее 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лись отдельно и занимали много времени. Это нововведение коснётся строительства объектов транспортной и коммунальной инфраструктуры, строек в Арктической зоне, а также сооружений, возводимых в рамках национальных проектов.</w:t>
            </w:r>
          </w:p>
        </w:tc>
        <w:tc>
          <w:tcPr>
            <w:tcW w:w="2695" w:type="dxa"/>
          </w:tcPr>
          <w:p w:rsidR="00206DCF" w:rsidRPr="00D047A9" w:rsidRDefault="00206DCF" w:rsidP="005C73B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04.04.2022 года № 579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Снижение административной нагрузки на застройщиков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действующих разрешений на строительство, истекающих до 1 августа 2022 года, будут автоматически продлены на один год.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Также на год будет продлён срок действия всех градостроительных планов земел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ных участков (ГПЗУ). 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Кроме того, отменяется необходимость оформления решения органа власти о подг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товке проекта планировки территории и сокращается срок согласования такого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 с 15 до 10 рабочих дней.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Изменения коснутся и процедур выдачи разрешения на строительство и разрешения на ввод в эксплуатацию построенных объектов. Для их получения застройщику больше не надо предоставлять органам строительного надзора ГПЗУ и ряд других документов.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Меры призваны помочь застройщикам завершить начатые и инициировать новые проекты строительства в сложной макроэкономической ситуации.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от 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.04.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года № 575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Субсидирование процентной ставки по кредитам компан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ям, занимающимся жилищным строительством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Механизм господдержки подразумевает готовность банков предоставлять застро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щикам кредиты по ставке не выше 15 % годовых. В этом случае на возмещение 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дополученных доходов банку будет выделяться субсидия, покрывающая 7,5 % ста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ки. Таким образом, государство одновременно сможет поддержать как банки, так и застройщиков. Для первых снизятся риски лавинообразного роста «плохих» кред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тов, а для вторых — опасность сорвать ввод объектов из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  <w:t>за недостатка финансир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вания. </w:t>
            </w:r>
          </w:p>
          <w:p w:rsidR="00206DCF" w:rsidRPr="00D047A9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будут распространяться на кредиты, оформленные до 31 декабря 2023 года.</w:t>
            </w:r>
          </w:p>
        </w:tc>
        <w:tc>
          <w:tcPr>
            <w:tcW w:w="2695" w:type="dxa"/>
          </w:tcPr>
          <w:p w:rsidR="00206DCF" w:rsidRPr="00D047A9" w:rsidRDefault="00206DCF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31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г. № 534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Изменение цены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госконтракта</w:t>
            </w:r>
            <w:proofErr w:type="spellEnd"/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Механизм поддержки строительной отрасли, который помогает компенсировать дополнительные расходы застройщиков, продлевается до конца 2022 года. Это позв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 без сбоев продолжить строительство важных социальных и инфраструктурных объектов.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Речь идёт о механизме, который по согласованию заказчика и подрядчика позволяет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увеличивать цену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госконтракта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строительство, реконструкцию и капремонт, а также на проведение работ по сохранению объектов культурного наследия. При этом изменение стоимости не должно превышать 30%. Для согласования новых условий заказчик и подрядчик должны заключить дополнительное соглашение.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23.03.2022 № 439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Поддержка строительного комплекса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 исключается двойная проверка наличия правоустанавливающих документов на землю при вводе объекта в эксплуатацию;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 требования о наличии инженерной защиты объектов и сооружений, расположе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ных в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водоохранных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зонах или в зонах затопления и подтопления, обеспечивающих охрану водных объектов, должны проверяться на стадии строительства и при вводе объектов в эксплуатацию, а не на стадии государственного кадастрового учета и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гистрации прав;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- упрощен порядок оформления прав на объекты государственной и муниципальной собственности, права на которые возникли при разграничении госсобственности в 1991 году. Для государственного кадастрового учета и регистрации прав на данные объекты может быть использована выписка из соответствующего реестра госуда</w:t>
            </w:r>
            <w:r w:rsidRPr="00D047A9">
              <w:rPr>
                <w:color w:val="000000" w:themeColor="text1"/>
                <w:shd w:val="clear" w:color="auto" w:fill="FFFFFF"/>
              </w:rPr>
              <w:t>р</w:t>
            </w:r>
            <w:r w:rsidRPr="00D047A9">
              <w:rPr>
                <w:color w:val="000000" w:themeColor="text1"/>
                <w:shd w:val="clear" w:color="auto" w:fill="FFFFFF"/>
              </w:rPr>
              <w:t>ственной или муниципальной собственности.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58-ФЗ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строительных 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ганизаций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Продление до конца года срока, когда СРО (саморегулируемые организации) в сфере строительства могут предоставлять займы своим членам за счет средств компенс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ционного фонда для обеспечения договорных обязательств;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3D1D" w:rsidRPr="00D047A9" w:rsidTr="0075325A">
        <w:tc>
          <w:tcPr>
            <w:tcW w:w="15352" w:type="dxa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7" w:name="_Toc100749691"/>
            <w:r w:rsidRPr="00D047A9">
              <w:rPr>
                <w:color w:val="000000" w:themeColor="text1"/>
              </w:rPr>
              <w:t>Транспорт</w:t>
            </w:r>
            <w:bookmarkEnd w:id="7"/>
            <w:r w:rsidR="00FA7293" w:rsidRPr="00D047A9">
              <w:rPr>
                <w:color w:val="000000" w:themeColor="text1"/>
              </w:rPr>
              <w:t>, дороги</w:t>
            </w:r>
          </w:p>
        </w:tc>
      </w:tr>
      <w:tr w:rsidR="00FA6925" w:rsidRPr="00FA6925" w:rsidTr="0075325A">
        <w:trPr>
          <w:trHeight w:val="521"/>
        </w:trPr>
        <w:tc>
          <w:tcPr>
            <w:tcW w:w="3652" w:type="dxa"/>
          </w:tcPr>
          <w:p w:rsidR="000820F3" w:rsidRPr="00FA6925" w:rsidRDefault="000820F3" w:rsidP="000820F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A6925">
              <w:rPr>
                <w:b/>
                <w:i/>
              </w:rPr>
              <w:t>Создание дополнительных во</w:t>
            </w:r>
            <w:r w:rsidRPr="00FA6925">
              <w:rPr>
                <w:b/>
                <w:i/>
              </w:rPr>
              <w:t>з</w:t>
            </w:r>
            <w:r w:rsidRPr="00FA6925">
              <w:rPr>
                <w:b/>
                <w:i/>
              </w:rPr>
              <w:t>можностей для обновления парка общественного тран</w:t>
            </w:r>
            <w:r w:rsidRPr="00FA6925">
              <w:rPr>
                <w:b/>
                <w:i/>
              </w:rPr>
              <w:t>с</w:t>
            </w:r>
            <w:r w:rsidRPr="00FA6925">
              <w:rPr>
                <w:b/>
                <w:i/>
              </w:rPr>
              <w:t>порта в регионах</w:t>
            </w:r>
          </w:p>
          <w:p w:rsidR="000820F3" w:rsidRPr="00FA6925" w:rsidRDefault="000820F3" w:rsidP="000820F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820F3" w:rsidRPr="00FA6925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A6925">
              <w:rPr>
                <w:bCs/>
              </w:rPr>
              <w:t>Инвестиционный проект льготного лизинга отечественных автобусов включён в перечень самоокупаемых проектов, которые на возвратной основе получают финанс</w:t>
            </w:r>
            <w:r w:rsidRPr="00FA6925">
              <w:rPr>
                <w:bCs/>
              </w:rPr>
              <w:t>и</w:t>
            </w:r>
            <w:r w:rsidRPr="00FA6925">
              <w:rPr>
                <w:bCs/>
              </w:rPr>
              <w:t xml:space="preserve">рование из Фонда национального благосостояния (ФНБ). </w:t>
            </w:r>
          </w:p>
          <w:p w:rsidR="000820F3" w:rsidRPr="00FA6925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A6925">
              <w:rPr>
                <w:bCs/>
              </w:rPr>
              <w:t xml:space="preserve">В 2023–2024 годах из средств ФНБ на реализацию проекта будет направлено 44 </w:t>
            </w:r>
            <w:proofErr w:type="gramStart"/>
            <w:r w:rsidRPr="00FA6925">
              <w:rPr>
                <w:bCs/>
              </w:rPr>
              <w:t>млрд</w:t>
            </w:r>
            <w:proofErr w:type="gramEnd"/>
            <w:r w:rsidRPr="00FA6925">
              <w:rPr>
                <w:bCs/>
              </w:rPr>
              <w:t xml:space="preserve"> рублей. Государственная транспортная лизинговая компания планирует зак</w:t>
            </w:r>
            <w:r w:rsidRPr="00FA6925">
              <w:rPr>
                <w:bCs/>
              </w:rPr>
              <w:t>у</w:t>
            </w:r>
            <w:r w:rsidRPr="00FA6925">
              <w:rPr>
                <w:bCs/>
              </w:rPr>
              <w:t>пить 4130 автобусов различной модификации. Предполагается, что в 2023 году будет приобретено 1990 автобусов, а в 2024-м – 2140. Машины передадут в лизинг реги</w:t>
            </w:r>
            <w:r w:rsidRPr="00FA6925">
              <w:rPr>
                <w:bCs/>
              </w:rPr>
              <w:t>о</w:t>
            </w:r>
            <w:r w:rsidRPr="00FA6925">
              <w:rPr>
                <w:bCs/>
              </w:rPr>
              <w:t>нальным транспортным компаниям сроком на семь лет под 6,8% годовых. Доля средств ФНБ в общем объёме финансирования этого проекта составит 60%.</w:t>
            </w:r>
          </w:p>
          <w:p w:rsidR="000820F3" w:rsidRPr="00FA6925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A6925">
              <w:rPr>
                <w:bCs/>
              </w:rPr>
              <w:t xml:space="preserve">Решение позволит ускорить реализацию программ </w:t>
            </w:r>
            <w:proofErr w:type="spellStart"/>
            <w:r w:rsidRPr="00FA6925">
              <w:rPr>
                <w:bCs/>
              </w:rPr>
              <w:t>импортозамещения</w:t>
            </w:r>
            <w:proofErr w:type="spellEnd"/>
            <w:r w:rsidRPr="00FA6925">
              <w:rPr>
                <w:bCs/>
              </w:rPr>
              <w:t>, улучшить транспортное обслуживание населения, а также добиться роста объёмов пассажи</w:t>
            </w:r>
            <w:r w:rsidRPr="00FA6925">
              <w:rPr>
                <w:bCs/>
              </w:rPr>
              <w:t>р</w:t>
            </w:r>
            <w:r w:rsidRPr="00FA6925">
              <w:rPr>
                <w:bCs/>
              </w:rPr>
              <w:t>ских перевозок. Кроме того, будет увеличена загрузка автозаводов, производящих автобусы среднего, большого и особо большого класса.</w:t>
            </w:r>
          </w:p>
        </w:tc>
        <w:tc>
          <w:tcPr>
            <w:tcW w:w="2695" w:type="dxa"/>
          </w:tcPr>
          <w:p w:rsidR="000820F3" w:rsidRPr="00FA6925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</w:pPr>
            <w:r w:rsidRPr="00FA6925">
              <w:t>Распоряжение Прав</w:t>
            </w:r>
            <w:r w:rsidRPr="00FA6925">
              <w:t>и</w:t>
            </w:r>
            <w:r w:rsidRPr="00FA6925">
              <w:t>тельства Российской Федерации от 30.01.2023 № 185-р</w:t>
            </w:r>
          </w:p>
        </w:tc>
      </w:tr>
      <w:tr w:rsidR="00FA7293" w:rsidRPr="00D047A9" w:rsidTr="0075325A">
        <w:trPr>
          <w:trHeight w:val="521"/>
        </w:trPr>
        <w:tc>
          <w:tcPr>
            <w:tcW w:w="3652" w:type="dxa"/>
          </w:tcPr>
          <w:p w:rsidR="00FA7293" w:rsidRPr="00D047A9" w:rsidRDefault="00FA7293" w:rsidP="003B599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Возможность корректировки условий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госконтрактов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на р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монт и содержание дорог</w:t>
            </w:r>
          </w:p>
        </w:tc>
        <w:tc>
          <w:tcPr>
            <w:tcW w:w="9005" w:type="dxa"/>
          </w:tcPr>
          <w:p w:rsidR="00FA7293" w:rsidRPr="00D047A9" w:rsidRDefault="00FA7293" w:rsidP="00FA7293">
            <w:pPr>
              <w:pStyle w:val="s1"/>
              <w:shd w:val="clear" w:color="auto" w:fill="FFFFFF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Правительство приняло меры для снижения риска срыва реализации государстве</w:t>
            </w:r>
            <w:r w:rsidRPr="00D047A9">
              <w:rPr>
                <w:bCs/>
                <w:color w:val="000000" w:themeColor="text1"/>
              </w:rPr>
              <w:t>н</w:t>
            </w:r>
            <w:r w:rsidRPr="00D047A9">
              <w:rPr>
                <w:bCs/>
                <w:color w:val="000000" w:themeColor="text1"/>
              </w:rPr>
              <w:t>ных контрактов на ремонт и содержание автодорог федерального значения. Речь идёт о возможности изменения цены действующих контрактов, заключённых до 1 июля 2022 года. Это позволит избежать переноса сроков ввода дорог в эксплуат</w:t>
            </w:r>
            <w:r w:rsidRPr="00D047A9">
              <w:rPr>
                <w:bCs/>
                <w:color w:val="000000" w:themeColor="text1"/>
              </w:rPr>
              <w:t>а</w:t>
            </w:r>
            <w:r w:rsidRPr="00D047A9">
              <w:rPr>
                <w:bCs/>
                <w:color w:val="000000" w:themeColor="text1"/>
              </w:rPr>
              <w:t xml:space="preserve">цию. Также до конца нынешнего года исполнители </w:t>
            </w:r>
            <w:proofErr w:type="spellStart"/>
            <w:r w:rsidRPr="00D047A9">
              <w:rPr>
                <w:bCs/>
                <w:color w:val="000000" w:themeColor="text1"/>
              </w:rPr>
              <w:t>госконтрактов</w:t>
            </w:r>
            <w:proofErr w:type="spellEnd"/>
            <w:r w:rsidRPr="00D047A9">
              <w:rPr>
                <w:bCs/>
                <w:color w:val="000000" w:themeColor="text1"/>
              </w:rPr>
              <w:t xml:space="preserve"> могут превышать установленные нормативы финансирования на капремонт, ремонт и содержание а</w:t>
            </w:r>
            <w:r w:rsidRPr="00D047A9">
              <w:rPr>
                <w:bCs/>
                <w:color w:val="000000" w:themeColor="text1"/>
              </w:rPr>
              <w:t>в</w:t>
            </w:r>
            <w:r w:rsidRPr="00D047A9">
              <w:rPr>
                <w:bCs/>
                <w:color w:val="000000" w:themeColor="text1"/>
              </w:rPr>
              <w:t>тодорог. Допустимый процент отклонений будет рассчитываться по специальной методике, которая также утверждена подписанным постановлением.</w:t>
            </w:r>
          </w:p>
        </w:tc>
        <w:tc>
          <w:tcPr>
            <w:tcW w:w="2695" w:type="dxa"/>
          </w:tcPr>
          <w:p w:rsidR="00FA7293" w:rsidRPr="00D047A9" w:rsidRDefault="00FA7293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ской Федерации от 28</w:t>
            </w:r>
            <w:r w:rsidR="00F73689" w:rsidRPr="00D047A9">
              <w:rPr>
                <w:color w:val="000000" w:themeColor="text1"/>
              </w:rPr>
              <w:t>.06.</w:t>
            </w:r>
            <w:r w:rsidRPr="00D047A9">
              <w:rPr>
                <w:color w:val="000000" w:themeColor="text1"/>
              </w:rPr>
              <w:t>2022 №1148</w:t>
            </w:r>
          </w:p>
        </w:tc>
      </w:tr>
      <w:tr w:rsidR="00593D1D" w:rsidRPr="00D047A9" w:rsidTr="0075325A">
        <w:trPr>
          <w:trHeight w:val="521"/>
        </w:trPr>
        <w:tc>
          <w:tcPr>
            <w:tcW w:w="3652" w:type="dxa"/>
          </w:tcPr>
          <w:p w:rsidR="003B599B" w:rsidRPr="00D047A9" w:rsidRDefault="003B599B" w:rsidP="003B599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Утверждена комплексная программа развития авиатран</w:t>
            </w:r>
            <w:r w:rsidRPr="00D047A9">
              <w:rPr>
                <w:b/>
                <w:i/>
                <w:color w:val="000000" w:themeColor="text1"/>
              </w:rPr>
              <w:t>с</w:t>
            </w:r>
            <w:r w:rsidRPr="00D047A9">
              <w:rPr>
                <w:b/>
                <w:i/>
                <w:color w:val="000000" w:themeColor="text1"/>
              </w:rPr>
              <w:t>портной отрасли до 2030 года</w:t>
            </w:r>
          </w:p>
        </w:tc>
        <w:tc>
          <w:tcPr>
            <w:tcW w:w="9005" w:type="dxa"/>
          </w:tcPr>
          <w:p w:rsidR="003B599B" w:rsidRPr="00D047A9" w:rsidRDefault="003B599B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В условиях внешних ограничений стратегической задачей в этом секторе будет ускоренный переход на отечественную технику.</w:t>
            </w:r>
          </w:p>
        </w:tc>
        <w:tc>
          <w:tcPr>
            <w:tcW w:w="2695" w:type="dxa"/>
          </w:tcPr>
          <w:p w:rsidR="003B599B" w:rsidRPr="00D047A9" w:rsidRDefault="003B599B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25</w:t>
            </w:r>
            <w:r w:rsidR="00F73689" w:rsidRPr="00D047A9">
              <w:rPr>
                <w:color w:val="000000" w:themeColor="text1"/>
              </w:rPr>
              <w:t>.06.</w:t>
            </w:r>
            <w:r w:rsidRPr="00D047A9">
              <w:rPr>
                <w:color w:val="000000" w:themeColor="text1"/>
              </w:rPr>
              <w:t>2022 №1693-р</w:t>
            </w:r>
          </w:p>
        </w:tc>
      </w:tr>
      <w:tr w:rsidR="00593D1D" w:rsidRPr="00D047A9" w:rsidTr="0075325A">
        <w:trPr>
          <w:trHeight w:val="521"/>
        </w:trPr>
        <w:tc>
          <w:tcPr>
            <w:tcW w:w="3652" w:type="dxa"/>
          </w:tcPr>
          <w:p w:rsidR="00460B5E" w:rsidRPr="00D047A9" w:rsidRDefault="00460B5E" w:rsidP="00FA729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Расширен перечень отраслей для предоставления кредитных каникул малому и среднему бизнесу</w:t>
            </w:r>
          </w:p>
        </w:tc>
        <w:tc>
          <w:tcPr>
            <w:tcW w:w="9005" w:type="dxa"/>
          </w:tcPr>
          <w:p w:rsidR="00460B5E" w:rsidRPr="00D047A9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Представители малого и среднего бизнеса, работающие в сфере пассажирских пер</w:t>
            </w:r>
            <w:r w:rsidRPr="00D047A9">
              <w:rPr>
                <w:bCs/>
                <w:color w:val="000000" w:themeColor="text1"/>
              </w:rPr>
              <w:t>е</w:t>
            </w:r>
            <w:r w:rsidRPr="00D047A9">
              <w:rPr>
                <w:bCs/>
                <w:color w:val="000000" w:themeColor="text1"/>
              </w:rPr>
              <w:t>возок, смогут в 2022 году воспользоваться кредитными каникулами.</w:t>
            </w:r>
          </w:p>
          <w:p w:rsidR="00460B5E" w:rsidRPr="00D047A9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Речь идёт о городских, пригородных и междугородних автотранспортных перево</w:t>
            </w:r>
            <w:r w:rsidRPr="00D047A9">
              <w:rPr>
                <w:bCs/>
                <w:color w:val="000000" w:themeColor="text1"/>
              </w:rPr>
              <w:t>з</w:t>
            </w:r>
            <w:r w:rsidRPr="00D047A9">
              <w:rPr>
                <w:bCs/>
                <w:color w:val="000000" w:themeColor="text1"/>
              </w:rPr>
              <w:t>ках, а также о пригородных железнодорожных перевозках. Теперь предприниматели, работающие в этой сфере, наравне с представителями ряда других отраслей сектора МСП смогут взять отсрочку по возврату кредита или уменьшить размер платежей в течение льготного периода.</w:t>
            </w:r>
          </w:p>
          <w:p w:rsidR="00460B5E" w:rsidRPr="00D047A9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bCs/>
                <w:color w:val="000000" w:themeColor="text1"/>
              </w:rPr>
              <w:t>На кредитные каникулы могут претендовать заёмщики, которые заключили креди</w:t>
            </w:r>
            <w:r w:rsidRPr="00D047A9">
              <w:rPr>
                <w:bCs/>
                <w:color w:val="000000" w:themeColor="text1"/>
              </w:rPr>
              <w:t>т</w:t>
            </w:r>
            <w:r w:rsidRPr="00D047A9">
              <w:rPr>
                <w:bCs/>
                <w:color w:val="000000" w:themeColor="text1"/>
              </w:rPr>
              <w:t>ный договор до 1 марта 2022 года. Обратиться за получением отсрочки или умен</w:t>
            </w:r>
            <w:r w:rsidRPr="00D047A9">
              <w:rPr>
                <w:bCs/>
                <w:color w:val="000000" w:themeColor="text1"/>
              </w:rPr>
              <w:t>ь</w:t>
            </w:r>
            <w:r w:rsidRPr="00D047A9">
              <w:rPr>
                <w:bCs/>
                <w:color w:val="000000" w:themeColor="text1"/>
              </w:rPr>
              <w:t>шением размера платежей можно до 30 сентября 2022 года. Максимальный срок кредитных каникул – шесть месяцев.</w:t>
            </w:r>
          </w:p>
        </w:tc>
        <w:tc>
          <w:tcPr>
            <w:tcW w:w="2695" w:type="dxa"/>
          </w:tcPr>
          <w:p w:rsidR="00460B5E" w:rsidRPr="00D047A9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информации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</w:t>
            </w:r>
          </w:p>
        </w:tc>
      </w:tr>
      <w:tr w:rsidR="00593D1D" w:rsidRPr="00D047A9" w:rsidTr="0075325A">
        <w:tc>
          <w:tcPr>
            <w:tcW w:w="3652" w:type="dxa"/>
          </w:tcPr>
          <w:p w:rsidR="002D5032" w:rsidRPr="00D047A9" w:rsidRDefault="002D5032" w:rsidP="00EF7AD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Субсидии авиаперевозчикам на полёты внутри страны</w:t>
            </w:r>
          </w:p>
        </w:tc>
        <w:tc>
          <w:tcPr>
            <w:tcW w:w="9005" w:type="dxa"/>
          </w:tcPr>
          <w:p w:rsidR="006632E6" w:rsidRPr="006632E6" w:rsidRDefault="002D5032" w:rsidP="003056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Авиаперевозчикам частично компенсируют расходы на организацию полётов внутри страны. Программа компенсации расходов перевозчиков начнёт действовать в апр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 и продлится до конца 202</w:t>
            </w:r>
            <w:r w:rsid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года. Размер субсидии каждой конкретной авиакомп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663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нии будет определён исходя из объёма пассажирских перевозок. </w:t>
            </w:r>
          </w:p>
        </w:tc>
        <w:tc>
          <w:tcPr>
            <w:tcW w:w="2695" w:type="dxa"/>
          </w:tcPr>
          <w:p w:rsidR="002D5032" w:rsidRDefault="002D5032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21.04.2022 № 961-р</w:t>
            </w:r>
          </w:p>
          <w:p w:rsidR="002D5032" w:rsidRPr="00D047A9" w:rsidRDefault="006632E6" w:rsidP="006632E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>Постановление</w:t>
            </w:r>
            <w:r>
              <w:rPr>
                <w:color w:val="000000" w:themeColor="text1"/>
                <w:shd w:val="clear" w:color="auto" w:fill="FFFFFF"/>
              </w:rPr>
              <w:t xml:space="preserve"> Прав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>
              <w:rPr>
                <w:color w:val="000000" w:themeColor="text1"/>
                <w:shd w:val="clear" w:color="auto" w:fill="FFFFFF"/>
              </w:rPr>
              <w:t>тельства Российской Федерации</w:t>
            </w: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 xml:space="preserve"> от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0</w:t>
            </w: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>7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.12.</w:t>
            </w: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>2022 года №</w:t>
            </w:r>
            <w:r w:rsidR="00624222" w:rsidRPr="0062422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6632E6">
              <w:rPr>
                <w:color w:val="000000" w:themeColor="text1"/>
                <w:shd w:val="clear" w:color="auto" w:fill="FFFFFF"/>
                <w:lang w:eastAsia="en-US"/>
              </w:rPr>
              <w:t>2239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Комплексные меры поддержки транспортного комплекса</w:t>
            </w:r>
          </w:p>
        </w:tc>
        <w:tc>
          <w:tcPr>
            <w:tcW w:w="9005" w:type="dxa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Закон, в частности: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 устанавливает возможность многократного использования иностранных </w:t>
            </w:r>
            <w:r w:rsidRPr="00D047A9">
              <w:rPr>
                <w:color w:val="000000" w:themeColor="text1"/>
              </w:rPr>
              <w:lastRenderedPageBreak/>
              <w:t>контейн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ров в пределах срока временного ввоза для внутренних перевозок по территории РФ;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наделяет Правительство РФ полномочиями по установлению особенностей испо</w:t>
            </w:r>
            <w:r w:rsidRPr="00D047A9">
              <w:rPr>
                <w:color w:val="000000" w:themeColor="text1"/>
              </w:rPr>
              <w:t>л</w:t>
            </w:r>
            <w:r w:rsidRPr="00D047A9">
              <w:rPr>
                <w:color w:val="000000" w:themeColor="text1"/>
              </w:rPr>
              <w:t>нения договоров лизинга морских судов, судов внутреннего водного транспорта или судов смешанного плавания, железнодорожного подвижного состава, контейнеров, особенностей открытия пунктов пропуска через Государственную границу РФ;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увеличивает с 2 до 10 процентов допустимую нагрузку на ось фуры при междун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родных перевозках;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наделяет Правительство РФ полномочиями по установлению особенностей осуществления государственного контроля (надзора) за осуществлением междунаро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ных автомобильных перевозок в пунктах пропуска через государственную границу РФ, что позволяет отменить на 6 месяцев 2022 года весовой и габаритный контроль транспортных средств, перевозящих продовольственные товары и товары первой необходимости, на многосторонних автомобильных пунктах пропуска;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- устанавливается обязанность иностранных инвесторов, владеющих более чем 50% акций в капитале компаний по перевозке водным транспортом РФ грузов из перечня, определяемого Правительством РФ, подать ходатайство о согласовании установл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контроля над такой компанией или произвести отчуждение части принадлеж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щих им акций до размера менее чем 50% в течение 365 дней со дня вступления в 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лу акта Правительства РФ, определившего такой перечень грузов</w:t>
            </w:r>
            <w:proofErr w:type="gramEnd"/>
            <w:r w:rsidRPr="00D047A9">
              <w:rPr>
                <w:color w:val="000000" w:themeColor="text1"/>
              </w:rPr>
              <w:t xml:space="preserve">, </w:t>
            </w:r>
            <w:proofErr w:type="gramStart"/>
            <w:r w:rsidRPr="00D047A9">
              <w:rPr>
                <w:color w:val="000000" w:themeColor="text1"/>
              </w:rPr>
              <w:t>перевозка</w:t>
            </w:r>
            <w:proofErr w:type="gramEnd"/>
            <w:r w:rsidRPr="00D047A9">
              <w:rPr>
                <w:color w:val="000000" w:themeColor="text1"/>
              </w:rPr>
              <w:t xml:space="preserve"> кот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рых морским и водным транспортом РФ является стратегически значимой.</w:t>
            </w:r>
          </w:p>
        </w:tc>
        <w:tc>
          <w:tcPr>
            <w:tcW w:w="2695" w:type="dxa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Федеральный </w:t>
            </w:r>
            <w:hyperlink r:id="rId14" w:history="1">
              <w:r w:rsidRPr="00D047A9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закон</w:t>
              </w:r>
            </w:hyperlink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от 15.04.2022 N 92-ФЗ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Отсрочка оснащения автоб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сов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тахографами</w:t>
            </w:r>
            <w:proofErr w:type="spellEnd"/>
          </w:p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Действие обязательного требования об оснащении </w:t>
            </w:r>
            <w:proofErr w:type="spellStart"/>
            <w:r w:rsidRPr="00D047A9">
              <w:rPr>
                <w:color w:val="000000" w:themeColor="text1"/>
              </w:rPr>
              <w:t>тахографами</w:t>
            </w:r>
            <w:proofErr w:type="spellEnd"/>
            <w:r w:rsidRPr="00D047A9">
              <w:rPr>
                <w:color w:val="000000" w:themeColor="text1"/>
              </w:rPr>
              <w:t xml:space="preserve"> городских автобусов приостановлено до 1 марта 2024 года. Мера коснётся маршрутных такси и автобусов (категории М</w:t>
            </w:r>
            <w:proofErr w:type="gramStart"/>
            <w:r w:rsidRPr="00D047A9">
              <w:rPr>
                <w:color w:val="000000" w:themeColor="text1"/>
              </w:rPr>
              <w:t>2</w:t>
            </w:r>
            <w:proofErr w:type="gramEnd"/>
            <w:r w:rsidRPr="00D047A9">
              <w:rPr>
                <w:color w:val="000000" w:themeColor="text1"/>
              </w:rPr>
              <w:t xml:space="preserve"> и М3 соответственно). По всей России их около 95 тыс. Таким обр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зом, перевозчики смогут перераспределить деньги, зарезервированные для покупки </w:t>
            </w:r>
            <w:proofErr w:type="spellStart"/>
            <w:r w:rsidRPr="00D047A9">
              <w:rPr>
                <w:color w:val="000000" w:themeColor="text1"/>
              </w:rPr>
              <w:t>тахографов</w:t>
            </w:r>
            <w:proofErr w:type="spellEnd"/>
            <w:r w:rsidRPr="00D047A9">
              <w:rPr>
                <w:color w:val="000000" w:themeColor="text1"/>
              </w:rPr>
              <w:t>, на ремонт и содержание транспорта.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31.03.2022 года № 539</w:t>
            </w:r>
          </w:p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Продление сроков исполнения предписаний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Ространснадз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ром</w:t>
            </w:r>
            <w:proofErr w:type="spellEnd"/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Срок исполнения предписаний, выданных </w:t>
            </w:r>
            <w:proofErr w:type="spellStart"/>
            <w:r w:rsidRPr="00D047A9">
              <w:rPr>
                <w:color w:val="000000" w:themeColor="text1"/>
              </w:rPr>
              <w:t>Ространснадзором</w:t>
            </w:r>
            <w:proofErr w:type="spellEnd"/>
            <w:r w:rsidRPr="00D047A9">
              <w:rPr>
                <w:color w:val="000000" w:themeColor="text1"/>
              </w:rPr>
              <w:t xml:space="preserve"> до 10 марта 2022 года, продлевается на 90 календарных дней. Контролируемое лицо вправе ходатайств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вать о дополнительном продлении срока.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Информация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Ростран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надзора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16.03.2022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10.03.2022 № 336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F51334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5133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Продление сроков</w:t>
            </w:r>
            <w:r w:rsidRPr="001C521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 xml:space="preserve"> </w:t>
            </w:r>
            <w:r w:rsidR="00206DCF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действия разрешительных документов для перевозки опасных грузов автомобильным транспортом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6 месяцев продлеваются: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а) свидетельства о подготовке водителей автотранспортных средств, перевозящих опасные грузы, срок действия которых истекает в течение 6 месяцев после 14 марта 2022 года (при осуществлении перевозок исключительно на территории Российской Федерации);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б) свидетельства о профессиональной подготовке консультантов по вопросам бе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опасности перевозки опасных грузов автомобильным транспортом, срок действия которых истекает в течение 6 месяцев после 14 марта 2022 года (при осуществлении перевозок исключительно на территории Российской Федерации);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</w:rPr>
              <w:t>в) специальные разрешения на движение по автомобильным дорогам транспортного средства, осуществляющего перевозки опасных грузов, срок действия которых ист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кает в течение 6 месяцев после 14 марта 2022 года при условии отсутствия измен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ний в сведениях, содержащихся в заявлении и прилагаемых к нему документах на получение специального разрешения.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 Фед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ральной службы по надзору в сфере тран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порта от 16.03.2022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353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Зарубежные грузовые вагоны и контейнеры могут свободно использоваться на территории России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Грузовые вагоны иностранных государств могут беспрепятственно курсировать по всей сети российских железных дорог в рамках действующих нормативных док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ментов. Каких-либо ограничений нормативными правовыми актами Российской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дерации для них не предусматривается. Никаких мероприятий, направленных на удержание вагонов и контейнеров иностранных железнодорожных администраций, не предусмотрено и не планируется.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 Мин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стерства транспорта Российской Федерации от 15.03.2022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Изменения в сферах гражда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ской авиации, морского и во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ного транспорта, ж/д тран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порта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Принят ряд послаблений в сфере: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гражданской авиации - предусматривается возможность выдачи сертификатов летной годности на основании дополнительных сертификатов типа, выданных ин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странным государством при изменении типовой конструкции гражданского возду</w:t>
            </w:r>
            <w:r w:rsidRPr="00D047A9">
              <w:rPr>
                <w:color w:val="000000" w:themeColor="text1"/>
              </w:rPr>
              <w:t>ш</w:t>
            </w:r>
            <w:r w:rsidRPr="00D047A9">
              <w:rPr>
                <w:color w:val="000000" w:themeColor="text1"/>
              </w:rPr>
              <w:t>ного судна до 1 января 2022 г.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морского и внутреннего водного транспорта - предусматривается возможность установления ответных ограничений в отношении иностранных судов из государств, в которых действуют специальные ограничения захода в их порты по отношению к российским судам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 </w:t>
            </w:r>
            <w:proofErr w:type="gramStart"/>
            <w:r w:rsidRPr="00D047A9">
              <w:rPr>
                <w:color w:val="000000" w:themeColor="text1"/>
              </w:rPr>
              <w:t>ж</w:t>
            </w:r>
            <w:proofErr w:type="gramEnd"/>
            <w:r w:rsidRPr="00D047A9">
              <w:rPr>
                <w:color w:val="000000" w:themeColor="text1"/>
              </w:rPr>
              <w:t>/д транспорта - устанавливается требование об обязательном прохождении желе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 xml:space="preserve">нодорожным подвижным составом </w:t>
            </w:r>
            <w:proofErr w:type="spellStart"/>
            <w:r w:rsidRPr="00D047A9">
              <w:rPr>
                <w:color w:val="000000" w:themeColor="text1"/>
              </w:rPr>
              <w:t>пономерного</w:t>
            </w:r>
            <w:proofErr w:type="spellEnd"/>
            <w:r w:rsidRPr="00D047A9">
              <w:rPr>
                <w:color w:val="000000" w:themeColor="text1"/>
              </w:rPr>
              <w:t xml:space="preserve"> учета.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 56-ФЗ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E347CA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Льготные кредиты на подде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жание бесперебойной работы системообразующим предпр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ятиям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D047A9" w:rsidRDefault="00206DCF" w:rsidP="00E347C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запускает специальную кредитную программу поддержки систем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образующих организаций транспортного комплекса. Они смогут получить займы по льготной ставке на поддержание текущей деятельности. </w:t>
            </w:r>
          </w:p>
          <w:p w:rsidR="00206DCF" w:rsidRPr="00D047A9" w:rsidRDefault="00206DCF" w:rsidP="00E347C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Для таких организаций будут доступны кредиты по ставке не более 11% годовых на срок до 12 месяцев. Максимальный размер займа для транспортных компаний сост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вит 10 млрд. рублей.</w:t>
            </w:r>
          </w:p>
        </w:tc>
        <w:tc>
          <w:tcPr>
            <w:tcW w:w="2695" w:type="dxa"/>
          </w:tcPr>
          <w:p w:rsidR="00206DCF" w:rsidRPr="00D047A9" w:rsidRDefault="00206DCF" w:rsidP="00E347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22.04.2022 № 742</w:t>
            </w:r>
          </w:p>
          <w:p w:rsidR="00206DCF" w:rsidRPr="00D047A9" w:rsidRDefault="00206DCF" w:rsidP="00E347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6C6B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23.04.2022 года № 745</w:t>
            </w:r>
          </w:p>
        </w:tc>
      </w:tr>
      <w:tr w:rsidR="00593D1D" w:rsidRPr="00D047A9" w:rsidTr="0075325A">
        <w:tc>
          <w:tcPr>
            <w:tcW w:w="15352" w:type="dxa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8" w:name="_Toc100749692"/>
            <w:r w:rsidRPr="00D047A9">
              <w:rPr>
                <w:color w:val="000000" w:themeColor="text1"/>
              </w:rPr>
              <w:t>Туризм</w:t>
            </w:r>
            <w:bookmarkEnd w:id="8"/>
          </w:p>
        </w:tc>
      </w:tr>
      <w:tr w:rsidR="00FA7293" w:rsidRPr="00D047A9" w:rsidTr="0075325A">
        <w:tc>
          <w:tcPr>
            <w:tcW w:w="3652" w:type="dxa"/>
          </w:tcPr>
          <w:p w:rsidR="00FA7293" w:rsidRPr="00D047A9" w:rsidRDefault="00FA7293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Правительство утвердило правила ведения реестра объектов туриндустрии для 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менения нулевой ставки НДС</w:t>
            </w:r>
          </w:p>
        </w:tc>
        <w:tc>
          <w:tcPr>
            <w:tcW w:w="9005" w:type="dxa"/>
          </w:tcPr>
          <w:p w:rsidR="00FA7293" w:rsidRPr="00D047A9" w:rsidRDefault="00FA7293" w:rsidP="00FA7293">
            <w:pPr>
              <w:pStyle w:val="s16"/>
              <w:shd w:val="clear" w:color="auto" w:fill="FFFFFF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Владельцы таких объектов будут освобождены от налога на добавленную стоимость (НДС) на ближайшие пять лет. Реестр сформируют в электронном виде. Отвечать за его ведение будет Ростуризм. В реестр попадут гостиницы и другие объекты разм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щения, введённые в эксплуатацию после 1 января 2022 года, в том числе после 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конструкции.</w:t>
            </w:r>
          </w:p>
        </w:tc>
        <w:tc>
          <w:tcPr>
            <w:tcW w:w="2695" w:type="dxa"/>
          </w:tcPr>
          <w:p w:rsidR="00FA7293" w:rsidRPr="00D047A9" w:rsidRDefault="00FA7293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1 июля 2022 года №1181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Обнуление ставки НДС для гостиничного бизнеса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рамках национального проекта «Туризм и индустрия гостеприимства» для инв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сторов, которые строят, предоставляют в аренду и управление туристические объе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ты – гостиницы и иные средства размещения, – вводится нулевая ставка НДС. Она будет действовать пять лет с момента ввода этих объектов в эксплуатацию, в том числе после реконструкции.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Льготный НДС также смогут получить владельцы уже существующих гостиниц и иных средств размещения. Для них ставка будет действовать до 30 июня 2027 года.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Льготный период для нулевой ставки НДС определен на срок пять лет, поскольку, по экспертным оценкам, именно в течение первых пяти лет работы гостиничный бизнес может выйти на операционную безубыточность.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Сейчас в России действует одна из самых высоких в мире ставок НДС для туризма и индустрии гостеприимства – 20%.</w:t>
            </w:r>
          </w:p>
        </w:tc>
        <w:tc>
          <w:tcPr>
            <w:tcW w:w="2695" w:type="dxa"/>
          </w:tcPr>
          <w:p w:rsidR="00206DCF" w:rsidRPr="00D047A9" w:rsidRDefault="00206DCF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 26.03.2022 № 67-ФЗ</w:t>
            </w:r>
          </w:p>
        </w:tc>
      </w:tr>
      <w:tr w:rsidR="00593D1D" w:rsidRPr="00D047A9" w:rsidTr="0075325A">
        <w:tc>
          <w:tcPr>
            <w:tcW w:w="15352" w:type="dxa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9" w:name="_Toc100749693"/>
            <w:r w:rsidRPr="00D047A9">
              <w:rPr>
                <w:color w:val="000000" w:themeColor="text1"/>
              </w:rPr>
              <w:t>Труд и занятость населения</w:t>
            </w:r>
            <w:bookmarkEnd w:id="9"/>
          </w:p>
        </w:tc>
      </w:tr>
      <w:tr w:rsidR="00981AD2" w:rsidRPr="00D047A9" w:rsidTr="0075325A">
        <w:trPr>
          <w:trHeight w:val="224"/>
        </w:trPr>
        <w:tc>
          <w:tcPr>
            <w:tcW w:w="3652" w:type="dxa"/>
          </w:tcPr>
          <w:p w:rsidR="00981AD2" w:rsidRPr="00D047A9" w:rsidRDefault="00981AD2" w:rsidP="00981A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П</w:t>
            </w:r>
            <w:r w:rsidRPr="00981AD2">
              <w:rPr>
                <w:b/>
                <w:i/>
                <w:color w:val="000000" w:themeColor="text1"/>
              </w:rPr>
              <w:t>родлен</w:t>
            </w:r>
            <w:r>
              <w:rPr>
                <w:b/>
                <w:i/>
                <w:color w:val="000000" w:themeColor="text1"/>
              </w:rPr>
              <w:t>ие</w:t>
            </w:r>
            <w:r w:rsidRPr="00981AD2">
              <w:rPr>
                <w:b/>
                <w:i/>
                <w:color w:val="000000" w:themeColor="text1"/>
              </w:rPr>
              <w:t xml:space="preserve"> мер поддержки рынка труда </w:t>
            </w:r>
          </w:p>
        </w:tc>
        <w:tc>
          <w:tcPr>
            <w:tcW w:w="9005" w:type="dxa"/>
          </w:tcPr>
          <w:p w:rsidR="00981AD2" w:rsidRPr="00981AD2" w:rsidRDefault="00981AD2" w:rsidP="00981A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81AD2">
              <w:rPr>
                <w:color w:val="000000" w:themeColor="text1"/>
              </w:rPr>
              <w:t xml:space="preserve">Ряд мер поддержки рынка труда и предупреждения безработицы продлевается до конца 2023 года. </w:t>
            </w:r>
          </w:p>
          <w:p w:rsidR="00981AD2" w:rsidRPr="00981AD2" w:rsidRDefault="00981AD2" w:rsidP="00981A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81AD2">
              <w:rPr>
                <w:color w:val="000000" w:themeColor="text1"/>
              </w:rPr>
              <w:t xml:space="preserve">Речь идёт о действующем механизме, который помогает работодателям в создании </w:t>
            </w:r>
            <w:r w:rsidRPr="00981AD2">
              <w:rPr>
                <w:color w:val="000000" w:themeColor="text1"/>
              </w:rPr>
              <w:lastRenderedPageBreak/>
              <w:t>временных рабочих мест для граждан, находящихся под риском увольнения, в орг</w:t>
            </w:r>
            <w:r w:rsidRPr="00981AD2">
              <w:rPr>
                <w:color w:val="000000" w:themeColor="text1"/>
              </w:rPr>
              <w:t>а</w:t>
            </w:r>
            <w:r w:rsidRPr="00981AD2">
              <w:rPr>
                <w:color w:val="000000" w:themeColor="text1"/>
              </w:rPr>
              <w:t>низации оплачиваемых общественных работ для тех, кто зарегистрировался на би</w:t>
            </w:r>
            <w:r w:rsidRPr="00981AD2">
              <w:rPr>
                <w:color w:val="000000" w:themeColor="text1"/>
              </w:rPr>
              <w:t>р</w:t>
            </w:r>
            <w:r w:rsidRPr="00981AD2">
              <w:rPr>
                <w:color w:val="000000" w:themeColor="text1"/>
              </w:rPr>
              <w:t>же труда в поисках нового трудоустройства, а также в организации профессионал</w:t>
            </w:r>
            <w:r w:rsidRPr="00981AD2">
              <w:rPr>
                <w:color w:val="000000" w:themeColor="text1"/>
              </w:rPr>
              <w:t>ь</w:t>
            </w:r>
            <w:r w:rsidRPr="00981AD2">
              <w:rPr>
                <w:color w:val="000000" w:themeColor="text1"/>
              </w:rPr>
              <w:t>ного обучения сотрудников промышленных предприятий, находящихся под риском увольнения.</w:t>
            </w:r>
          </w:p>
          <w:p w:rsidR="00981AD2" w:rsidRPr="00D047A9" w:rsidRDefault="00981AD2" w:rsidP="00981A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81AD2">
              <w:rPr>
                <w:color w:val="000000" w:themeColor="text1"/>
              </w:rPr>
              <w:t>Затраты работодателей по этим направлениям частично возмещает государство. В частности, им компенсируют расходы на оплату труда таких сотрудников и матер</w:t>
            </w:r>
            <w:r w:rsidRPr="00981AD2">
              <w:rPr>
                <w:color w:val="000000" w:themeColor="text1"/>
              </w:rPr>
              <w:t>и</w:t>
            </w:r>
            <w:r w:rsidRPr="00981AD2">
              <w:rPr>
                <w:color w:val="000000" w:themeColor="text1"/>
              </w:rPr>
              <w:t>ально-техническое оснащение их рабочих мест.</w:t>
            </w:r>
          </w:p>
        </w:tc>
        <w:tc>
          <w:tcPr>
            <w:tcW w:w="2695" w:type="dxa"/>
          </w:tcPr>
          <w:p w:rsidR="00981AD2" w:rsidRPr="00D047A9" w:rsidRDefault="00981AD2" w:rsidP="00981A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A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</w:t>
            </w:r>
            <w:r w:rsidRPr="00981A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81A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 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Pr="00981A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81A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2309</w:t>
            </w:r>
          </w:p>
        </w:tc>
      </w:tr>
      <w:tr w:rsidR="00B534A3" w:rsidRPr="00D047A9" w:rsidTr="0075325A">
        <w:trPr>
          <w:trHeight w:val="224"/>
        </w:trPr>
        <w:tc>
          <w:tcPr>
            <w:tcW w:w="3652" w:type="dxa"/>
          </w:tcPr>
          <w:p w:rsidR="001C1555" w:rsidRPr="00D047A9" w:rsidRDefault="001C1555" w:rsidP="002B47D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Продление программы субсид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рования найма</w:t>
            </w:r>
          </w:p>
        </w:tc>
        <w:tc>
          <w:tcPr>
            <w:tcW w:w="9005" w:type="dxa"/>
          </w:tcPr>
          <w:p w:rsidR="001C1555" w:rsidRPr="00D047A9" w:rsidRDefault="001C1555" w:rsidP="00B534A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Действие программы субсидирования найма, в рамках которой работодатели пол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чают господдержку за трудоустройство граждан, </w:t>
            </w:r>
            <w:proofErr w:type="gramStart"/>
            <w:r w:rsidRPr="00D047A9">
              <w:rPr>
                <w:color w:val="000000" w:themeColor="text1"/>
              </w:rPr>
              <w:t>продлена</w:t>
            </w:r>
            <w:proofErr w:type="gramEnd"/>
            <w:r w:rsidRPr="00D047A9">
              <w:rPr>
                <w:color w:val="000000" w:themeColor="text1"/>
              </w:rPr>
              <w:t xml:space="preserve"> на 1 год (до конца 2023 года).</w:t>
            </w:r>
          </w:p>
          <w:p w:rsidR="001C1555" w:rsidRPr="00D047A9" w:rsidRDefault="001C1555" w:rsidP="00B534A3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Речь идёт о трудоустройстве безработных, которые были уволены в связи с ликвид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цией предприятия или сокращением штата. Также программа охватывает тех гра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дан, кто был переведён на постоянную работу к другому работодателю, но теперь находится под риском увольнения, в том числе отправлен в неоплачиваемый отпуск, переведён на неполный рабочий день.</w:t>
            </w:r>
          </w:p>
          <w:p w:rsidR="001C1555" w:rsidRPr="00D047A9" w:rsidRDefault="001C1555" w:rsidP="00B534A3">
            <w:pPr>
              <w:shd w:val="clear" w:color="auto" w:fill="FDFDFD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Кроме того, работодатели получают господдержку за трудоустройство молодых 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дей в возрасте до 30 лет, в том числе без опыта работы и выпускников.</w:t>
            </w:r>
          </w:p>
        </w:tc>
        <w:tc>
          <w:tcPr>
            <w:tcW w:w="2695" w:type="dxa"/>
          </w:tcPr>
          <w:p w:rsidR="001C1555" w:rsidRPr="00D047A9" w:rsidRDefault="001C1555" w:rsidP="00B534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B534A3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="00B534A3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B534A3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 24</w:t>
            </w:r>
            <w:r w:rsidR="00B534A3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</w:t>
            </w:r>
            <w:r w:rsidR="00B534A3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2134</w:t>
            </w:r>
          </w:p>
        </w:tc>
      </w:tr>
      <w:tr w:rsidR="0074612E" w:rsidRPr="00D047A9" w:rsidTr="0075325A">
        <w:trPr>
          <w:trHeight w:val="224"/>
        </w:trPr>
        <w:tc>
          <w:tcPr>
            <w:tcW w:w="3652" w:type="dxa"/>
          </w:tcPr>
          <w:p w:rsidR="0074612E" w:rsidRPr="00D047A9" w:rsidRDefault="00A02B42" w:rsidP="00A02B4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Установление временных мер </w:t>
            </w:r>
            <w:r w:rsidR="0074612E" w:rsidRPr="00D047A9">
              <w:rPr>
                <w:b/>
                <w:i/>
                <w:color w:val="000000" w:themeColor="text1"/>
              </w:rPr>
              <w:t>поддержки граждан, ищущих работу</w:t>
            </w:r>
          </w:p>
        </w:tc>
        <w:tc>
          <w:tcPr>
            <w:tcW w:w="9005" w:type="dxa"/>
          </w:tcPr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гражданах, которые находятся под риском увольнения, переведены 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ботодателем на неполный рабочий день или отправлены в неоплачиваемый отпуск. В частности, им продолжат оказывать помощь</w:t>
            </w:r>
            <w:r w:rsidR="00D910D0" w:rsidRPr="00D047A9">
              <w:rPr>
                <w:color w:val="000000" w:themeColor="text1"/>
              </w:rPr>
              <w:t>,</w:t>
            </w:r>
            <w:r w:rsidRPr="00D047A9">
              <w:rPr>
                <w:color w:val="000000" w:themeColor="text1"/>
              </w:rPr>
              <w:t xml:space="preserve"> как с временным трудоустройством, так и с открытием собственного дела, включая финансовую поддержку при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ственной регистрации в качестве индивидуального предпринимателя, создаваемой организации или фермерского хозяйства. Также эти граждане могут быть направл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ны на переобучение.</w:t>
            </w:r>
          </w:p>
          <w:p w:rsidR="0074612E" w:rsidRPr="00D047A9" w:rsidRDefault="00A02B42" w:rsidP="00A02B4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Срок предоставления мер поддержки – до конца 2023 года. </w:t>
            </w:r>
          </w:p>
        </w:tc>
        <w:tc>
          <w:tcPr>
            <w:tcW w:w="2695" w:type="dxa"/>
          </w:tcPr>
          <w:p w:rsidR="0074612E" w:rsidRPr="00D047A9" w:rsidRDefault="00A02B42" w:rsidP="00A02B42">
            <w:pPr>
              <w:rPr>
                <w:color w:val="000000" w:themeColor="text1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Постановления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16.03.2022 № 376 и от 21.09.2022 № 1663</w:t>
            </w:r>
          </w:p>
        </w:tc>
      </w:tr>
      <w:tr w:rsidR="009678A0" w:rsidRPr="00D047A9" w:rsidTr="0075325A">
        <w:tc>
          <w:tcPr>
            <w:tcW w:w="3652" w:type="dxa"/>
          </w:tcPr>
          <w:p w:rsidR="009678A0" w:rsidRPr="00D047A9" w:rsidRDefault="009678A0" w:rsidP="009678A0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Увеличен период компенсац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онных выплат за организацию временной занятости рабо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ников</w:t>
            </w:r>
          </w:p>
        </w:tc>
        <w:tc>
          <w:tcPr>
            <w:tcW w:w="9005" w:type="dxa"/>
          </w:tcPr>
          <w:p w:rsidR="009678A0" w:rsidRPr="00D047A9" w:rsidRDefault="009678A0" w:rsidP="009678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Правительство вдвое увеличило период компенсационных выплат системообразу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щим организациям федерального уровня за создание временных рабочих мест для сотрудников, находящихся под угрозой увольнения.</w:t>
            </w:r>
          </w:p>
          <w:p w:rsidR="009678A0" w:rsidRPr="00D047A9" w:rsidRDefault="009678A0" w:rsidP="009678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Раньше период временной занятости, за организацию которой предприятия получали компенсации (один минимальный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размер оплаты труда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учётом районного коэфф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циента и страховых взносов на одного работника), ограничивался тремя месяцами. Теперь он увеличился до шести месяцев.</w:t>
            </w:r>
          </w:p>
        </w:tc>
        <w:tc>
          <w:tcPr>
            <w:tcW w:w="2695" w:type="dxa"/>
          </w:tcPr>
          <w:p w:rsidR="009678A0" w:rsidRPr="00D047A9" w:rsidRDefault="009678A0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20</w:t>
            </w:r>
            <w:r w:rsidR="00F73689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 №1307</w:t>
            </w:r>
          </w:p>
        </w:tc>
      </w:tr>
      <w:tr w:rsidR="00593D1D" w:rsidRPr="00D047A9" w:rsidTr="0075325A">
        <w:tc>
          <w:tcPr>
            <w:tcW w:w="3652" w:type="dxa"/>
          </w:tcPr>
          <w:p w:rsidR="00FF172C" w:rsidRPr="00D047A9" w:rsidRDefault="00FF172C" w:rsidP="00FF172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Расширена программа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стим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лирования найма в рамках по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держки рынка труда</w:t>
            </w:r>
          </w:p>
        </w:tc>
        <w:tc>
          <w:tcPr>
            <w:tcW w:w="9005" w:type="dxa"/>
          </w:tcPr>
          <w:p w:rsidR="00FF172C" w:rsidRPr="00D047A9" w:rsidRDefault="00FF172C" w:rsidP="00FF17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Компании и организации, которые трудоустроят граждан, потерявших или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риску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щих потерять работу в 2022 году, смогут рассчитывать на господдержку в рамках программы субсидирования найма. </w:t>
            </w:r>
          </w:p>
          <w:p w:rsidR="00FF172C" w:rsidRPr="00D047A9" w:rsidRDefault="00FF172C" w:rsidP="00FF17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Решение касается трудоустройства безработных, которые были уволены в 2022 году в связи с ликвидацией предприятия или сокращением штата. Также программа охв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тит тех граждан, кто в 2022 году был переведён на постоянную работу к другому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ботодателю, но теперь находится под риском увольнения, в том числе отправлен в неоплачиваемый отпуск, переведён на неполный рабочий день.</w:t>
            </w:r>
          </w:p>
          <w:p w:rsidR="00FF172C" w:rsidRPr="00D047A9" w:rsidRDefault="00FF172C" w:rsidP="00FF17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Кроме того, получить господдержку в 2022 году работодатели смогут за труд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устройство беженцев с Украины, из Донецкой и Луганской народных республик.</w:t>
            </w:r>
          </w:p>
          <w:p w:rsidR="005718A8" w:rsidRPr="00D047A9" w:rsidRDefault="005718A8" w:rsidP="00FF17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Субсидия, которую получат работодатели, будет равна трём минимальным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размерам оплаты труда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увеличенным на районный коэффициент, сумму страховых взносов и количество трудоустроенных. Первый платёж работодатель получит через месяц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сле трудоустройства соискателя, второй – через три месяца, третий – через шесть месяцев.</w:t>
            </w:r>
          </w:p>
        </w:tc>
        <w:tc>
          <w:tcPr>
            <w:tcW w:w="2695" w:type="dxa"/>
          </w:tcPr>
          <w:p w:rsidR="00FF172C" w:rsidRPr="00D047A9" w:rsidRDefault="00FF172C" w:rsidP="00F736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Постановление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 04.06. 2022 №1021</w:t>
            </w:r>
          </w:p>
        </w:tc>
      </w:tr>
      <w:tr w:rsidR="0074612E" w:rsidRPr="00D047A9" w:rsidTr="0075325A">
        <w:trPr>
          <w:trHeight w:val="224"/>
        </w:trPr>
        <w:tc>
          <w:tcPr>
            <w:tcW w:w="3652" w:type="dxa"/>
          </w:tcPr>
          <w:p w:rsidR="0074612E" w:rsidRPr="00D047A9" w:rsidRDefault="0074612E" w:rsidP="0074612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>Временное трудоустройство работников приостановивших работу предприятий</w:t>
            </w:r>
          </w:p>
        </w:tc>
        <w:tc>
          <w:tcPr>
            <w:tcW w:w="9005" w:type="dxa"/>
          </w:tcPr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Граждане, которые рискуют потерять работу из-за приостановки предприятия, могут быть временно переведены в другие организации.</w:t>
            </w:r>
          </w:p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Для перевода на новое место потребуется письменное согласие работника и напра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ление центра занятости населения. Временные работодатели будут заключать с гражданами срочный трудовой договор с возможностью его продления.</w:t>
            </w:r>
          </w:p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Трудовой договор, заключённый с основным работодателем, в этом случае будет приостановлен, однако срок его действия не прервётся. Таким образом, после око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чания или расторжения срочного трудового договора работник сможет вернуться на прежнее место.</w:t>
            </w:r>
          </w:p>
          <w:p w:rsidR="0074612E" w:rsidRPr="00D047A9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695" w:type="dxa"/>
          </w:tcPr>
          <w:p w:rsidR="00B15AC9" w:rsidRPr="00D047A9" w:rsidRDefault="0074612E" w:rsidP="00B15AC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Постановлени</w:t>
            </w:r>
            <w:r w:rsidR="00B15AC9" w:rsidRPr="00D047A9">
              <w:rPr>
                <w:color w:val="000000" w:themeColor="text1"/>
                <w:shd w:val="clear" w:color="auto" w:fill="FFFFFF"/>
              </w:rPr>
              <w:t>я</w:t>
            </w:r>
            <w:r w:rsidRPr="00D047A9">
              <w:rPr>
                <w:color w:val="000000" w:themeColor="text1"/>
                <w:shd w:val="clear" w:color="auto" w:fill="FFFFFF"/>
              </w:rPr>
              <w:t xml:space="preserve"> Прав</w:t>
            </w:r>
            <w:r w:rsidRPr="00D047A9">
              <w:rPr>
                <w:color w:val="000000" w:themeColor="text1"/>
                <w:shd w:val="clear" w:color="auto" w:fill="FFFFFF"/>
              </w:rPr>
              <w:t>и</w:t>
            </w:r>
            <w:r w:rsidRPr="00D047A9">
              <w:rPr>
                <w:color w:val="000000" w:themeColor="text1"/>
                <w:shd w:val="clear" w:color="auto" w:fill="FFFFFF"/>
              </w:rPr>
              <w:t>тельства Российской Федерации от 30.03.2022 № 511</w:t>
            </w:r>
            <w:r w:rsidR="00B15AC9" w:rsidRPr="00D047A9">
              <w:rPr>
                <w:color w:val="000000" w:themeColor="text1"/>
                <w:shd w:val="clear" w:color="auto" w:fill="FFFFFF"/>
              </w:rPr>
              <w:t xml:space="preserve"> и </w:t>
            </w:r>
            <w:r w:rsidR="00B15AC9" w:rsidRPr="00D047A9">
              <w:rPr>
                <w:color w:val="000000" w:themeColor="text1"/>
              </w:rPr>
              <w:t>от 19.09. 2022 №1653</w:t>
            </w:r>
          </w:p>
          <w:p w:rsidR="0074612E" w:rsidRPr="00D047A9" w:rsidRDefault="0074612E" w:rsidP="00B15AC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Расширяется возможность предоставления государстве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ных гарантий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сохранения рабочих мест и выплаты заработной платы предусматривается приостановка на 2022 год действия норм Бюджетного кодекса, устанавливающих об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занность вносить изменения в бюджеты бюджетной системы для предоставления г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рантий сверх параметров, установленных законами (решениями) о бюджетах. Также на 2022 год продлеваются полномочия Правительства Российской Федерации пред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ставлять государственные гарантии Российской Федерации на условиях, отличных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установленных федеральным законом о федеральном бюджете.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59-ФЗ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Льготные кредиты по пр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грамме ФОТ 3.0 (фонд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оплаты труда 3.0)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Кредит можно получить с 1 ноября по 30 декабря. Основными требованиями явл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ются: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- в период действия кредитного договора численность работников не должна сн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жаться более чем на 10%. Данные проверяют раз в квартал по расчету по страховым взносам;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на дату заключения договора заемщик не должен находиться в стадии банкротства, его деятельность не должна быть приостановлена, ИП не прекратил деятельность;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если заемщик состоит в группе компаний, в период действия кредитного договора они не должны выплачивать дивиденды;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в период кредитования нельзя выкупать свои акции или доли в уставном капитале заемщика.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Остальные требования зависят от масштабов бизнеса заемщика.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 кредит могут получить 2 категории МСП: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новые организации и ИП (те, кого ФНС зарегистрировала после 1 июля 2020 года и включила в реестр МСП);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те, кто в прошлом году оформил льготный кредит по программе ФОТ 2.0.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обоих случаях есть дополнительное требование к отрасли, в которой заемщик работал на 1 июля. 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 заемщиков из среднего бизнеса принадлежность к отрасли опр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деляют по основному коду ОКВЭД 2 из ЕГРЮЛ или ЕГРИП, у малого бизнеса - по основному или дополнительному. Исключение: если выручка заемщика в составе группы компаний составляет более 30%, во внимание принимается только основной код по ОКВЭД 2.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Кредит доступен тем заемщикам из крупного бизнеса, кто в прошлом году оформил льготный кредит по программе ФОТ 2.0. Кроме того, заемщик на 1 июля должен был работать в определенных отраслях. Их список гораздо меньше, чем для МСП.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Максимальная сумма кредита составляет 300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 Ее рассчитывают так: 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12 792 руб. * 12 * численность сотрудников по данным ФНС. 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Численность работников указывают в кредитном договоре, этот пункт изменить нельзя. Кредит можно оформить на полтора года. Ставка - 3%. Первые 6 месяцев нет никаких платежей по кредиту. Проценты за этот период включат в основной долг. Начиная с 7-го месяца кредит надо погашать ежемесячно равными долями.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Полученные средства нельзя направлять: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выплату дивидендов;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выкуп собственных акций и долей в уставном капитале;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благотворительность.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счет кредита можно покрыть другие расходы, связанные с предпринимательской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деятельностью. Например, разрешено направить деньги на зарплату или обслужив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других кредитов.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Российской</w:t>
            </w:r>
            <w:r w:rsidR="00DD55D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от 05.03.2022 № 427-р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от 28.10.2021 № 1850</w:t>
            </w:r>
          </w:p>
        </w:tc>
      </w:tr>
      <w:tr w:rsidR="00593D1D" w:rsidRPr="00D047A9" w:rsidTr="0075325A">
        <w:tc>
          <w:tcPr>
            <w:tcW w:w="15352" w:type="dxa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10" w:name="_Toc100749694"/>
            <w:r w:rsidRPr="00D047A9">
              <w:rPr>
                <w:color w:val="000000" w:themeColor="text1"/>
              </w:rPr>
              <w:lastRenderedPageBreak/>
              <w:t>Поддержка предпринимателей</w:t>
            </w:r>
            <w:bookmarkEnd w:id="10"/>
          </w:p>
        </w:tc>
      </w:tr>
      <w:tr w:rsidR="006C6B5E" w:rsidRPr="006C6B5E" w:rsidTr="0075325A">
        <w:tc>
          <w:tcPr>
            <w:tcW w:w="3652" w:type="dxa"/>
          </w:tcPr>
          <w:p w:rsidR="00105344" w:rsidRPr="006C6B5E" w:rsidRDefault="00C81F24" w:rsidP="00B3547E">
            <w:pPr>
              <w:pStyle w:val="s16"/>
              <w:shd w:val="clear" w:color="auto" w:fill="FFFFFF"/>
              <w:spacing w:before="0" w:beforeAutospacing="0" w:after="0" w:afterAutospacing="0"/>
              <w:jc w:val="left"/>
              <w:rPr>
                <w:b/>
                <w:i/>
                <w:color w:val="0070C0"/>
              </w:rPr>
            </w:pPr>
            <w:r w:rsidRPr="006C6B5E">
              <w:rPr>
                <w:b/>
                <w:i/>
                <w:color w:val="0070C0"/>
              </w:rPr>
              <w:t>Введение особого порядка пр</w:t>
            </w:r>
            <w:r w:rsidRPr="006C6B5E">
              <w:rPr>
                <w:b/>
                <w:i/>
                <w:color w:val="0070C0"/>
              </w:rPr>
              <w:t>о</w:t>
            </w:r>
            <w:r w:rsidRPr="006C6B5E">
              <w:rPr>
                <w:b/>
                <w:i/>
                <w:color w:val="0070C0"/>
              </w:rPr>
              <w:t>вения расчетов между некото</w:t>
            </w:r>
            <w:r w:rsidR="00B3547E">
              <w:rPr>
                <w:b/>
                <w:i/>
                <w:color w:val="0070C0"/>
              </w:rPr>
              <w:t>-</w:t>
            </w:r>
            <w:r w:rsidRPr="006C6B5E">
              <w:rPr>
                <w:b/>
                <w:i/>
                <w:color w:val="0070C0"/>
              </w:rPr>
              <w:t>рыми юридическими лицами </w:t>
            </w:r>
            <w:proofErr w:type="gramStart"/>
            <w:r w:rsidRPr="006C6B5E">
              <w:rPr>
                <w:b/>
                <w:i/>
                <w:color w:val="0070C0"/>
              </w:rPr>
              <w:t>-р</w:t>
            </w:r>
            <w:proofErr w:type="gramEnd"/>
            <w:r w:rsidRPr="006C6B5E">
              <w:rPr>
                <w:b/>
                <w:i/>
                <w:color w:val="0070C0"/>
              </w:rPr>
              <w:t>езидент</w:t>
            </w:r>
            <w:r w:rsidRPr="006C6B5E">
              <w:rPr>
                <w:b/>
                <w:i/>
                <w:color w:val="0070C0"/>
              </w:rPr>
              <w:t>а</w:t>
            </w:r>
            <w:r w:rsidRPr="006C6B5E">
              <w:rPr>
                <w:b/>
                <w:i/>
                <w:color w:val="0070C0"/>
              </w:rPr>
              <w:t>ми при осуществле</w:t>
            </w:r>
            <w:r w:rsidR="00B3547E">
              <w:rPr>
                <w:b/>
                <w:i/>
                <w:color w:val="0070C0"/>
              </w:rPr>
              <w:softHyphen/>
            </w:r>
            <w:r w:rsidRPr="006C6B5E">
              <w:rPr>
                <w:b/>
                <w:i/>
                <w:color w:val="0070C0"/>
              </w:rPr>
              <w:t>нии внешнеэкономической де</w:t>
            </w:r>
            <w:r w:rsidR="00B3547E">
              <w:rPr>
                <w:b/>
                <w:i/>
                <w:color w:val="0070C0"/>
              </w:rPr>
              <w:softHyphen/>
            </w:r>
            <w:r w:rsidRPr="006C6B5E">
              <w:rPr>
                <w:b/>
                <w:i/>
                <w:color w:val="0070C0"/>
              </w:rPr>
              <w:t>ятельности</w:t>
            </w:r>
          </w:p>
        </w:tc>
        <w:tc>
          <w:tcPr>
            <w:tcW w:w="9005" w:type="dxa"/>
          </w:tcPr>
          <w:p w:rsidR="00105344" w:rsidRPr="006C6B5E" w:rsidRDefault="00105344" w:rsidP="00A81AF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6C6B5E">
              <w:rPr>
                <w:color w:val="0070C0"/>
              </w:rPr>
              <w:t>Российским экспортерам, которые осуществляют передачу нерезидентам товаров, поступивших от иных российских поставщиков на основании договоров, заключе</w:t>
            </w:r>
            <w:r w:rsidRPr="006C6B5E">
              <w:rPr>
                <w:color w:val="0070C0"/>
              </w:rPr>
              <w:t>н</w:t>
            </w:r>
            <w:r w:rsidRPr="006C6B5E">
              <w:rPr>
                <w:color w:val="0070C0"/>
              </w:rPr>
              <w:t xml:space="preserve">ных во исполнение межправительственных соглашений, предоставлено право </w:t>
            </w:r>
            <w:proofErr w:type="gramStart"/>
            <w:r w:rsidRPr="006C6B5E">
              <w:rPr>
                <w:color w:val="0070C0"/>
              </w:rPr>
              <w:t>пер</w:t>
            </w:r>
            <w:r w:rsidRPr="006C6B5E">
              <w:rPr>
                <w:color w:val="0070C0"/>
              </w:rPr>
              <w:t>е</w:t>
            </w:r>
            <w:r w:rsidRPr="006C6B5E">
              <w:rPr>
                <w:color w:val="0070C0"/>
              </w:rPr>
              <w:t>водить</w:t>
            </w:r>
            <w:proofErr w:type="gramEnd"/>
            <w:r w:rsidRPr="006C6B5E">
              <w:rPr>
                <w:color w:val="0070C0"/>
              </w:rPr>
              <w:t xml:space="preserve"> денежные средства в иностранной валюте, поступившие от нерезидентов (за вычетом установленных расходов), на счета российских поставщиков в уполном</w:t>
            </w:r>
            <w:r w:rsidRPr="006C6B5E">
              <w:rPr>
                <w:color w:val="0070C0"/>
              </w:rPr>
              <w:t>о</w:t>
            </w:r>
            <w:r w:rsidRPr="006C6B5E">
              <w:rPr>
                <w:color w:val="0070C0"/>
              </w:rPr>
              <w:t>ченных банках без обязательной продажи иностранной валюты.</w:t>
            </w:r>
          </w:p>
        </w:tc>
        <w:tc>
          <w:tcPr>
            <w:tcW w:w="2695" w:type="dxa"/>
          </w:tcPr>
          <w:p w:rsidR="00105344" w:rsidRPr="006C6B5E" w:rsidRDefault="00105344" w:rsidP="00105344">
            <w:pPr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  <w:r w:rsidRPr="006C6B5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Указ Президента Р</w:t>
            </w:r>
            <w:r w:rsidR="00C81F24" w:rsidRPr="006C6B5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о</w:t>
            </w:r>
            <w:r w:rsidR="00C81F24" w:rsidRPr="006C6B5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с</w:t>
            </w:r>
            <w:r w:rsidR="00C81F24" w:rsidRPr="006C6B5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 xml:space="preserve">сийской </w:t>
            </w:r>
            <w:r w:rsidRPr="006C6B5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Ф</w:t>
            </w:r>
            <w:r w:rsidR="00C81F24" w:rsidRPr="006C6B5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едерации</w:t>
            </w:r>
            <w:r w:rsidRPr="006C6B5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 xml:space="preserve"> от 06.02.2023 N 72</w:t>
            </w:r>
          </w:p>
          <w:p w:rsidR="00105344" w:rsidRPr="006C6B5E" w:rsidRDefault="00105344" w:rsidP="00105344">
            <w:pPr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105344" w:rsidRPr="00105344" w:rsidTr="0075325A">
        <w:tc>
          <w:tcPr>
            <w:tcW w:w="3652" w:type="dxa"/>
          </w:tcPr>
          <w:p w:rsidR="001D6A48" w:rsidRPr="00105344" w:rsidRDefault="00A81AF9" w:rsidP="008045B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C00000"/>
              </w:rPr>
            </w:pPr>
            <w:r w:rsidRPr="00105344">
              <w:rPr>
                <w:b/>
                <w:i/>
                <w:color w:val="C00000"/>
              </w:rPr>
              <w:t xml:space="preserve">Изменение условий исполнения </w:t>
            </w:r>
            <w:proofErr w:type="spellStart"/>
            <w:r w:rsidRPr="00105344">
              <w:rPr>
                <w:b/>
                <w:i/>
                <w:color w:val="C00000"/>
              </w:rPr>
              <w:t>госконтрактов</w:t>
            </w:r>
            <w:proofErr w:type="spellEnd"/>
            <w:r w:rsidRPr="00105344">
              <w:rPr>
                <w:b/>
                <w:i/>
                <w:color w:val="C00000"/>
              </w:rPr>
              <w:t xml:space="preserve"> из-за мобилиз</w:t>
            </w:r>
            <w:r w:rsidRPr="00105344">
              <w:rPr>
                <w:b/>
                <w:i/>
                <w:color w:val="C00000"/>
              </w:rPr>
              <w:t>а</w:t>
            </w:r>
            <w:r w:rsidRPr="00105344">
              <w:rPr>
                <w:b/>
                <w:i/>
                <w:color w:val="C00000"/>
              </w:rPr>
              <w:t>ции</w:t>
            </w:r>
          </w:p>
        </w:tc>
        <w:tc>
          <w:tcPr>
            <w:tcW w:w="9005" w:type="dxa"/>
          </w:tcPr>
          <w:p w:rsidR="00A81AF9" w:rsidRPr="00105344" w:rsidRDefault="00A81AF9" w:rsidP="00A81AF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  <w:r w:rsidRPr="00105344">
              <w:rPr>
                <w:color w:val="C00000"/>
              </w:rPr>
              <w:t>Если поставщик из-за мобилизации – например, при призыве самого индивидуал</w:t>
            </w:r>
            <w:r w:rsidRPr="00105344">
              <w:rPr>
                <w:color w:val="C00000"/>
              </w:rPr>
              <w:t>ь</w:t>
            </w:r>
            <w:r w:rsidRPr="00105344">
              <w:rPr>
                <w:color w:val="C00000"/>
              </w:rPr>
              <w:t xml:space="preserve">ного предпринимателя или при мобилизации сотрудников организации – не сможет обеспечить исполнение </w:t>
            </w:r>
            <w:proofErr w:type="spellStart"/>
            <w:r w:rsidRPr="00105344">
              <w:rPr>
                <w:color w:val="C00000"/>
              </w:rPr>
              <w:t>госконтракта</w:t>
            </w:r>
            <w:proofErr w:type="spellEnd"/>
            <w:r w:rsidRPr="00105344">
              <w:rPr>
                <w:color w:val="C00000"/>
              </w:rPr>
              <w:t>, условия такого контракта можно будет изм</w:t>
            </w:r>
            <w:r w:rsidRPr="00105344">
              <w:rPr>
                <w:color w:val="C00000"/>
              </w:rPr>
              <w:t>е</w:t>
            </w:r>
            <w:r w:rsidRPr="00105344">
              <w:rPr>
                <w:color w:val="C00000"/>
              </w:rPr>
              <w:t>нить по соглашению сторон. Речь идет о сроках, цене, видах и объемах работ, пр</w:t>
            </w:r>
            <w:r w:rsidRPr="00105344">
              <w:rPr>
                <w:color w:val="C00000"/>
              </w:rPr>
              <w:t>о</w:t>
            </w:r>
            <w:r w:rsidRPr="00105344">
              <w:rPr>
                <w:color w:val="C00000"/>
              </w:rPr>
              <w:t>писанных в контракте. Заказчик спишет поставщику неустойки, возникшие в связи с неисполнением контракта, если тот не выполнил обязательства по причине участия в специальной военной операции.</w:t>
            </w:r>
          </w:p>
          <w:p w:rsidR="001D6A48" w:rsidRPr="00105344" w:rsidRDefault="00A81AF9" w:rsidP="00A81AF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  <w:r w:rsidRPr="00105344">
              <w:rPr>
                <w:color w:val="C00000"/>
              </w:rPr>
              <w:t xml:space="preserve">Если предприниматель мобилизован и организация в этот период приостановила работу, то контракт </w:t>
            </w:r>
            <w:proofErr w:type="gramStart"/>
            <w:r w:rsidRPr="00105344">
              <w:rPr>
                <w:color w:val="C00000"/>
              </w:rPr>
              <w:t>будет</w:t>
            </w:r>
            <w:proofErr w:type="gramEnd"/>
            <w:r w:rsidRPr="00105344">
              <w:rPr>
                <w:color w:val="C00000"/>
              </w:rPr>
              <w:t xml:space="preserve"> расторгнут. Если контракт, который не может быть испо</w:t>
            </w:r>
            <w:r w:rsidRPr="00105344">
              <w:rPr>
                <w:color w:val="C00000"/>
              </w:rPr>
              <w:t>л</w:t>
            </w:r>
            <w:r w:rsidRPr="00105344">
              <w:rPr>
                <w:color w:val="C00000"/>
              </w:rPr>
              <w:t>нен из-за частичной мобилизации, расторгнут, исполнитель не будет включен в р</w:t>
            </w:r>
            <w:r w:rsidRPr="00105344">
              <w:rPr>
                <w:color w:val="C00000"/>
              </w:rPr>
              <w:t>е</w:t>
            </w:r>
            <w:r w:rsidRPr="00105344">
              <w:rPr>
                <w:color w:val="C00000"/>
              </w:rPr>
              <w:t>естр недобросовестных поставщиков.</w:t>
            </w:r>
          </w:p>
          <w:p w:rsidR="00A81AF9" w:rsidRPr="00105344" w:rsidRDefault="00A81AF9" w:rsidP="00A81AF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  <w:r w:rsidRPr="00105344">
              <w:rPr>
                <w:color w:val="C00000"/>
              </w:rPr>
              <w:t xml:space="preserve">Мера коснется всех </w:t>
            </w:r>
            <w:proofErr w:type="spellStart"/>
            <w:r w:rsidRPr="00105344">
              <w:rPr>
                <w:color w:val="C00000"/>
              </w:rPr>
              <w:t>госконтрактов</w:t>
            </w:r>
            <w:proofErr w:type="spellEnd"/>
            <w:r w:rsidRPr="00105344">
              <w:rPr>
                <w:color w:val="C00000"/>
              </w:rPr>
              <w:t>, заключаемых до конца 2023 года.</w:t>
            </w:r>
          </w:p>
        </w:tc>
        <w:tc>
          <w:tcPr>
            <w:tcW w:w="2695" w:type="dxa"/>
          </w:tcPr>
          <w:p w:rsidR="00A81AF9" w:rsidRPr="00105344" w:rsidRDefault="00A81AF9" w:rsidP="00A81AF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  <w:r w:rsidRPr="00105344">
              <w:rPr>
                <w:color w:val="C00000"/>
              </w:rPr>
              <w:t>Постановление Прав</w:t>
            </w:r>
            <w:r w:rsidRPr="00105344">
              <w:rPr>
                <w:color w:val="C00000"/>
              </w:rPr>
              <w:t>и</w:t>
            </w:r>
            <w:r w:rsidRPr="00105344">
              <w:rPr>
                <w:color w:val="C00000"/>
              </w:rPr>
              <w:t>тельства Российской Федерации от 15.10.2022 года № 1838.</w:t>
            </w:r>
          </w:p>
          <w:p w:rsidR="001D6A48" w:rsidRPr="00105344" w:rsidRDefault="001D6A48" w:rsidP="00A81AF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C00000"/>
              </w:rPr>
            </w:pPr>
          </w:p>
        </w:tc>
      </w:tr>
      <w:tr w:rsidR="003A3162" w:rsidRPr="00D047A9" w:rsidTr="0075325A">
        <w:tc>
          <w:tcPr>
            <w:tcW w:w="3652" w:type="dxa"/>
          </w:tcPr>
          <w:p w:rsidR="003A3162" w:rsidRPr="00D047A9" w:rsidRDefault="003A3162" w:rsidP="008045B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Реструктуризация кредитов для крупного бизнеса</w:t>
            </w:r>
          </w:p>
        </w:tc>
        <w:tc>
          <w:tcPr>
            <w:tcW w:w="9005" w:type="dxa"/>
          </w:tcPr>
          <w:p w:rsidR="003A3162" w:rsidRPr="00D047A9" w:rsidRDefault="003A3162" w:rsidP="003A316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реструктуризацию кредитов, взятых представителями крупного бизнеса под пл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вающую процентную ставку, выделено более 25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 Средства поступят кредиторам, выдавшим такие займы, на компенсацию недополученных доходов в рамках реструктуризации.</w:t>
            </w:r>
          </w:p>
          <w:p w:rsidR="003A3162" w:rsidRPr="00D047A9" w:rsidRDefault="003A3162" w:rsidP="003A316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Ранее представителям крупного бизнеса разрешили реструктуризировать кредиты, взятые по плавающей ставке. Это позволило поддержать заёмщиков, которые взяли кредиты ещё в условиях умеренной инфляции, а затем, после повышения ключевой ставки ЦБ до 20% годовых, столкнулись с дефицитом ликвидности и одновременно со значительным ростом расходов по обслуживанию долга. Для поддержки таких организаций был установлен льготный переходный период на 3 месяца. Ставка по их кредитам в это время росла постепенно, выходя на рыночный уровень лишь к </w:t>
            </w:r>
            <w:r w:rsidRPr="00D047A9">
              <w:rPr>
                <w:color w:val="000000" w:themeColor="text1"/>
              </w:rPr>
              <w:lastRenderedPageBreak/>
              <w:t>четвёртому месяцу. Разница в процентах с рынком начислялась и подлежит уплате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ёмщиком</w:t>
            </w:r>
            <w:r w:rsidR="00B85AAF" w:rsidRPr="00D047A9">
              <w:rPr>
                <w:color w:val="000000" w:themeColor="text1"/>
              </w:rPr>
              <w:t>,</w:t>
            </w:r>
            <w:r w:rsidRPr="00D047A9">
              <w:rPr>
                <w:color w:val="000000" w:themeColor="text1"/>
              </w:rPr>
              <w:t xml:space="preserve"> начиная с 1 января 2023 года. Но если компания отвечает установленным Правительством критериям, от неё она полностью освобождается. 70% этой суммы должно будет погасить государство, а остаток будет считаться исполненным.</w:t>
            </w:r>
          </w:p>
        </w:tc>
        <w:tc>
          <w:tcPr>
            <w:tcW w:w="2695" w:type="dxa"/>
          </w:tcPr>
          <w:p w:rsidR="003A3162" w:rsidRPr="00D047A9" w:rsidRDefault="003A3162" w:rsidP="003A316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28.09.2022 №1703, Ра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поряжение Правител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ства Российской Фед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рации от 29.09.2022 №2847-р</w:t>
            </w:r>
          </w:p>
          <w:p w:rsidR="003A3162" w:rsidRPr="00D047A9" w:rsidRDefault="003A3162" w:rsidP="003A316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8045BC" w:rsidRPr="00D047A9" w:rsidTr="0075325A">
        <w:tc>
          <w:tcPr>
            <w:tcW w:w="3652" w:type="dxa"/>
          </w:tcPr>
          <w:p w:rsidR="008045BC" w:rsidRPr="0075325A" w:rsidRDefault="008045BC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Выделение дополнительных средств на компенсации малому и среднему бизнесу за и</w:t>
            </w:r>
            <w:r w:rsidRPr="00D047A9">
              <w:rPr>
                <w:b/>
                <w:i/>
                <w:color w:val="000000" w:themeColor="text1"/>
              </w:rPr>
              <w:t>с</w:t>
            </w:r>
            <w:r w:rsidRPr="00D047A9">
              <w:rPr>
                <w:b/>
                <w:i/>
                <w:color w:val="000000" w:themeColor="text1"/>
              </w:rPr>
              <w:t>пользование системы быстрых платежей</w:t>
            </w:r>
          </w:p>
        </w:tc>
        <w:tc>
          <w:tcPr>
            <w:tcW w:w="9005" w:type="dxa"/>
          </w:tcPr>
          <w:p w:rsidR="008045BC" w:rsidRPr="00D047A9" w:rsidRDefault="008045BC" w:rsidP="008C54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программу компенсации расходов малому и среднему бизнесу (МСП), использ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ющему отечественную систему быстрых платежей, дополнительно выделено 800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</w:tc>
        <w:tc>
          <w:tcPr>
            <w:tcW w:w="2695" w:type="dxa"/>
          </w:tcPr>
          <w:p w:rsidR="008045BC" w:rsidRPr="0075325A" w:rsidRDefault="008045BC" w:rsidP="008045B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24.08.2022 №2391-р</w:t>
            </w:r>
          </w:p>
        </w:tc>
      </w:tr>
      <w:tr w:rsidR="00B72D5E" w:rsidRPr="00D047A9" w:rsidTr="0075325A">
        <w:tc>
          <w:tcPr>
            <w:tcW w:w="3652" w:type="dxa"/>
          </w:tcPr>
          <w:p w:rsidR="00B72D5E" w:rsidRPr="00D047A9" w:rsidRDefault="00B72D5E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Упрощение обжалования пр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 xml:space="preserve">верок во время моратория </w:t>
            </w:r>
          </w:p>
        </w:tc>
        <w:tc>
          <w:tcPr>
            <w:tcW w:w="9005" w:type="dxa"/>
          </w:tcPr>
          <w:p w:rsidR="00B72D5E" w:rsidRPr="00D047A9" w:rsidRDefault="00B72D5E" w:rsidP="008C54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Теперь жалобу о нарушении моратория, которая направляется через специальный сервис на портале </w:t>
            </w:r>
            <w:proofErr w:type="spellStart"/>
            <w:r w:rsidRPr="00D047A9">
              <w:rPr>
                <w:color w:val="000000" w:themeColor="text1"/>
              </w:rPr>
              <w:t>госуслуг</w:t>
            </w:r>
            <w:proofErr w:type="spellEnd"/>
            <w:r w:rsidRPr="00D047A9">
              <w:rPr>
                <w:color w:val="000000" w:themeColor="text1"/>
              </w:rPr>
              <w:t>, представители бизнеса смогут подписывать простой электронной подписью. Ранее такая возможность была доступна только индивид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альным предпринимателям и гражданам. Юридические лица должны были испол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зовать усиленную квалифицированную электронную подпись.</w:t>
            </w:r>
          </w:p>
        </w:tc>
        <w:tc>
          <w:tcPr>
            <w:tcW w:w="2695" w:type="dxa"/>
          </w:tcPr>
          <w:p w:rsidR="00B72D5E" w:rsidRPr="00D047A9" w:rsidRDefault="00B72D5E" w:rsidP="002465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17.08.2022 № 1431</w:t>
            </w:r>
          </w:p>
        </w:tc>
      </w:tr>
      <w:tr w:rsidR="00172AAC" w:rsidRPr="00D047A9" w:rsidTr="0075325A">
        <w:tc>
          <w:tcPr>
            <w:tcW w:w="3652" w:type="dxa"/>
          </w:tcPr>
          <w:p w:rsidR="00172AAC" w:rsidRPr="00D047A9" w:rsidRDefault="00172AAC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Меры налоговой поддержки бизнеса в условиях санкций</w:t>
            </w:r>
          </w:p>
        </w:tc>
        <w:tc>
          <w:tcPr>
            <w:tcW w:w="9005" w:type="dxa"/>
          </w:tcPr>
          <w:p w:rsidR="00172AAC" w:rsidRPr="00D047A9" w:rsidRDefault="008C5450" w:rsidP="008C54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освобождает от НДС услуги по присоединению населения к г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зораспределительным сетям и услуги по обеспечению газом Вечного огня</w:t>
            </w:r>
            <w:r w:rsidR="00172AAC" w:rsidRPr="00D047A9">
              <w:rPr>
                <w:color w:val="000000" w:themeColor="text1"/>
              </w:rPr>
              <w:t>, а также операци</w:t>
            </w:r>
            <w:r w:rsidRPr="00D047A9">
              <w:rPr>
                <w:color w:val="000000" w:themeColor="text1"/>
              </w:rPr>
              <w:t>и</w:t>
            </w:r>
            <w:r w:rsidR="00172AAC" w:rsidRPr="00D047A9">
              <w:rPr>
                <w:color w:val="000000" w:themeColor="text1"/>
              </w:rPr>
              <w:t xml:space="preserve"> финансирования участия в кредите (займе). В отношении ряда операций с необработанными и обработанными природными алмазами устанавливается порядок применения налоговой ставки в размере 0 %. Данная налоговая ставка в 2022 году также распространяется на реализацию судов, принадлежащих российской лизинг</w:t>
            </w:r>
            <w:r w:rsidR="00172AAC" w:rsidRPr="00D047A9">
              <w:rPr>
                <w:color w:val="000000" w:themeColor="text1"/>
              </w:rPr>
              <w:t>о</w:t>
            </w:r>
            <w:r w:rsidR="00172AAC" w:rsidRPr="00D047A9">
              <w:rPr>
                <w:color w:val="000000" w:themeColor="text1"/>
              </w:rPr>
              <w:t xml:space="preserve">вой компании. </w:t>
            </w:r>
          </w:p>
          <w:p w:rsidR="008C5450" w:rsidRPr="00D047A9" w:rsidRDefault="008C5450" w:rsidP="008C54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Устанавливается повышающий коэффициент 1,5 при формировании первоначальной стоимости основного средства и первоначальной стоимости нематериальных акт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вов в виде исключительных прав на программы для электронных вычислительных машин и базы данных, включенные в единый реестр российской радиоэлектронной продукции, относящиеся к сфере искусственного интеллекта. Также устанавливаю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ся налоговые льготы по налогу на прибыль организаций и страховым взносам для организаций, осуществляющих разработку или разработку и производство собстве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ной электронной компонентой базы и электронной продукции.</w:t>
            </w:r>
          </w:p>
        </w:tc>
        <w:tc>
          <w:tcPr>
            <w:tcW w:w="2695" w:type="dxa"/>
          </w:tcPr>
          <w:p w:rsidR="00172AAC" w:rsidRPr="00D047A9" w:rsidRDefault="00172AAC" w:rsidP="002D32E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14.07.2022 № 323-ФЗ</w:t>
            </w:r>
          </w:p>
        </w:tc>
      </w:tr>
      <w:tr w:rsidR="002D32E4" w:rsidRPr="00D047A9" w:rsidTr="0075325A">
        <w:tc>
          <w:tcPr>
            <w:tcW w:w="3652" w:type="dxa"/>
          </w:tcPr>
          <w:p w:rsidR="002D32E4" w:rsidRPr="00D047A9" w:rsidRDefault="002D32E4" w:rsidP="002D32E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Продление периода компенс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ции МСП расходов на использ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 xml:space="preserve">вание отечественной </w:t>
            </w:r>
            <w:r w:rsidRPr="00D047A9">
              <w:rPr>
                <w:b/>
                <w:i/>
                <w:color w:val="000000" w:themeColor="text1"/>
              </w:rPr>
              <w:lastRenderedPageBreak/>
              <w:t>системы быстрых платежей.</w:t>
            </w:r>
          </w:p>
        </w:tc>
        <w:tc>
          <w:tcPr>
            <w:tcW w:w="9005" w:type="dxa"/>
          </w:tcPr>
          <w:p w:rsidR="002D32E4" w:rsidRPr="00D047A9" w:rsidRDefault="002D32E4" w:rsidP="002D32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Правительство продлило до конца 2022 года программу компенсации малому и среднему бизнесу (МСП) расходов на использование отечественной системы быс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 xml:space="preserve">рых платежей. Речь идёт о возмещении предприятиям банковской комиссии за </w:t>
            </w:r>
            <w:r w:rsidRPr="00D047A9">
              <w:rPr>
                <w:color w:val="000000" w:themeColor="text1"/>
              </w:rPr>
              <w:lastRenderedPageBreak/>
              <w:t>пол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зование сервисом с 1 июля по 31 декабря 2022 года. Сервис быстрых платежей – разработка Банка России, которая в том числе позволяет гражданам оплачивать 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вары и услуги с помощью мобильных приложений банков – участников сервиса. Комиссия не превышает 0,7% от стоимости товара. Это в 2–2,5 раза ниже, чем у др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гих платёжных операторов.</w:t>
            </w:r>
          </w:p>
          <w:p w:rsidR="002D32E4" w:rsidRPr="00D047A9" w:rsidRDefault="002D32E4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о субсидировании предприятий МСП, пользующихся системой быстрых платежей, было принято в июле 2021 года. Продление программы позволит бизнесу сэкономить на платежах за обслуживание безналичных расчётов, а также дополн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тельно простимулирует предпринимателей, ещё не подключившихся к системе, это сделать.</w:t>
            </w:r>
          </w:p>
        </w:tc>
        <w:tc>
          <w:tcPr>
            <w:tcW w:w="2695" w:type="dxa"/>
          </w:tcPr>
          <w:p w:rsidR="002D32E4" w:rsidRPr="00D047A9" w:rsidRDefault="002D32E4" w:rsidP="002D32E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Федерации </w:t>
            </w:r>
            <w:r w:rsidRPr="00D047A9">
              <w:rPr>
                <w:color w:val="000000" w:themeColor="text1"/>
              </w:rPr>
              <w:lastRenderedPageBreak/>
              <w:t>от 20.07.2022 года №</w:t>
            </w:r>
            <w:r w:rsidR="00C015DB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1306</w:t>
            </w:r>
          </w:p>
        </w:tc>
      </w:tr>
      <w:tr w:rsidR="00543998" w:rsidRPr="00D047A9" w:rsidTr="0075325A">
        <w:tc>
          <w:tcPr>
            <w:tcW w:w="3652" w:type="dxa"/>
          </w:tcPr>
          <w:p w:rsidR="00543998" w:rsidRPr="00D047A9" w:rsidRDefault="00543998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Смягчение ответственности для бизнеса за некоторые пр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вонарушения</w:t>
            </w:r>
          </w:p>
        </w:tc>
        <w:tc>
          <w:tcPr>
            <w:tcW w:w="9005" w:type="dxa"/>
          </w:tcPr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Предприниматель или </w:t>
            </w:r>
            <w:proofErr w:type="spellStart"/>
            <w:r w:rsidRPr="00D047A9">
              <w:rPr>
                <w:color w:val="000000" w:themeColor="text1"/>
              </w:rPr>
              <w:t>юрлицо</w:t>
            </w:r>
            <w:proofErr w:type="spellEnd"/>
            <w:r w:rsidRPr="00D047A9">
              <w:rPr>
                <w:color w:val="000000" w:themeColor="text1"/>
              </w:rPr>
              <w:t xml:space="preserve">, добровольно </w:t>
            </w:r>
            <w:proofErr w:type="gramStart"/>
            <w:r w:rsidRPr="00D047A9">
              <w:rPr>
                <w:color w:val="000000" w:themeColor="text1"/>
              </w:rPr>
              <w:t>возместившие</w:t>
            </w:r>
            <w:proofErr w:type="gramEnd"/>
            <w:r w:rsidRPr="00D047A9">
              <w:rPr>
                <w:color w:val="000000" w:themeColor="text1"/>
              </w:rPr>
              <w:t xml:space="preserve"> вред, заплатят за свое нарушение минимальный штраф. При первичном совершении проступка предусмо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рена замена штрафа предупреждением.</w:t>
            </w:r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расширяется перечень случаев, когда в течение 20 дней со дня вынесения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становления о нарушении штраф можно будет оплатить в половинном размере.</w:t>
            </w:r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одного месяца до полугода увеличивается отсрочка исполнения постановлений по ряду административных наказаний.</w:t>
            </w:r>
          </w:p>
          <w:p w:rsidR="00543998" w:rsidRPr="00D047A9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закон устанавливает административную ответственность за воспрепя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ствование законной деятельности уполномоченных по защите прав предпринимат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лей в субъектах РФ, также закрепляет возможность их участия в качестве защитника в производстве по делу об административном правонарушении в области предпр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нимательской деятельности.</w:t>
            </w:r>
          </w:p>
        </w:tc>
        <w:tc>
          <w:tcPr>
            <w:tcW w:w="2695" w:type="dxa"/>
          </w:tcPr>
          <w:p w:rsidR="00543998" w:rsidRPr="00D047A9" w:rsidRDefault="00543998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14.07.2022 № 290-ФЗ</w:t>
            </w:r>
          </w:p>
        </w:tc>
      </w:tr>
      <w:tr w:rsidR="00593D1D" w:rsidRPr="00D047A9" w:rsidTr="0075325A">
        <w:tc>
          <w:tcPr>
            <w:tcW w:w="3652" w:type="dxa"/>
          </w:tcPr>
          <w:p w:rsidR="00F9660B" w:rsidRPr="00D047A9" w:rsidRDefault="00F9660B" w:rsidP="00F9660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Введение моратория на пр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верки соблюдения валютного законодательства</w:t>
            </w:r>
          </w:p>
        </w:tc>
        <w:tc>
          <w:tcPr>
            <w:tcW w:w="9005" w:type="dxa"/>
          </w:tcPr>
          <w:p w:rsidR="00F9660B" w:rsidRPr="00D047A9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Мораторий на проверки налоговыми органами соблюдения валютного законодател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ства вступает в силу 1 июня и будет действовать до 31 декабря 2022 года.</w:t>
            </w:r>
          </w:p>
          <w:p w:rsidR="00F9660B" w:rsidRPr="00D047A9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Согласно постановлению будет приостановлено большинство контрольных мер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приятий, касающихся соблюдения валютного законодательства. Исключение сост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вят проверки, в ходе которых ранее были выявлены нарушения со сроком давности, истекающим до 31 декабря 2022 года. Контрольные мероприятия в этом случае 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гут продолжаться в части соответствующих правонарушений. Кроме того, морат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рий не распространяется на нарушения, связанные с исполнением нормативных пр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вовых актов, принятых после 27 февраля 2022 года и устанавливающих специальные экономические меры в ответ на санкции недружественных государств. </w:t>
            </w:r>
          </w:p>
        </w:tc>
        <w:tc>
          <w:tcPr>
            <w:tcW w:w="2695" w:type="dxa"/>
          </w:tcPr>
          <w:p w:rsidR="00F9660B" w:rsidRPr="00D047A9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28.05.2022 № 977</w:t>
            </w:r>
          </w:p>
          <w:p w:rsidR="00F9660B" w:rsidRPr="00D047A9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A028DC" w:rsidRPr="00D047A9" w:rsidRDefault="00020EC1" w:rsidP="00020EC1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</w:t>
            </w:r>
            <w:r w:rsidR="00A028DC" w:rsidRPr="00D047A9">
              <w:rPr>
                <w:b/>
                <w:i/>
                <w:color w:val="000000" w:themeColor="text1"/>
              </w:rPr>
              <w:t>асшир</w:t>
            </w:r>
            <w:r w:rsidRPr="00D047A9">
              <w:rPr>
                <w:b/>
                <w:i/>
                <w:color w:val="000000" w:themeColor="text1"/>
              </w:rPr>
              <w:t>ение</w:t>
            </w:r>
            <w:r w:rsidR="00A028DC" w:rsidRPr="00D047A9">
              <w:rPr>
                <w:b/>
                <w:i/>
                <w:color w:val="000000" w:themeColor="text1"/>
              </w:rPr>
              <w:t xml:space="preserve"> перечн</w:t>
            </w:r>
            <w:r w:rsidRPr="00D047A9">
              <w:rPr>
                <w:b/>
                <w:i/>
                <w:color w:val="000000" w:themeColor="text1"/>
              </w:rPr>
              <w:t>я</w:t>
            </w:r>
            <w:r w:rsidR="00A028DC" w:rsidRPr="00D047A9">
              <w:rPr>
                <w:b/>
                <w:i/>
                <w:color w:val="000000" w:themeColor="text1"/>
              </w:rPr>
              <w:t xml:space="preserve"> оборуд</w:t>
            </w:r>
            <w:r w:rsidR="00A028DC" w:rsidRPr="00D047A9">
              <w:rPr>
                <w:b/>
                <w:i/>
                <w:color w:val="000000" w:themeColor="text1"/>
              </w:rPr>
              <w:t>о</w:t>
            </w:r>
            <w:r w:rsidR="00A028DC" w:rsidRPr="00D047A9">
              <w:rPr>
                <w:b/>
                <w:i/>
                <w:color w:val="000000" w:themeColor="text1"/>
              </w:rPr>
              <w:t>вания, не облагаемого НДС</w:t>
            </w:r>
          </w:p>
        </w:tc>
        <w:tc>
          <w:tcPr>
            <w:tcW w:w="9005" w:type="dxa"/>
          </w:tcPr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перечень оборудования, ввоз которого освобождается от налога на добавленную стоимость (НДС), внесены новые позиции: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·         комплекс оборудования для производства крупногабаритных железобетонных модулей для жилищного строительства,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линейка оборудования для изготовления плит МДФ,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прокатные станы для производства рельсов, балок и профилей,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газотурбинные генераторные установки,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мотальные автоматы,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фальцевальные и швейные машины,</w:t>
            </w:r>
          </w:p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принтеры,</w:t>
            </w:r>
          </w:p>
          <w:p w:rsidR="00A028DC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         другие изделия.</w:t>
            </w:r>
          </w:p>
        </w:tc>
        <w:tc>
          <w:tcPr>
            <w:tcW w:w="2695" w:type="dxa"/>
          </w:tcPr>
          <w:p w:rsidR="00020EC1" w:rsidRPr="00D047A9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</w:t>
            </w:r>
            <w:r w:rsidRPr="00D047A9">
              <w:rPr>
                <w:color w:val="000000" w:themeColor="text1"/>
              </w:rPr>
              <w:lastRenderedPageBreak/>
              <w:t>Федерации от 27.05.2022 №</w:t>
            </w:r>
            <w:r w:rsidR="00F9660B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956</w:t>
            </w:r>
          </w:p>
          <w:p w:rsidR="00A028DC" w:rsidRPr="00D047A9" w:rsidRDefault="00A028DC" w:rsidP="00020E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711D6C" w:rsidRPr="00D047A9" w:rsidRDefault="00711D6C" w:rsidP="00711D6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Поддержка аэропортов в ю</w:t>
            </w:r>
            <w:r w:rsidRPr="00D047A9">
              <w:rPr>
                <w:b/>
                <w:i/>
                <w:color w:val="000000" w:themeColor="text1"/>
              </w:rPr>
              <w:t>ж</w:t>
            </w:r>
            <w:r w:rsidRPr="00D047A9">
              <w:rPr>
                <w:b/>
                <w:i/>
                <w:color w:val="000000" w:themeColor="text1"/>
              </w:rPr>
              <w:t>ных и центральных регионах</w:t>
            </w:r>
          </w:p>
        </w:tc>
        <w:tc>
          <w:tcPr>
            <w:tcW w:w="9005" w:type="dxa"/>
          </w:tcPr>
          <w:p w:rsidR="00711D6C" w:rsidRPr="00D047A9" w:rsidRDefault="009F2940" w:rsidP="00B72D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Правительство</w:t>
            </w:r>
            <w:r w:rsidR="00B72D5E" w:rsidRPr="00D047A9">
              <w:rPr>
                <w:color w:val="000000" w:themeColor="text1"/>
              </w:rPr>
              <w:t>м выделено более 5.5. млрд. руб. аэропортам в Ростове, Краснодаре, Анапе, Геленджике, Элисте, Липецке, Белгороде, Брянске, Курске, Воронеже и Симферополе для компенсации операционных расходов из-за ограничения полётов</w:t>
            </w:r>
            <w:r w:rsidRPr="00D047A9">
              <w:rPr>
                <w:color w:val="000000" w:themeColor="text1"/>
              </w:rPr>
              <w:t>.</w:t>
            </w:r>
            <w:proofErr w:type="gramEnd"/>
            <w:r w:rsidR="00B72D5E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Решение позволит сохранить инфраструктуру аэропортов и квалифицированный персонал.</w:t>
            </w:r>
          </w:p>
        </w:tc>
        <w:tc>
          <w:tcPr>
            <w:tcW w:w="2695" w:type="dxa"/>
          </w:tcPr>
          <w:p w:rsidR="00B72D5E" w:rsidRPr="0075325A" w:rsidRDefault="00711D6C" w:rsidP="00B72D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</w:t>
            </w:r>
            <w:r w:rsidR="00B72D5E"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</w:t>
            </w:r>
            <w:r w:rsidR="009F2940" w:rsidRPr="00D047A9">
              <w:rPr>
                <w:color w:val="000000" w:themeColor="text1"/>
              </w:rPr>
              <w:t>Прав</w:t>
            </w:r>
            <w:r w:rsidR="009F2940" w:rsidRPr="00D047A9">
              <w:rPr>
                <w:color w:val="000000" w:themeColor="text1"/>
              </w:rPr>
              <w:t>и</w:t>
            </w:r>
            <w:r w:rsidR="009F2940" w:rsidRPr="00D047A9">
              <w:rPr>
                <w:color w:val="000000" w:themeColor="text1"/>
              </w:rPr>
              <w:t xml:space="preserve">тельства Российской Федерации </w:t>
            </w:r>
            <w:r w:rsidRPr="00D047A9">
              <w:rPr>
                <w:color w:val="000000" w:themeColor="text1"/>
              </w:rPr>
              <w:t>от 19</w:t>
            </w:r>
            <w:r w:rsidR="00082C79" w:rsidRPr="00D047A9">
              <w:rPr>
                <w:color w:val="000000" w:themeColor="text1"/>
              </w:rPr>
              <w:t xml:space="preserve">.05.2022 </w:t>
            </w:r>
            <w:r w:rsidRPr="00D047A9">
              <w:rPr>
                <w:color w:val="000000" w:themeColor="text1"/>
              </w:rPr>
              <w:t>№</w:t>
            </w:r>
            <w:r w:rsidR="009F2940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1236-р</w:t>
            </w:r>
            <w:r w:rsidR="00B72D5E" w:rsidRPr="00D047A9">
              <w:rPr>
                <w:color w:val="000000" w:themeColor="text1"/>
              </w:rPr>
              <w:t xml:space="preserve"> и от 17 августа 2022 года №2285-р</w:t>
            </w:r>
          </w:p>
        </w:tc>
      </w:tr>
      <w:tr w:rsidR="00593D1D" w:rsidRPr="00D047A9" w:rsidTr="0075325A">
        <w:tc>
          <w:tcPr>
            <w:tcW w:w="3652" w:type="dxa"/>
          </w:tcPr>
          <w:p w:rsidR="00607246" w:rsidRPr="00D047A9" w:rsidRDefault="00082C79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</w:t>
            </w:r>
            <w:r w:rsidR="00607246" w:rsidRPr="00D047A9">
              <w:rPr>
                <w:b/>
                <w:i/>
                <w:color w:val="000000" w:themeColor="text1"/>
              </w:rPr>
              <w:t>оддержк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="00607246" w:rsidRPr="00D047A9">
              <w:rPr>
                <w:b/>
                <w:i/>
                <w:color w:val="000000" w:themeColor="text1"/>
              </w:rPr>
              <w:t xml:space="preserve"> малого и среднего бизнеса в Северо-Кавказском федеральном округе</w:t>
            </w:r>
          </w:p>
          <w:p w:rsidR="00607246" w:rsidRPr="00D047A9" w:rsidRDefault="00607246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82C79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Свыше 1,1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будет дополнительно направлено на оказание кредитно-гарантийной поддержки малым и средним компаниям Северо-Кавказского фед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рального округа. </w:t>
            </w:r>
          </w:p>
          <w:p w:rsidR="00607246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За счёт этого в ближайшие четыре года предприятия смогут получить почти 14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воспользоваться банковскими продуктами, оформить займы, в том числе льготные, для развития дела и на текущие нужды.</w:t>
            </w:r>
          </w:p>
        </w:tc>
        <w:tc>
          <w:tcPr>
            <w:tcW w:w="2695" w:type="dxa"/>
          </w:tcPr>
          <w:p w:rsidR="00607246" w:rsidRPr="00D047A9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16.05.2022 №1181-р</w:t>
            </w:r>
          </w:p>
        </w:tc>
      </w:tr>
      <w:tr w:rsidR="00593D1D" w:rsidRPr="00D047A9" w:rsidTr="0075325A">
        <w:tc>
          <w:tcPr>
            <w:tcW w:w="3652" w:type="dxa"/>
          </w:tcPr>
          <w:p w:rsidR="007C0684" w:rsidRPr="00D047A9" w:rsidRDefault="007C0684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Льготные кредиты для инв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сторов, реализующих проекты в сфере обращения с отходами</w:t>
            </w:r>
          </w:p>
          <w:p w:rsidR="007C0684" w:rsidRPr="00D047A9" w:rsidRDefault="007C0684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7C0684" w:rsidRPr="00D047A9" w:rsidRDefault="007C0684" w:rsidP="007C068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Процентная ставка для инвесторов будет не выше 12,5%. Субсидии от государства будут покрывать банкам оставшуюся часть ставки.</w:t>
            </w:r>
          </w:p>
          <w:p w:rsidR="007C0684" w:rsidRPr="00D047A9" w:rsidRDefault="007C0684" w:rsidP="007C068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Условиями такого льготного кредитования являются строительство, реконструкция или модернизация объектов по обращению с отходами, а также их софинансиров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ние публично-правовой компанией «Российский экологический оператор». </w:t>
            </w:r>
          </w:p>
        </w:tc>
        <w:tc>
          <w:tcPr>
            <w:tcW w:w="2695" w:type="dxa"/>
          </w:tcPr>
          <w:p w:rsidR="007C0684" w:rsidRPr="00D047A9" w:rsidRDefault="007C0684" w:rsidP="002D503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Федерации от </w:t>
            </w:r>
            <w:r w:rsidR="002D5032" w:rsidRPr="00D047A9">
              <w:rPr>
                <w:color w:val="000000" w:themeColor="text1"/>
              </w:rPr>
              <w:t>0</w:t>
            </w:r>
            <w:r w:rsidRPr="00D047A9">
              <w:rPr>
                <w:color w:val="000000" w:themeColor="text1"/>
              </w:rPr>
              <w:t>5</w:t>
            </w:r>
            <w:r w:rsidR="002D5032" w:rsidRPr="00D047A9">
              <w:rPr>
                <w:color w:val="000000" w:themeColor="text1"/>
              </w:rPr>
              <w:t>.05.</w:t>
            </w:r>
            <w:r w:rsidRPr="00D047A9">
              <w:rPr>
                <w:color w:val="000000" w:themeColor="text1"/>
              </w:rPr>
              <w:t>2022 № 814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75C1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Продление сроков уплаты страховых взносов для широк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го перечня организаций</w:t>
            </w:r>
          </w:p>
        </w:tc>
        <w:tc>
          <w:tcPr>
            <w:tcW w:w="9005" w:type="dxa"/>
          </w:tcPr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принято по поручению Президента. На 12 месяцев автоматически продл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ваются установленные Налоговым кодексом сроки уплаты страховых взносов.</w:t>
            </w:r>
          </w:p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Так, отсрочкой платежей по страховым взносам за II квартал 2022 года смогут во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пользоваться предприятия, осуществляющие более 70 видов деятельности, в том числе в сфере здравоохранения, науки, культуры, туризма, спорта и развлечений,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нимающиеся производством пищевых продуктов, одежды, мебели, текстильных и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делий, издательской деятельностью. </w:t>
            </w:r>
          </w:p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Также её получат работающие в этих отраслях индивидуальные предприниматели. </w:t>
            </w:r>
            <w:r w:rsidRPr="00D047A9">
              <w:rPr>
                <w:color w:val="000000" w:themeColor="text1"/>
              </w:rPr>
              <w:lastRenderedPageBreak/>
              <w:t>Речь идёт о страховых взносах, начисленных за 2021 год с суммы дохода, превыш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ющей 300 тыс. рублей. </w:t>
            </w:r>
          </w:p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Отсрочка по уплате страховых взносов за III квартал 2022 года предусмотрена для организаций, осуществляющих более 30 видов деятельности, включая производство лекарств, сельское хозяйство, строительство, сферу </w:t>
            </w:r>
            <w:proofErr w:type="gramStart"/>
            <w:r w:rsidRPr="00D047A9">
              <w:rPr>
                <w:color w:val="000000" w:themeColor="text1"/>
              </w:rPr>
              <w:t>ИТ</w:t>
            </w:r>
            <w:proofErr w:type="gramEnd"/>
            <w:r w:rsidRPr="00D047A9">
              <w:rPr>
                <w:color w:val="000000" w:themeColor="text1"/>
              </w:rPr>
              <w:t xml:space="preserve"> и телекоммуникаций.</w:t>
            </w:r>
          </w:p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Высвобожденные средства бизнес сможет направить на текущие расходы, связанные с выплатой зарплаты сотрудникам, перенастройкой производства, логистики.</w:t>
            </w:r>
          </w:p>
        </w:tc>
        <w:tc>
          <w:tcPr>
            <w:tcW w:w="2695" w:type="dxa"/>
          </w:tcPr>
          <w:p w:rsidR="00206DCF" w:rsidRPr="00D047A9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29.04.2022 №</w:t>
            </w:r>
            <w:r w:rsidR="0056011E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776</w:t>
            </w:r>
          </w:p>
        </w:tc>
      </w:tr>
      <w:tr w:rsidR="00593D1D" w:rsidRPr="00D047A9" w:rsidTr="0075325A">
        <w:tc>
          <w:tcPr>
            <w:tcW w:w="3652" w:type="dxa"/>
          </w:tcPr>
          <w:p w:rsidR="0056011E" w:rsidRPr="00D047A9" w:rsidRDefault="002D5032" w:rsidP="00F75C1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Меры по стабилизации лизи</w:t>
            </w:r>
            <w:r w:rsidRPr="00D047A9">
              <w:rPr>
                <w:b/>
                <w:i/>
                <w:color w:val="000000" w:themeColor="text1"/>
              </w:rPr>
              <w:t>н</w:t>
            </w:r>
            <w:r w:rsidRPr="00D047A9">
              <w:rPr>
                <w:b/>
                <w:i/>
                <w:color w:val="000000" w:themeColor="text1"/>
              </w:rPr>
              <w:t>говой отрасли</w:t>
            </w:r>
          </w:p>
        </w:tc>
        <w:tc>
          <w:tcPr>
            <w:tcW w:w="9005" w:type="dxa"/>
          </w:tcPr>
          <w:p w:rsidR="0056011E" w:rsidRPr="00D047A9" w:rsidRDefault="00614024" w:rsidP="0056011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И</w:t>
            </w:r>
            <w:r w:rsidR="0056011E" w:rsidRPr="00D047A9">
              <w:rPr>
                <w:color w:val="000000" w:themeColor="text1"/>
              </w:rPr>
              <w:t>зменения предусматривают право лизингополучателя в период с 1 марта по 31 декабря 2022 г. в случае изменения размера лизинговых платежей в сторону увеличения обратиться за осуществлением досрочного полного или частичного в</w:t>
            </w:r>
            <w:r w:rsidR="0056011E" w:rsidRPr="00D047A9">
              <w:rPr>
                <w:color w:val="000000" w:themeColor="text1"/>
              </w:rPr>
              <w:t>ы</w:t>
            </w:r>
            <w:r w:rsidR="0056011E" w:rsidRPr="00D047A9">
              <w:rPr>
                <w:color w:val="000000" w:themeColor="text1"/>
              </w:rPr>
              <w:t>купа предмета лизинга без начисления пеней или штрафных санкций за досрочное расторжение договора лизинга на условиях, установленных договором лизинга или по соглашению сторон, если договором лизинга не предусмотрен переход прав</w:t>
            </w:r>
            <w:proofErr w:type="gramEnd"/>
            <w:r w:rsidR="0056011E" w:rsidRPr="00D047A9">
              <w:rPr>
                <w:color w:val="000000" w:themeColor="text1"/>
              </w:rPr>
              <w:t xml:space="preserve"> со</w:t>
            </w:r>
            <w:r w:rsidR="0056011E" w:rsidRPr="00D047A9">
              <w:rPr>
                <w:color w:val="000000" w:themeColor="text1"/>
              </w:rPr>
              <w:t>б</w:t>
            </w:r>
            <w:r w:rsidR="0056011E" w:rsidRPr="00D047A9">
              <w:rPr>
                <w:color w:val="000000" w:themeColor="text1"/>
              </w:rPr>
              <w:t>ственности на предмет лизинга к лизингополучателю.</w:t>
            </w:r>
          </w:p>
          <w:p w:rsidR="0056011E" w:rsidRPr="00D047A9" w:rsidRDefault="00614024" w:rsidP="0056011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Закон принят в целях </w:t>
            </w:r>
            <w:r w:rsidR="0056011E" w:rsidRPr="00D047A9">
              <w:rPr>
                <w:color w:val="000000" w:themeColor="text1"/>
              </w:rPr>
              <w:t>стабилизация лизинговой отрасли, пострадавшей в связи с резким повышением ключевой ставки Банка России, что повлекло увеличение пр</w:t>
            </w:r>
            <w:r w:rsidR="0056011E" w:rsidRPr="00D047A9">
              <w:rPr>
                <w:color w:val="000000" w:themeColor="text1"/>
              </w:rPr>
              <w:t>и</w:t>
            </w:r>
            <w:r w:rsidR="0056011E" w:rsidRPr="00D047A9">
              <w:rPr>
                <w:color w:val="000000" w:themeColor="text1"/>
              </w:rPr>
              <w:t>вязанных к ней лизинговых платежей. </w:t>
            </w:r>
          </w:p>
          <w:p w:rsidR="0056011E" w:rsidRPr="00D047A9" w:rsidRDefault="0056011E" w:rsidP="0056011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Инициатива коснется сегмента малого и среднего предпринимательства, в том числе таксомоторных компаний и </w:t>
            </w:r>
            <w:proofErr w:type="spellStart"/>
            <w:r w:rsidRPr="00D047A9">
              <w:rPr>
                <w:color w:val="000000" w:themeColor="text1"/>
              </w:rPr>
              <w:t>каршеринга</w:t>
            </w:r>
            <w:proofErr w:type="spellEnd"/>
            <w:r w:rsidRPr="00D047A9">
              <w:rPr>
                <w:color w:val="000000" w:themeColor="text1"/>
              </w:rPr>
              <w:t>. Это одна из отраслей, испытывающих в настоящее время сложности в связи с ростом стоимости лизинговых платежей, увеличением стоимости запасных частей и ограниченной доступностью автомобилей на рынке. </w:t>
            </w:r>
          </w:p>
        </w:tc>
        <w:tc>
          <w:tcPr>
            <w:tcW w:w="2695" w:type="dxa"/>
          </w:tcPr>
          <w:p w:rsidR="0056011E" w:rsidRPr="00D047A9" w:rsidRDefault="00614024" w:rsidP="0061402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</w:t>
            </w:r>
            <w:r w:rsidR="0056011E" w:rsidRPr="00D047A9">
              <w:rPr>
                <w:color w:val="000000" w:themeColor="text1"/>
              </w:rPr>
              <w:t>едеральн</w:t>
            </w:r>
            <w:r w:rsidRPr="00D047A9">
              <w:rPr>
                <w:color w:val="000000" w:themeColor="text1"/>
              </w:rPr>
              <w:t>ый</w:t>
            </w:r>
            <w:r w:rsidR="0056011E" w:rsidRPr="00D047A9">
              <w:rPr>
                <w:color w:val="000000" w:themeColor="text1"/>
              </w:rPr>
              <w:t xml:space="preserve"> закон </w:t>
            </w:r>
            <w:r w:rsidRPr="00D047A9">
              <w:rPr>
                <w:color w:val="000000" w:themeColor="text1"/>
              </w:rPr>
              <w:t xml:space="preserve">от 14.07.2022 № 265-ФЗ </w:t>
            </w:r>
            <w:r w:rsidR="0056011E" w:rsidRPr="00D047A9">
              <w:rPr>
                <w:color w:val="000000" w:themeColor="text1"/>
              </w:rPr>
              <w:t>«О внесении изменений в статью 38</w:t>
            </w:r>
            <w:r w:rsidR="0056011E" w:rsidRPr="00D047A9">
              <w:rPr>
                <w:color w:val="000000" w:themeColor="text1"/>
                <w:vertAlign w:val="superscript"/>
              </w:rPr>
              <w:t>1</w:t>
            </w:r>
            <w:r w:rsidR="0056011E" w:rsidRPr="00D047A9">
              <w:rPr>
                <w:color w:val="000000" w:themeColor="text1"/>
              </w:rPr>
              <w:t xml:space="preserve"> Федерал</w:t>
            </w:r>
            <w:r w:rsidR="0056011E" w:rsidRPr="00D047A9">
              <w:rPr>
                <w:color w:val="000000" w:themeColor="text1"/>
              </w:rPr>
              <w:t>ь</w:t>
            </w:r>
            <w:r w:rsidR="0056011E" w:rsidRPr="00D047A9">
              <w:rPr>
                <w:color w:val="000000" w:themeColor="text1"/>
              </w:rPr>
              <w:t>ного закона "О фина</w:t>
            </w:r>
            <w:r w:rsidR="0056011E" w:rsidRPr="00D047A9">
              <w:rPr>
                <w:color w:val="000000" w:themeColor="text1"/>
              </w:rPr>
              <w:t>н</w:t>
            </w:r>
            <w:r w:rsidR="0056011E" w:rsidRPr="00D047A9">
              <w:rPr>
                <w:color w:val="000000" w:themeColor="text1"/>
              </w:rPr>
              <w:t xml:space="preserve">совой аренде (лизинге)" 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Смягчение условий предоста</w:t>
            </w:r>
            <w:r w:rsidRPr="00D047A9">
              <w:rPr>
                <w:b/>
                <w:i/>
                <w:color w:val="000000" w:themeColor="text1"/>
              </w:rPr>
              <w:t>в</w:t>
            </w:r>
            <w:r w:rsidRPr="00D047A9">
              <w:rPr>
                <w:b/>
                <w:i/>
                <w:color w:val="000000" w:themeColor="text1"/>
              </w:rPr>
              <w:t>ления займов на модернизацию коммунальной инфраструкт</w:t>
            </w:r>
            <w:r w:rsidRPr="00D047A9">
              <w:rPr>
                <w:b/>
                <w:i/>
                <w:color w:val="000000" w:themeColor="text1"/>
              </w:rPr>
              <w:t>у</w:t>
            </w:r>
            <w:r w:rsidRPr="00D047A9">
              <w:rPr>
                <w:b/>
                <w:i/>
                <w:color w:val="000000" w:themeColor="text1"/>
              </w:rPr>
              <w:t>ры из Фонда ЖКХ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Ресурсоснабжающим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организациям стало проще получить займы Фонда содействия реформированию жилищно-коммунального хозяйства на развитие коммунальной инфраструктуры. Согласно новым условиям: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минимальная стоимость проекта, которая требуется для получения займа, снижена со 100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10 млн рублей,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схемы тепло-, водоснабжения, водоотведения, включенные в программу комплек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развития инженерной инфраструктуры, теперь можно предоставить с отсрочкой на год (ранее документы требовались на этапе подачи заявки),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претенденты на финансирование освобождены от обязанности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получать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заключ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технологического и ценового аудита, если на проекты строящихся объектов коммунальной инфраструктуры есть положительное заключение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госэкспертизы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займы можно направить не только на создание и модернизацию, но и на капитал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ный ремонт объектов коммунальной инфраструктуры.</w:t>
            </w:r>
          </w:p>
        </w:tc>
        <w:tc>
          <w:tcPr>
            <w:tcW w:w="2695" w:type="dxa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15.04.2022 № 668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Упрощение процедуры пред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ставления земельных участков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Предприниматели, налаживающие производство импортозамещающей продукции, смогут получить государственные или муниципальные земельные участки в аренду в упрощённом порядке – без проведения торгов.</w:t>
            </w:r>
          </w:p>
        </w:tc>
        <w:tc>
          <w:tcPr>
            <w:tcW w:w="2695" w:type="dxa"/>
          </w:tcPr>
          <w:p w:rsidR="00206DCF" w:rsidRPr="00D047A9" w:rsidRDefault="00206DCF" w:rsidP="00E62A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09.04.2022 № 629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Смягчение для крупного бизн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са условий выплаты кредитов с плавающими ставками</w:t>
            </w:r>
            <w:r w:rsidRPr="00D047A9">
              <w:rPr>
                <w:color w:val="000000" w:themeColor="text1"/>
              </w:rPr>
              <w:t xml:space="preserve"> 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Компания (заемщик) вправе потребовать от банка на 3-месячный переходный пер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од изменить порядок начисления и уплаты процентов по рублевому кредиту или займу с плавающей ставкой. Речь идет о ставке, которая во время действия договора корректируется в зависимости от того, как изменилась предусмотренная законом или соглашением переменная величина. Это может быть, в частности, ключевая ставка ЦБ РФ.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26.03.2022 N 71-ФЗ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Смягчение административной ответственности для бизнеса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Компанию не накажут, если за то же нарушение к административной ответственн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сти привлекли ее должностное лицо, работника или управляющую компанию.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 несколько нарушений накажут как за одно, если одновременно есть такие обсто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тельства: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нарушения выявили в ходе одного контрольно-надзорного мероприятия;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ответственность установлена в одной статье (ее части) КоАП РФ или региональн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 закона.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Если таким образом выявят нарушения из разных статей (частей), будет грозить 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но наиболее строгое наказание.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Малые организации и </w:t>
            </w:r>
            <w:proofErr w:type="spellStart"/>
            <w:r w:rsidRPr="00D047A9">
              <w:rPr>
                <w:color w:val="000000" w:themeColor="text1"/>
              </w:rPr>
              <w:t>микропредприятия</w:t>
            </w:r>
            <w:proofErr w:type="spellEnd"/>
            <w:r w:rsidRPr="00D047A9">
              <w:rPr>
                <w:color w:val="000000" w:themeColor="text1"/>
              </w:rPr>
              <w:t xml:space="preserve"> оштрафуют на суммы, которые грозят ИП.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Если штраф для ИП не предусмотрен, компания заплатит от половины минимальн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го до половины максимального штрафа для организаций. Если размер санкции фи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сированный, назначат 50% от него. При этом сумма не должна быть меньше мин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мума для должностного лица.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26.03.2022 N 70-ФЗ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Снижение размера пени за н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уплату в установленные сроки налогов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период с 9 марта 2022 года по 31 декабря 2023 года пени для организаций нужно рассчитывать исходя из 1/300 ставки рефинансирования. Нормы о повышенных ставках не применяют. Это положение действует, в том числе, в отношении недои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>ки, которая возникла до вступления в силу закона.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26.03.2022 N 67-ФЗ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Послабления по контролиру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мым сделкам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 60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до 120 млн руб. повышен порог доходов для признания сделок контрол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руемыми.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Не считают контролируемыми сделки, хотя бы одна из сторон которых применяет инвестиционный вычет по налогу на прибыль, если доходы и расходы по ним пр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знают в 2022 - 2024 годах. При этом дата заключения договора значения не имеет.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 xml:space="preserve">Новые правила действуют </w:t>
            </w:r>
            <w:proofErr w:type="gramStart"/>
            <w:r w:rsidRPr="00D047A9">
              <w:rPr>
                <w:color w:val="000000" w:themeColor="text1"/>
              </w:rPr>
              <w:t>с даты опубликования</w:t>
            </w:r>
            <w:proofErr w:type="gramEnd"/>
            <w:r w:rsidRPr="00D047A9">
              <w:rPr>
                <w:color w:val="000000" w:themeColor="text1"/>
              </w:rPr>
              <w:t xml:space="preserve"> закона.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Федеральный закон от 26.03.2022 N 67-ФЗ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Новый порядок уплаты аванс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вых платежей по налогу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Организации, которые в 2022 году платят ежемесячные авансовые платежи, могут до окончания года перейти на авансы исходя из фактической прибыли. Сделать это можно начиная с отчетного периода 3 месяца, 4 месяца и т.д. Авансы, перечисле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ные ранее, засчитают.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Изменение расчета авансов надо отразить в учетной политике. Кроме того, нужно уведомить о нем налоговиков не позднее 20-го числа месяца, последнего в отчетном периоде, с которого организация переходит на другой порядок уплаты авансов. Если </w:t>
            </w:r>
            <w:proofErr w:type="spellStart"/>
            <w:r w:rsidRPr="00D047A9">
              <w:rPr>
                <w:color w:val="000000" w:themeColor="text1"/>
              </w:rPr>
              <w:t>юрлицо</w:t>
            </w:r>
            <w:proofErr w:type="spellEnd"/>
            <w:r w:rsidRPr="00D047A9">
              <w:rPr>
                <w:color w:val="000000" w:themeColor="text1"/>
              </w:rPr>
              <w:t xml:space="preserve"> </w:t>
            </w:r>
            <w:proofErr w:type="gramStart"/>
            <w:r w:rsidRPr="00D047A9">
              <w:rPr>
                <w:color w:val="000000" w:themeColor="text1"/>
              </w:rPr>
              <w:t>решит перейти на платежи исходя из фактической прибыли начиная</w:t>
            </w:r>
            <w:proofErr w:type="gramEnd"/>
            <w:r w:rsidRPr="00D047A9">
              <w:rPr>
                <w:color w:val="000000" w:themeColor="text1"/>
              </w:rPr>
              <w:t xml:space="preserve"> с пер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ода в 3 месяца, сообщить в инспекцию нужно не позднее 15 апреля.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26.03.2022 N 67-ФЗ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Льготные кредиты для 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вационных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МСП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Процентная ставка по льготным кредитам для малых и </w:t>
            </w:r>
            <w:proofErr w:type="gramStart"/>
            <w:r w:rsidRPr="00D047A9">
              <w:rPr>
                <w:color w:val="000000" w:themeColor="text1"/>
              </w:rPr>
              <w:t>средних предприятий, выпу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кающих высокотехнологичную и инновационную продукцию составит</w:t>
            </w:r>
            <w:proofErr w:type="gramEnd"/>
            <w:r w:rsidRPr="00D047A9">
              <w:rPr>
                <w:color w:val="000000" w:themeColor="text1"/>
              </w:rPr>
              <w:t xml:space="preserve"> 3%. Разницу между рыночной и льготной ставками кредитору возместит государство.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Кредиты будут предоставляться на инвестиционные цели и на пополнение оборо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 xml:space="preserve">ных средств на срок до трёх лет. Максимальный размер кредита – 500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25.03.2022 № 469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экспортеров, п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страдавших от санкций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 заявлению организации, предпринимателя (из перечня пострадавших отраслей), которому в рамках реализации национального проекта «Международная кооперация и экспорт», по договору, заключенному до 31 марта 2022 г., а сроки исполнения </w:t>
            </w:r>
            <w:proofErr w:type="gramStart"/>
            <w:r w:rsidRPr="00D047A9">
              <w:rPr>
                <w:color w:val="000000" w:themeColor="text1"/>
              </w:rPr>
              <w:t>об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зательств</w:t>
            </w:r>
            <w:proofErr w:type="gramEnd"/>
            <w:r w:rsidRPr="00D047A9">
              <w:rPr>
                <w:color w:val="000000" w:themeColor="text1"/>
              </w:rPr>
              <w:t xml:space="preserve"> по которому наступают после 22 февраля 2022 г., предоставлены субс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дии, в случае невозможности достижения плановых значений в указанные в согл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шении сроки в связи с введением ограничительных мер со стороны иностранных государств, допускается изменение таких значений и (или) продление (без увелич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размера предоставляемой субсидии) сроков их достижения до 24 месяцев без возврата субсидии и применения штрафных санкций в отношении получателя су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сидии.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16.03.2022 № 377</w:t>
            </w:r>
            <w:r w:rsidRPr="00D047A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Послабления при использов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нии контрольно-кассовой те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х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ники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Пользователей контрольно-кассовой техники не будут привлекать к ответственности за отсутствие бумажного чека, если расчет зафиксирован на кассе, а чековая лента отсутствует по не зависящим от них обстоятельствам (временное отсутствие на ры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ке). Пользователи онлайн-касс могут выдавать электронные чеки. Также бумажный чек не нужен при использовании покупателем сервиса "Мои чеки онлайн"</w:t>
            </w:r>
          </w:p>
        </w:tc>
        <w:tc>
          <w:tcPr>
            <w:tcW w:w="2695" w:type="dxa"/>
          </w:tcPr>
          <w:p w:rsidR="00206DCF" w:rsidRPr="006C6B5E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 ФНС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сии от 16.03.2022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ФНС России от 24.03.2022 № АБ-3-20/2677@.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предпринимателей в сфере земельного и град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строительного законодател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ства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На 2022 год </w:t>
            </w:r>
            <w:proofErr w:type="gramStart"/>
            <w:r w:rsidRPr="00D047A9">
              <w:rPr>
                <w:color w:val="000000" w:themeColor="text1"/>
              </w:rPr>
              <w:t>установлены</w:t>
            </w:r>
            <w:proofErr w:type="gramEnd"/>
            <w:r w:rsidRPr="00D047A9">
              <w:rPr>
                <w:color w:val="000000" w:themeColor="text1"/>
              </w:rPr>
              <w:t>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1) особенности регулирования земельных отношений (основные):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Правительство Российской Федерации вправе установить особенности предоста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 xml:space="preserve">ления земельных участков, находящихся в государственной или муниципальной </w:t>
            </w:r>
            <w:r w:rsidRPr="00D047A9">
              <w:rPr>
                <w:color w:val="000000" w:themeColor="text1"/>
              </w:rPr>
              <w:lastRenderedPageBreak/>
              <w:t>собственности, в том числе дополнительно определить случаи предоставления таких земельных участков без проведения торгов и сократить сроки их предоставления;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 Правительство Российской Федерации наделено правом </w:t>
            </w:r>
            <w:proofErr w:type="gramStart"/>
            <w:r w:rsidRPr="00D047A9">
              <w:rPr>
                <w:color w:val="000000" w:themeColor="text1"/>
              </w:rPr>
              <w:t>устанавливать</w:t>
            </w:r>
            <w:proofErr w:type="gramEnd"/>
            <w:r w:rsidRPr="00D047A9">
              <w:rPr>
                <w:color w:val="000000" w:themeColor="text1"/>
              </w:rPr>
              <w:t xml:space="preserve"> случаи, в которых возможно заключение договора мены земельного участка, находящегося в государственной или муниципальной собственности, и земельного участка, наход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щегося в частной собственности;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органы государственной власти вправе в текущем году определить случаи устано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ления льготной арендной платы по договорам аренды земельных участков и размер такой платы. При этом размер арендной платы не может быть менее одного рубля и устанавливаться на срок более 1 года;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до 1 марта 2023 года арендатор земельного участка, находящегося в государстве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ной или муниципальной собственности, вправе потребовать заключения дополн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тельного соглашения к договору аренды, предусматривающего продление срока его действия, независимо от оснований заключения договора аренды, наличия или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сутствия задолженности по арендной плате. Заключение дополнительного соглаш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осуществляется в течение 5 рабочих дней. Продление срока аренды земельного участка в соответствии с доп. соглашением не может превышать 3 лет.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2) особенности осуществлении градостроительной деятельности (основные):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срок согласования проекта генерального плана не может превышать один месяц;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нировки территории, проектам межевания территории, проектам, предусматрива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щим внесение изменений в один из указанных утвержденных документов, с момента оповещения жителей до дня опубликования заключения не может превышать один месяц;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подготовка проектов изменений в генеральный план поселения, генеральный план городского округа, изменений в правила землепользования и застройки может 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Правительством Российской Федерации устанавливаются случаи и порядок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lastRenderedPageBreak/>
              <w:t>строительных планов земельных участков.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3) Правительством Российской Федерации могут устанавливаться особенности рег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лирования жилищных отношений: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особенности начисления и уплаты пени в случае неполного и (или) несвоевреме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ного внесения платы за жилое помещение и коммунальные услуги, взносов на кап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тальный ремонт;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особенности начисления и уплаты пени в случае просрочки исполнения обязател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ства по установке, замене и (или) эксплуатации приборов учета;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особенности предоставления рассрочки по оплате договоров об установке приб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ров учета гражданами в целях выполнения ими обязанностей, предусмотренных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конодательством Российской Федерации об энергосбережении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14.03.2022 № 58-ФЗ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  <w:sz w:val="25"/>
                <w:szCs w:val="25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Введение кредитных каникул для ИП и МСП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постановлении определены максимальные размеры займов, по которым граждане и ИП могут обратиться в банк за предоставлением "кредитных каникул". Так для ИП максимальный размер кредита, по которому заемщик вправе обратиться с требов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нием к кредитору об изменении условий кредитного договора заключенного до 1 марта 2022 г., составляет - 350 тыс. руб.;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условиям программы заёмщики имеют право обратиться за кредитными каник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лами до 30 сентября 2022 года при условии снижения дохода на 30% по сравнению со средним доходом в предыдущем году.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5"/>
                <w:szCs w:val="25"/>
              </w:rPr>
            </w:pPr>
            <w:r w:rsidRPr="00D047A9">
              <w:rPr>
                <w:color w:val="000000" w:themeColor="text1"/>
              </w:rPr>
              <w:t>Льготный период обслуживания займа можно получить на срок до 6 месяцев. "Кр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дитные каникулы" распространяются на займы, выданные до 1 марта 2022 года.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352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Введение кредитных каникул для ИП и МСП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предпринимателей предусмотрена возможность получения отсрочки по возврату кредита (до 6 месяцев) или уменьшению размера платежей в течение льготного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риода по кредитным договорам, заключенным до 1 марта 2022 г.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Данная возможность предоставлена ИП и представителям МСП из перечня постр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давших отраслей (постановление Правительства Российской Федерации от 10.03.22 № 337) (основные):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растениеводство и животноводство, рыболовство и рыбоводство;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производство пищевых продуктов, напитков, текстильных изделий, одежды, обуви;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деревообработка;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производство лекарственных средств;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производство химических веществ, резиновых и пластмассовых изделий;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металлургия;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производство компьютеров, электрооборудования, электронных и оптических 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делий;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ремонт и монтаж машин и оборудования;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розничная торговля легковыми автомобилями их техническое обслуживание;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торговля автомобильными запчастями, деталями, узлами и принадлежностями;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оптовая и розничная торговля; 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деятельность железнодорожного, воздушного, водного и грузового автомобильного транспорта;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деятельность гостиниц и предприятий общественного питания;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деятельность в области информации и связи;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научные исследования и разработки;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деятельность в области образования и здравоохранения, физкультурно-оздоровительная;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творческая деятельность, в том числе в области искусства и организации развлеч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ний;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предоставление услуг парикмахерскими и салонами красоты.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 08.03.2022 № 46-ФЗ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10.03.2022 № 337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Временная отмена блокировки счетов по обращению налог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вых органов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Принято решение о приостановлении до 01.06.2022 принятия налоговыми органами решений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приостановлении операций по счетам в банке при взыскании денежных средств со счетов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должников (блокировка счетов).</w:t>
            </w:r>
          </w:p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Налогоплательщики, которые понесли ущерб из-за финансово-экономических сан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ций, смогут обратиться в налоговый орган по месту их учета, чтобы отложить сроки применения мер взыскания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предельных в соответствии с налоговым законод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тельством.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 ФНС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сии от 10.03.2022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Бесплатное освидетельств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вание предпринимателей о наступлении форс-мажорных обстоятельств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Торгово-промышленная палата Российской Федерации призвала региональные отд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в период с 10 марта по 30 апреля 2022 года организовать работу по свидетел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ствованию обстоятельств непреодолимой силы по договорам (контрактам), закл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ченным в рамках внутрироссийской экономической деятельности, на бесплатной 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нове.</w:t>
            </w:r>
          </w:p>
        </w:tc>
        <w:tc>
          <w:tcPr>
            <w:tcW w:w="2695" w:type="dxa"/>
          </w:tcPr>
          <w:p w:rsidR="00206DCF" w:rsidRPr="004E1CE1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ТПП Росси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</w:t>
            </w:r>
            <w:r w:rsidR="004E1C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ой Федерации от 09.03.2022 № 24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ТПП Росси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Федерации от 09.03.2022 № 25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Возможности изменения срока уплаты налогов и предоста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ления налоговой отчетности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Правительство Российской Федерации наделено полномочиями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издавать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нормати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ные акты, предусматривающие изменение срока уплаты налогов и представления налоговой отчетности.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Правительство 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сможет вводить на 2022 г. дополнительные основания для отсрочки (рассрочки) по налогам, а также 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применения ответственности за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непредоставление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отчетности в налоговые органы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 09.03.2022 № 52-ФЗ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Защита предпринимателей от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«необоснованных» претензий 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Возбуждать уголовные дела по налоговым преступлениям можно только на основе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материалов налоговых органов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lastRenderedPageBreak/>
              <w:t>Федеральный закон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  <w:shd w:val="clear" w:color="auto" w:fill="FFFFFF"/>
              </w:rPr>
              <w:lastRenderedPageBreak/>
              <w:t>от 09.03.2022 № 51-ФЗ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Введение моратория на план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вые проверки малого бизнеса и IT-компаний</w:t>
            </w:r>
          </w:p>
        </w:tc>
        <w:tc>
          <w:tcPr>
            <w:tcW w:w="9005" w:type="dxa"/>
          </w:tcPr>
          <w:p w:rsidR="00206DCF" w:rsidRPr="00D047A9" w:rsidRDefault="00FD75E0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конца 2023 года 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будут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провод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 плановые проверки малого бизнеса за н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которыми исключениями (лицензируемые виды деятельности, производственные объекты определенной категории риска либо определенного класса опасности, а также </w:t>
            </w:r>
            <w:proofErr w:type="gramStart"/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указанных</w:t>
            </w:r>
            <w:proofErr w:type="gramEnd"/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постановлении Правительства Российской Федерации от 23.11.2009 № 944 (торговля лекарственными средствами, образовательные и мед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06DCF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цинские организации, детские лагеря, ювелирные магазины и ломбарды);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До 2025 года не проводятся плановые проверки </w:t>
            </w:r>
            <w:proofErr w:type="gramStart"/>
            <w:r w:rsidRPr="00D047A9">
              <w:rPr>
                <w:color w:val="000000" w:themeColor="text1"/>
              </w:rPr>
              <w:t>аккредитованных</w:t>
            </w:r>
            <w:proofErr w:type="gramEnd"/>
            <w:r w:rsidRPr="00D047A9">
              <w:rPr>
                <w:color w:val="000000" w:themeColor="text1"/>
              </w:rPr>
              <w:t xml:space="preserve"> IT-компаний</w:t>
            </w:r>
            <w:r w:rsidR="00FD75E0" w:rsidRPr="00D047A9">
              <w:rPr>
                <w:color w:val="000000" w:themeColor="text1"/>
              </w:rPr>
              <w:t>.</w:t>
            </w:r>
          </w:p>
        </w:tc>
        <w:tc>
          <w:tcPr>
            <w:tcW w:w="2695" w:type="dxa"/>
          </w:tcPr>
          <w:p w:rsidR="00206DCF" w:rsidRPr="004E1CE1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Федераль</w:t>
            </w:r>
            <w:r w:rsidR="004E1CE1">
              <w:rPr>
                <w:color w:val="000000" w:themeColor="text1"/>
                <w:shd w:val="clear" w:color="auto" w:fill="FFFFFF"/>
              </w:rPr>
              <w:t>ный закон от 08.03.2022 № 46-ФЗ</w:t>
            </w:r>
          </w:p>
          <w:p w:rsidR="00206DCF" w:rsidRPr="004E1CE1" w:rsidRDefault="00206DCF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</w:t>
            </w:r>
            <w:r w:rsidR="00FD75E0"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10.03.2022 № 336</w:t>
            </w:r>
            <w:r w:rsidR="00246553">
              <w:rPr>
                <w:color w:val="000000" w:themeColor="text1"/>
              </w:rPr>
              <w:t>,</w:t>
            </w:r>
            <w:r w:rsidR="00FD75E0" w:rsidRPr="00D047A9">
              <w:rPr>
                <w:color w:val="000000" w:themeColor="text1"/>
              </w:rPr>
              <w:t xml:space="preserve"> от 01.10.2022 № 1743</w:t>
            </w:r>
            <w:r w:rsidR="00246553">
              <w:rPr>
                <w:color w:val="000000" w:themeColor="text1"/>
              </w:rPr>
              <w:t xml:space="preserve">, </w:t>
            </w:r>
            <w:r w:rsidR="00246553" w:rsidRPr="00246553">
              <w:rPr>
                <w:color w:val="000000" w:themeColor="text1"/>
              </w:rPr>
              <w:t>от 29</w:t>
            </w:r>
            <w:r w:rsidR="00246553">
              <w:rPr>
                <w:color w:val="000000" w:themeColor="text1"/>
              </w:rPr>
              <w:t>.12.</w:t>
            </w:r>
            <w:r w:rsidR="00246553" w:rsidRPr="00246553">
              <w:rPr>
                <w:color w:val="000000" w:themeColor="text1"/>
              </w:rPr>
              <w:t>2022 №</w:t>
            </w:r>
            <w:r w:rsidR="00246553">
              <w:rPr>
                <w:color w:val="000000" w:themeColor="text1"/>
              </w:rPr>
              <w:t xml:space="preserve"> </w:t>
            </w:r>
            <w:r w:rsidR="00246553" w:rsidRPr="00246553">
              <w:rPr>
                <w:color w:val="000000" w:themeColor="text1"/>
              </w:rPr>
              <w:t>2516</w:t>
            </w:r>
            <w:r w:rsidR="00246553">
              <w:rPr>
                <w:color w:val="000000" w:themeColor="text1"/>
              </w:rPr>
              <w:t>.</w:t>
            </w:r>
          </w:p>
          <w:p w:rsidR="00FD75E0" w:rsidRPr="00D047A9" w:rsidRDefault="00206DCF" w:rsidP="002465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02.03.2022 N 83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Льготные оборотные и инв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стиционные кредиты 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малого и среднего бизнеса будут доступны льготные оборотные кредиты сроком до одного года, а также инвестиционные кредиты на срок до трех лет.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оборотного кредитования позволит малым предприятиям получить льготный кредит (или рефинансировать ранее полученный) по ставке не выше 15%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годовых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а средним предприятиям – не выше 13,5%. 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Инвестиционные кредиты будут реализовываться совместно с АО "Корпорация "МСП". Ставки также не превысят 15% для малых и 13,5% для средних предпри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тий. Общая сумма по программам поддержки составит 675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Информация Банка России от 05.03.2022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Компенсации МСП расходов на систему быстрых платежей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продлило на полгода программу компенсации малому и среднему бизнесу (МСП) расходов на использование отечественной системы быстрых плат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жей. На неё выделяется 500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Средства пойдут на возмещение предприятиям банковской комиссии за пользование системой быстрых платежей с 1 января по 1 июля 2022 года. Источник финансир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вания – резервный фонд Правительства.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Система быстрых платежей – сервис Банка России, который в том числе позволяет гражданам оплачивать товары и услуги с помощью мобильных приложений банков – участников системы. Комиссия не превышает 0,7% от стоимости товара. Это в 2–2,5 раза ниже, чем у других платёжных операторов.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Банк, подключённый к системе, передаёт в Минэкономразвития данные о количестве транзакций и уплаченной предприятиями комиссии. Далее в течение 20 дней деньги на компенсации поступают в банк, а затем в течение пяти дней он перечисляет их бизнесу.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Решение о субсидировании предприятий МСП, пользующихся системой быстрых платежей, было принято в июле 2021 года и действовало до 1 января. Продление программы позволит бизнесу сэкономить на платежах за обслуживание безналичных расчётов, а также дополнительно простимулирует предпринимателей, ещё не по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ключившихся к системе, это сделать.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Распоряжение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04.03.2022 № 411-р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Снижение кредитной нагрузки для предпринимателей, п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страдавших от санкций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Банк России рекомендует реструктурировать задолженность, не назначать пени и штрафы по кредитам (займам), в случае если финансовое положение заемщиков ухудшилось после 18 февраля 2022 года в результате действия санкций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Информационное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общение Банка России от 28.02.2022 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Отсрочка внедрения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поэкзе</w:t>
            </w:r>
            <w:r w:rsidRPr="00D047A9">
              <w:rPr>
                <w:b/>
                <w:i/>
                <w:color w:val="000000" w:themeColor="text1"/>
              </w:rPr>
              <w:t>м</w:t>
            </w:r>
            <w:r w:rsidRPr="00D047A9">
              <w:rPr>
                <w:b/>
                <w:i/>
                <w:color w:val="000000" w:themeColor="text1"/>
              </w:rPr>
              <w:t>плярного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учета молочной пр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дукции</w:t>
            </w:r>
          </w:p>
        </w:tc>
        <w:tc>
          <w:tcPr>
            <w:tcW w:w="9005" w:type="dxa"/>
          </w:tcPr>
          <w:p w:rsidR="00206DCF" w:rsidRPr="00D047A9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Предприятия молочной отрасли получили дополнительное время на подготовку к внедрению технологии </w:t>
            </w:r>
            <w:proofErr w:type="spellStart"/>
            <w:r w:rsidRPr="00D047A9">
              <w:rPr>
                <w:color w:val="000000" w:themeColor="text1"/>
              </w:rPr>
              <w:t>поэкземплярного</w:t>
            </w:r>
            <w:proofErr w:type="spellEnd"/>
            <w:r w:rsidRPr="00D047A9">
              <w:rPr>
                <w:color w:val="000000" w:themeColor="text1"/>
              </w:rPr>
              <w:t xml:space="preserve"> учета продукции в рамках перехода на об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зательную маркировку. </w:t>
            </w:r>
            <w:proofErr w:type="spellStart"/>
            <w:r w:rsidRPr="00D047A9">
              <w:rPr>
                <w:color w:val="000000" w:themeColor="text1"/>
              </w:rPr>
              <w:t>Поэкземплярное</w:t>
            </w:r>
            <w:proofErr w:type="spellEnd"/>
            <w:r w:rsidRPr="00D047A9">
              <w:rPr>
                <w:color w:val="000000" w:themeColor="text1"/>
              </w:rPr>
              <w:t xml:space="preserve"> отслеживание молочной продукции перен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сено с 1 декабря 2023 года на 1 июня 2025 года.</w:t>
            </w:r>
          </w:p>
          <w:p w:rsidR="00206DCF" w:rsidRPr="00D047A9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Технология </w:t>
            </w:r>
            <w:proofErr w:type="spellStart"/>
            <w:r w:rsidRPr="00D047A9">
              <w:rPr>
                <w:color w:val="000000" w:themeColor="text1"/>
              </w:rPr>
              <w:t>поэкземплярного</w:t>
            </w:r>
            <w:proofErr w:type="spellEnd"/>
            <w:r w:rsidRPr="00D047A9">
              <w:rPr>
                <w:color w:val="000000" w:themeColor="text1"/>
              </w:rPr>
              <w:t xml:space="preserve"> учета должна заменить объемно-артикульный учет, который помогает проследить путь партии продукции. </w:t>
            </w:r>
            <w:proofErr w:type="spellStart"/>
            <w:r w:rsidRPr="00D047A9">
              <w:rPr>
                <w:color w:val="000000" w:themeColor="text1"/>
              </w:rPr>
              <w:t>Поэкземплярный</w:t>
            </w:r>
            <w:proofErr w:type="spellEnd"/>
            <w:r w:rsidRPr="00D047A9">
              <w:rPr>
                <w:color w:val="000000" w:themeColor="text1"/>
              </w:rPr>
              <w:t xml:space="preserve"> учет позв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ляет контролировать путь каждой упаковки молочной продукции от конвейера до полки магазина. Отсрочка необходима участникам рынка, чтобы успеть завершить подготовку к переходу в условиях ограничений из-за санкций.</w:t>
            </w:r>
          </w:p>
        </w:tc>
        <w:tc>
          <w:tcPr>
            <w:tcW w:w="2695" w:type="dxa"/>
          </w:tcPr>
          <w:p w:rsidR="00206DCF" w:rsidRPr="004E1CE1" w:rsidRDefault="00206DCF" w:rsidP="009E5C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</w:t>
            </w:r>
            <w:r w:rsidR="004E1C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Федерации от 21.04.2022 № 741</w:t>
            </w:r>
          </w:p>
        </w:tc>
      </w:tr>
      <w:tr w:rsidR="00593D1D" w:rsidRPr="00D047A9" w:rsidTr="0075325A">
        <w:tc>
          <w:tcPr>
            <w:tcW w:w="15352" w:type="dxa"/>
            <w:gridSpan w:val="3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11" w:name="_Toc100749695"/>
            <w:r w:rsidRPr="00D047A9">
              <w:rPr>
                <w:color w:val="000000" w:themeColor="text1"/>
              </w:rPr>
              <w:t>Государственные и муниципальные закупки</w:t>
            </w:r>
            <w:bookmarkEnd w:id="11"/>
          </w:p>
        </w:tc>
      </w:tr>
      <w:tr w:rsidR="00100EAF" w:rsidRPr="00D047A9" w:rsidTr="0075325A">
        <w:tc>
          <w:tcPr>
            <w:tcW w:w="3652" w:type="dxa"/>
          </w:tcPr>
          <w:p w:rsidR="00100EAF" w:rsidRPr="00D047A9" w:rsidRDefault="00100EAF" w:rsidP="001E4CB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Изменение процедуры казн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чейского сопровождения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контрактов</w:t>
            </w:r>
            <w:proofErr w:type="spellEnd"/>
          </w:p>
        </w:tc>
        <w:tc>
          <w:tcPr>
            <w:tcW w:w="9005" w:type="dxa"/>
          </w:tcPr>
          <w:p w:rsidR="00100EAF" w:rsidRPr="00D047A9" w:rsidRDefault="00100EAF" w:rsidP="00100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Компании, работающие по отдельным государственным или муниципальным ко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трактам, до конца 2022 года смогут рассчитываться со своими контрагентами за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ставленные товары, выполненные работы или оказанные услуги, без открытия лиц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вого счёта в Федеральном казначействе.</w:t>
            </w:r>
          </w:p>
          <w:p w:rsidR="00100EAF" w:rsidRPr="00D047A9" w:rsidRDefault="00100EAF" w:rsidP="00100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Например, застройщики смогут </w:t>
            </w:r>
            <w:proofErr w:type="spellStart"/>
            <w:r w:rsidRPr="00D047A9">
              <w:rPr>
                <w:color w:val="000000" w:themeColor="text1"/>
              </w:rPr>
              <w:t>оперативнее</w:t>
            </w:r>
            <w:proofErr w:type="spellEnd"/>
            <w:r w:rsidRPr="00D047A9">
              <w:rPr>
                <w:color w:val="000000" w:themeColor="text1"/>
              </w:rPr>
              <w:t xml:space="preserve"> выходить на стройплощадки. На ба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ковские счета поставщиков стройматериалов и оборудования, затраты на приобрет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которых включены в смету, будут переводить не только оплату за поставку, но и авансы по контрактам. Основанием для таких расчётов станет перечень строймат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риалов и оборудования, необходимых для исполнения </w:t>
            </w:r>
            <w:proofErr w:type="spellStart"/>
            <w:r w:rsidRPr="00D047A9">
              <w:rPr>
                <w:color w:val="000000" w:themeColor="text1"/>
              </w:rPr>
              <w:t>госконтрактов</w:t>
            </w:r>
            <w:proofErr w:type="spellEnd"/>
            <w:r w:rsidRPr="00D047A9">
              <w:rPr>
                <w:color w:val="000000" w:themeColor="text1"/>
              </w:rPr>
              <w:t>.</w:t>
            </w:r>
          </w:p>
        </w:tc>
        <w:tc>
          <w:tcPr>
            <w:tcW w:w="2695" w:type="dxa"/>
          </w:tcPr>
          <w:p w:rsidR="00100EAF" w:rsidRPr="00D047A9" w:rsidRDefault="00100EAF" w:rsidP="001B78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1 июля 2022 года №1182</w:t>
            </w:r>
          </w:p>
        </w:tc>
      </w:tr>
      <w:tr w:rsidR="00593D1D" w:rsidRPr="00D047A9" w:rsidTr="0075325A">
        <w:tc>
          <w:tcPr>
            <w:tcW w:w="3652" w:type="dxa"/>
          </w:tcPr>
          <w:p w:rsidR="001E4CBD" w:rsidRPr="00D047A9" w:rsidRDefault="001E4CBD" w:rsidP="001E4CB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Меры для снижения риска вл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яния санкций на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госзакупки</w:t>
            </w:r>
            <w:proofErr w:type="spellEnd"/>
          </w:p>
        </w:tc>
        <w:tc>
          <w:tcPr>
            <w:tcW w:w="9005" w:type="dxa"/>
          </w:tcPr>
          <w:p w:rsidR="001E4CBD" w:rsidRPr="00D047A9" w:rsidRDefault="001E4CBD" w:rsidP="0060724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В </w:t>
            </w:r>
            <w:proofErr w:type="spellStart"/>
            <w:r w:rsidRPr="00D047A9">
              <w:rPr>
                <w:color w:val="000000" w:themeColor="text1"/>
              </w:rPr>
              <w:t>госзакупках</w:t>
            </w:r>
            <w:proofErr w:type="spellEnd"/>
            <w:r w:rsidRPr="00D047A9">
              <w:rPr>
                <w:color w:val="000000" w:themeColor="text1"/>
              </w:rPr>
              <w:t xml:space="preserve"> не смогут участвовать компании, включённые в реестр недоброс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вестных поставщиков из-за отказа от исполнения контракта по причине того, что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казчик попал под санкции иностранных государств. Таким образом, претендовать на </w:t>
            </w:r>
            <w:proofErr w:type="spellStart"/>
            <w:r w:rsidRPr="00D047A9">
              <w:rPr>
                <w:color w:val="000000" w:themeColor="text1"/>
              </w:rPr>
              <w:t>госконтракты</w:t>
            </w:r>
            <w:proofErr w:type="spellEnd"/>
            <w:r w:rsidRPr="00D047A9">
              <w:rPr>
                <w:color w:val="000000" w:themeColor="text1"/>
              </w:rPr>
              <w:t xml:space="preserve"> смогут только компании, которые в сложившихся условиях гарант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рованно готовы выполнить условия </w:t>
            </w:r>
            <w:proofErr w:type="spellStart"/>
            <w:r w:rsidRPr="00D047A9">
              <w:rPr>
                <w:color w:val="000000" w:themeColor="text1"/>
              </w:rPr>
              <w:t>госконтракта</w:t>
            </w:r>
            <w:proofErr w:type="spellEnd"/>
            <w:r w:rsidRPr="00D047A9">
              <w:rPr>
                <w:color w:val="000000" w:themeColor="text1"/>
              </w:rPr>
              <w:t>.</w:t>
            </w:r>
            <w:r w:rsidR="00607246" w:rsidRPr="00D047A9">
              <w:rPr>
                <w:color w:val="000000" w:themeColor="text1"/>
              </w:rPr>
              <w:t xml:space="preserve"> Новые правила начнут действ</w:t>
            </w:r>
            <w:r w:rsidR="00607246" w:rsidRPr="00D047A9">
              <w:rPr>
                <w:color w:val="000000" w:themeColor="text1"/>
              </w:rPr>
              <w:t>о</w:t>
            </w:r>
            <w:r w:rsidR="00607246" w:rsidRPr="00D047A9">
              <w:rPr>
                <w:color w:val="000000" w:themeColor="text1"/>
              </w:rPr>
              <w:t>вать с 1 июля 2022 года.</w:t>
            </w:r>
          </w:p>
        </w:tc>
        <w:tc>
          <w:tcPr>
            <w:tcW w:w="2695" w:type="dxa"/>
          </w:tcPr>
          <w:p w:rsidR="001E4CBD" w:rsidRPr="00D047A9" w:rsidRDefault="001E4CBD" w:rsidP="001B78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23.05.2022 № 937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E62A3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Поддержка заказчиков и участников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госзакупок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5" w:type="dxa"/>
          </w:tcPr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 направлен на оказание поддержки заказчикам и участникам закупок для гос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дарственных и муниципальных нужд и закупок </w:t>
            </w:r>
            <w:proofErr w:type="spellStart"/>
            <w:r w:rsidRPr="00D047A9">
              <w:rPr>
                <w:color w:val="000000" w:themeColor="text1"/>
              </w:rPr>
              <w:t>госкорпораций</w:t>
            </w:r>
            <w:proofErr w:type="spellEnd"/>
            <w:r w:rsidRPr="00D047A9">
              <w:rPr>
                <w:color w:val="000000" w:themeColor="text1"/>
              </w:rPr>
              <w:t xml:space="preserve">, госкомпаний и ряда других </w:t>
            </w:r>
            <w:proofErr w:type="spellStart"/>
            <w:r w:rsidRPr="00D047A9">
              <w:rPr>
                <w:color w:val="000000" w:themeColor="text1"/>
              </w:rPr>
              <w:t>юрлиц</w:t>
            </w:r>
            <w:proofErr w:type="spellEnd"/>
            <w:r w:rsidRPr="00D047A9">
              <w:rPr>
                <w:color w:val="000000" w:themeColor="text1"/>
              </w:rPr>
              <w:t xml:space="preserve"> в условиях текущей экономической ситуации. Прежде всего, это кас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ется процедур в сфере строительства. Для заказчиков упрощается заключение ко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трактов "под ключ", то есть от проектирования объекта до его оснащения всем нео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 xml:space="preserve">ходимым оборудованием. Причем такое право будет предоставлено до конца 2023 года, что позволит быстрее принимать </w:t>
            </w:r>
            <w:proofErr w:type="gramStart"/>
            <w:r w:rsidRPr="00D047A9">
              <w:rPr>
                <w:color w:val="000000" w:themeColor="text1"/>
              </w:rPr>
              <w:t>решения</w:t>
            </w:r>
            <w:proofErr w:type="gramEnd"/>
            <w:r w:rsidRPr="00D047A9">
              <w:rPr>
                <w:color w:val="000000" w:themeColor="text1"/>
              </w:rPr>
              <w:t xml:space="preserve"> и повысит их гибкость. При этом бизнес сможет снизить административные издержки и ускорить строительство в рамках реализации контрактов.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в закон о контрактной системе вносится норма, которая запрещает и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пользование иностранной валюты при определении и обосновании цены контракта, заключаемого с единственным поставщиком, за исключением случая обоснования и определения таких цен заказчиком, осуществляющим деятельность за рубежом.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Закон позволит правительству включать заказчиков, в отношении которых введены санкции и меры ограничительного характера, в перечень заказчиков, при закупках которых применяются закрытые конкурентные способы определения поставщиков. </w:t>
            </w:r>
            <w:proofErr w:type="spellStart"/>
            <w:r w:rsidRPr="00D047A9">
              <w:rPr>
                <w:color w:val="000000" w:themeColor="text1"/>
              </w:rPr>
              <w:t>Кабмин</w:t>
            </w:r>
            <w:proofErr w:type="spellEnd"/>
            <w:r w:rsidRPr="00D047A9">
              <w:rPr>
                <w:color w:val="000000" w:themeColor="text1"/>
              </w:rPr>
              <w:t xml:space="preserve"> также будет устанавливать случаи, когда к участникам </w:t>
            </w:r>
            <w:proofErr w:type="spellStart"/>
            <w:r w:rsidRPr="00D047A9">
              <w:rPr>
                <w:color w:val="000000" w:themeColor="text1"/>
              </w:rPr>
              <w:t>госзакупок</w:t>
            </w:r>
            <w:proofErr w:type="spellEnd"/>
            <w:r w:rsidRPr="00D047A9">
              <w:rPr>
                <w:color w:val="000000" w:themeColor="text1"/>
              </w:rPr>
              <w:t xml:space="preserve"> примен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ется обязательное требование об отсутствии информации о них в реестре недоброс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вестных поставщиков.</w:t>
            </w:r>
          </w:p>
          <w:p w:rsidR="00206DCF" w:rsidRPr="00D047A9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Помимо этого, в целях исключения случаев необоснованного затягивания заказч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ками оплаты поставленных товаров, выполненных работ, оказанных услуг срок их оплаты сокращается до семи рабочих дней. Одновременно вносятся изменения, направленные на совершенствование информационного обеспечения </w:t>
            </w:r>
            <w:proofErr w:type="spellStart"/>
            <w:r w:rsidRPr="00D047A9">
              <w:rPr>
                <w:color w:val="000000" w:themeColor="text1"/>
              </w:rPr>
              <w:t>госзакупок</w:t>
            </w:r>
            <w:proofErr w:type="spellEnd"/>
            <w:r w:rsidRPr="00D047A9">
              <w:rPr>
                <w:color w:val="000000" w:themeColor="text1"/>
              </w:rPr>
              <w:t xml:space="preserve">, в том числе с участием субъектов малого и среднего предпринимательства. </w:t>
            </w:r>
          </w:p>
        </w:tc>
        <w:tc>
          <w:tcPr>
            <w:tcW w:w="2695" w:type="dxa"/>
          </w:tcPr>
          <w:p w:rsidR="00206DCF" w:rsidRPr="00D047A9" w:rsidRDefault="00206DCF" w:rsidP="002735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от 16.04.2022 № 104-ФЗ 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Госконтракты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на лекарства и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медизделия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теперь не учит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ы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ваются при расчете объема 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купок у СМП и СОНКО</w:t>
            </w:r>
          </w:p>
        </w:tc>
        <w:tc>
          <w:tcPr>
            <w:tcW w:w="9005" w:type="dxa"/>
          </w:tcPr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2022 и 2023 годах, чтобы определить объем закупок у СМП и СОНКО, заказчики исключают из Совокупный годовой объем закупок (СГОЗ) контракты на приобрет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ние лекарств и </w:t>
            </w:r>
            <w:proofErr w:type="spellStart"/>
            <w:r w:rsidRPr="00D047A9">
              <w:rPr>
                <w:color w:val="000000" w:themeColor="text1"/>
              </w:rPr>
              <w:t>медизделий</w:t>
            </w:r>
            <w:proofErr w:type="spellEnd"/>
            <w:r w:rsidRPr="00D047A9">
              <w:rPr>
                <w:color w:val="000000" w:themeColor="text1"/>
              </w:rPr>
              <w:t>.</w:t>
            </w:r>
          </w:p>
          <w:p w:rsidR="00206DCF" w:rsidRPr="00D047A9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Изменения касаются закупок федеральных и региональных органов исполнительной власти, подведомственных им учреждений или унитарных предприятий, а также м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ниципальных </w:t>
            </w:r>
            <w:proofErr w:type="spellStart"/>
            <w:r w:rsidRPr="00D047A9">
              <w:rPr>
                <w:color w:val="000000" w:themeColor="text1"/>
              </w:rPr>
              <w:t>медорганизаций</w:t>
            </w:r>
            <w:proofErr w:type="spellEnd"/>
            <w:r w:rsidRPr="00D047A9">
              <w:rPr>
                <w:color w:val="000000" w:themeColor="text1"/>
              </w:rPr>
              <w:t>.</w:t>
            </w:r>
          </w:p>
        </w:tc>
        <w:tc>
          <w:tcPr>
            <w:tcW w:w="2695" w:type="dxa"/>
          </w:tcPr>
          <w:p w:rsidR="00206DCF" w:rsidRPr="00D047A9" w:rsidRDefault="00206DCF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26.03.2022 N 64-ФЗ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Сокращение сроков оплаты по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госзакупкам</w:t>
            </w:r>
            <w:proofErr w:type="spellEnd"/>
          </w:p>
        </w:tc>
        <w:tc>
          <w:tcPr>
            <w:tcW w:w="900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15 до 7 рабочих дней сокращен срок оплаты договоров по Закону № 223-ФЗ.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21.03.2022 № 417.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Расширены возможности 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купок для поликлиник и бол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ниц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До 1 сентября 2022 г. приостанавливается действие постановления Правительства Российской Федерации от 19.04.2021 № 620 регламентирующего, что </w:t>
            </w:r>
            <w:r w:rsidRPr="00D047A9">
              <w:rPr>
                <w:color w:val="000000" w:themeColor="text1"/>
                <w:shd w:val="clear" w:color="auto" w:fill="FFFFFF"/>
              </w:rPr>
              <w:t>при осущест</w:t>
            </w:r>
            <w:r w:rsidRPr="00D047A9">
              <w:rPr>
                <w:color w:val="000000" w:themeColor="text1"/>
                <w:shd w:val="clear" w:color="auto" w:fill="FFFFFF"/>
              </w:rPr>
              <w:t>в</w:t>
            </w:r>
            <w:r w:rsidRPr="00D047A9">
              <w:rPr>
                <w:color w:val="000000" w:themeColor="text1"/>
                <w:shd w:val="clear" w:color="auto" w:fill="FFFFFF"/>
              </w:rPr>
              <w:t>лении закупок медицинских изделий не могут быть предметом одного контракта (одного лота) медицинские изделия различных видов при условии, что значение начальной (максимальной) цены контракта (цены лота) превышает: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600 тыс. руб. - для заказчиков, у которых объем средств, направленных на закупку медицинских изделий в предшествующем году, составил менее 50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 - для заказчиков, у которых объем средств, направленных на закупку 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дицинских изделий в предшествующем году, составил от 50 млн руб. до 100 млн руб.;</w:t>
            </w:r>
          </w:p>
          <w:p w:rsidR="00206DCF" w:rsidRPr="00D047A9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1,5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 - для заказчиков, у которых объем средств, направленных на закупку медицинских изделий в предшествующем году, составил более 100 млн руб.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Также установлено, что в текущем году ежемесячное авансирование страховых 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дицинских организаций и медицинских организаций, осуществляющих деятельность в сфере ОМС, может осуществляться по их заявкам в размере более одной двенадц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той годового объема финансового обеспечения предоставления медицинской пом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щи по ОМС, но не более суммы затрат на приобретение основных средств и матер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альных запасов за счет средств ОМС в 2021 году.</w:t>
            </w:r>
            <w:proofErr w:type="gramEnd"/>
          </w:p>
        </w:tc>
        <w:tc>
          <w:tcPr>
            <w:tcW w:w="2695" w:type="dxa"/>
          </w:tcPr>
          <w:p w:rsidR="00206DCF" w:rsidRPr="004E1CE1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Российской </w:t>
            </w:r>
            <w:r w:rsidR="004E1C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Федерации </w:t>
            </w:r>
            <w:r w:rsidR="004E1C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16.03.2022 № 374 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16.03.2022 № 373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Увеличение стоимости зак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пок для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медорганизаций</w:t>
            </w:r>
            <w:proofErr w:type="spellEnd"/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047A9">
              <w:rPr>
                <w:color w:val="000000" w:themeColor="text1"/>
                <w:shd w:val="clear" w:color="auto" w:fill="FFFFFF"/>
              </w:rPr>
              <w:t>Медорганизации</w:t>
            </w:r>
            <w:proofErr w:type="spellEnd"/>
            <w:r w:rsidRPr="00D047A9">
              <w:rPr>
                <w:color w:val="000000" w:themeColor="text1"/>
                <w:shd w:val="clear" w:color="auto" w:fill="FFFFFF"/>
              </w:rPr>
              <w:t>, работающие по системе ОМС, смогут приобретать медицинские изделия стоимостью до 1 </w:t>
            </w:r>
            <w:proofErr w:type="gramStart"/>
            <w:r w:rsidRPr="00D047A9">
              <w:rPr>
                <w:color w:val="000000" w:themeColor="text1"/>
                <w:shd w:val="clear" w:color="auto" w:fill="FFFFFF"/>
              </w:rPr>
              <w:t>млн</w:t>
            </w:r>
            <w:proofErr w:type="gramEnd"/>
            <w:r w:rsidRPr="00D047A9">
              <w:rPr>
                <w:color w:val="000000" w:themeColor="text1"/>
                <w:shd w:val="clear" w:color="auto" w:fill="FFFFFF"/>
              </w:rPr>
              <w:t> руб. (за единицу), а не до 100 тыс. руб., как это было ранее. Финансироваться такие закупки будут за счет средств ФОМС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346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Защита поставщиков и по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рядчиков в рамках закупочной деятельности 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Неустойки (штрафы, пени) списываются с подрядчиков, нарушивших обязательства по государственному или муниципальному контракту, если они образовались всле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ствие внешних санкций (или) мер ограничительного характера.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10.03.2022 № 340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Расширены случаи осущест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ления закупок у единственного поставщика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На период по 31 декабря 2022 года включительно расширены случаи осуществления закупок товаров, работ, услуг для государственных и (или) муниципальных нужд у единственного поставщика, а также определен порядок осуществления таких зак</w:t>
            </w:r>
            <w:r w:rsidRPr="00D047A9">
              <w:rPr>
                <w:color w:val="000000" w:themeColor="text1"/>
                <w:shd w:val="clear" w:color="auto" w:fill="FFFFFF"/>
              </w:rPr>
              <w:t>у</w:t>
            </w:r>
            <w:r w:rsidRPr="00D047A9">
              <w:rPr>
                <w:color w:val="000000" w:themeColor="text1"/>
                <w:shd w:val="clear" w:color="auto" w:fill="FFFFFF"/>
              </w:rPr>
              <w:t>пок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10.03.2022 № 339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Поддержка участников зак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почной деятельности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стороны по взаимному согласию могут менять существенные условия контракта, который заключили до 1 января 2023 года, если из-за непредвиденных обстоятельств его нельзя исполнить. Одно из условий - должно быть решение правительства, вы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шего исполнительного органа региона или местной администрации;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 xml:space="preserve">- увеличение суммы закупки у единственного поставщика с 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до 1,5 млн руб. в отношении лекарственных препаратов (медицинских изделий) (по решению враче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ной комиссии);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увеличение лимита закупки у единственного поставщика лекарственных препар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тов (медицинских изделий) до 50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руб., в отношении медицинских изделий – 250 млн руб. за год;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введение реестра медицинских изделий, закупаемых у единственного поставщика (также вводится полномочие Правительства по порядку ведения данного реестра);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установление случаев закупки у единственного поставщика технических средств реабилитации и услуг Фонда социального страхования Российской Федерации;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 Правительство Российской Федерации наделено полномочиями по установлению случаев и порядка </w:t>
            </w:r>
            <w:proofErr w:type="gramStart"/>
            <w:r w:rsidRPr="00D047A9">
              <w:rPr>
                <w:color w:val="000000" w:themeColor="text1"/>
              </w:rPr>
              <w:t>списания</w:t>
            </w:r>
            <w:proofErr w:type="gramEnd"/>
            <w:r w:rsidRPr="00D047A9">
              <w:rPr>
                <w:color w:val="000000" w:themeColor="text1"/>
              </w:rPr>
              <w:t xml:space="preserve"> начисленных поставщику (подрядчику, исполнителю) неустоек (штрафов, пеней) в связи с неисполнением или ненадлежащим исполнен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ем обязательств, предусмотренных контрактом.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контракт нельзя исполнить из-за санкций:</w:t>
            </w:r>
          </w:p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-исполнителя не включат в РНП;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-заказчик обязан списывать неустойки.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Федеральный закон от 08.03.2022 № 46-ФЗ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206DCF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Упрощённая процедура закупки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медизделий</w:t>
            </w:r>
            <w:proofErr w:type="spellEnd"/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Правительством принято решение об упрощении процедуры закупок медицинских изделий, что позволит избежать их дефицита. 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идёт о закупках медицинского оборудования, расходных материалов к нему и технических средствах реабилитации для инвалидов. Теперь медицинские организ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смогут приобретать ещё больше таких изделий по упрощённой схеме – через электронный запрос котировок, что позволит значительно сократить сроки закупок. Начальная цена контракта, при которой разрешается пользоваться упрощённой 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стемой, повышается с 3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до 50 млн руб.. Также увеличивается годовой объём 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купок медицинских изделий по упрощённой схеме – с 100 млн до 750 млн руб..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Кроме того, Минздрав вместе с Федеральным казначейством и Росздравнадзором будут вести постоянный мониторинг цен на такие медицинские </w:t>
            </w:r>
            <w:proofErr w:type="gramStart"/>
            <w:r w:rsidRPr="00D047A9">
              <w:rPr>
                <w:color w:val="000000" w:themeColor="text1"/>
              </w:rPr>
              <w:t>изделия</w:t>
            </w:r>
            <w:proofErr w:type="gramEnd"/>
            <w:r w:rsidRPr="00D047A9">
              <w:rPr>
                <w:color w:val="000000" w:themeColor="text1"/>
              </w:rPr>
              <w:t xml:space="preserve"> и информ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ровать Правительство о результатах этой работы.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06.03.2022 № 297</w:t>
            </w:r>
          </w:p>
        </w:tc>
      </w:tr>
      <w:tr w:rsidR="00593D1D" w:rsidRPr="00D047A9" w:rsidTr="0075325A">
        <w:tc>
          <w:tcPr>
            <w:tcW w:w="3652" w:type="dxa"/>
          </w:tcPr>
          <w:p w:rsidR="00206DCF" w:rsidRPr="00D047A9" w:rsidRDefault="006B1818" w:rsidP="006B181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Преференции для </w:t>
            </w:r>
            <w:r w:rsidR="00206DCF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товаров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06DCF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из ДНР и ЛНР в рамках </w:t>
            </w:r>
            <w:proofErr w:type="spellStart"/>
            <w:r w:rsidR="00206DCF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госзакупок</w:t>
            </w:r>
            <w:proofErr w:type="spellEnd"/>
            <w:r w:rsidR="00206DCF"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по 44-ФЗ</w:t>
            </w:r>
          </w:p>
        </w:tc>
        <w:tc>
          <w:tcPr>
            <w:tcW w:w="9005" w:type="dxa"/>
          </w:tcPr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При проведении конкурса, запроса котировок в электронной форме рассмотрение и оценка заявок, содержащих предложения о поставке товаров происходящих искл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 xml:space="preserve">чительно из государств - членов Евразийского экономического союза, из Донецкой Народной Республики, Луганской Народной Республики осуществляются с применением к предложенной в указанных заявках цене контракта понижающего </w:t>
            </w:r>
            <w:r w:rsidRPr="00D047A9">
              <w:rPr>
                <w:color w:val="000000" w:themeColor="text1"/>
              </w:rPr>
              <w:lastRenderedPageBreak/>
              <w:t>15-процентного коэффициента в отношении товаров, указанных в приложении № 1, понижающего 20-процентного коэффициента в отношении товаров, указанных в</w:t>
            </w:r>
            <w:proofErr w:type="gramEnd"/>
            <w:r w:rsidRPr="00D047A9">
              <w:rPr>
                <w:color w:val="000000" w:themeColor="text1"/>
              </w:rPr>
              <w:t> </w:t>
            </w:r>
            <w:proofErr w:type="gramStart"/>
            <w:r w:rsidRPr="00D047A9">
              <w:rPr>
                <w:color w:val="000000" w:themeColor="text1"/>
              </w:rPr>
              <w:t>приложении</w:t>
            </w:r>
            <w:proofErr w:type="gramEnd"/>
            <w:r w:rsidRPr="00D047A9">
              <w:rPr>
                <w:color w:val="000000" w:themeColor="text1"/>
              </w:rPr>
              <w:t xml:space="preserve"> № 2 и закупаемых при реализации национальных проектов (пр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грамм). Контракт заключается по цене, предложенной в заявке победителем конку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са, запроса котировок в электронной форме.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 проведен</w:t>
            </w:r>
            <w:proofErr w:type="gramStart"/>
            <w:r w:rsidRPr="00D047A9">
              <w:rPr>
                <w:color w:val="000000" w:themeColor="text1"/>
              </w:rPr>
              <w:t>ии ау</w:t>
            </w:r>
            <w:proofErr w:type="gramEnd"/>
            <w:r w:rsidRPr="00D047A9">
              <w:rPr>
                <w:color w:val="000000" w:themeColor="text1"/>
              </w:rPr>
              <w:t>кциона контракт заключается по цене: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а) сниженной на 15 процентов в отношении товаров, указанных в приложении № 1, сниженной на 20 процентов в отношении товаров, указанных в приложении № 2 и 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ние о поставке товаров, указанных в Приложениях, страной происхождения хотя бы одного из которых является иностранное государство (за исключением</w:t>
            </w:r>
            <w:proofErr w:type="gramEnd"/>
            <w:r w:rsidRPr="00D047A9">
              <w:rPr>
                <w:color w:val="000000" w:themeColor="text1"/>
              </w:rPr>
              <w:t xml:space="preserve"> государств - членов Евразийского экономического союза, Донецкой Народной Республики, Л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ганской Народной Республики);</w:t>
            </w:r>
          </w:p>
          <w:p w:rsidR="00206DCF" w:rsidRPr="00D047A9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б) предложенной победителем аукциона в случае, если заявка такого победителя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держит предложение о поставке товаров, указанных в Приложениях, и происход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щих исключительно из государств - членов Евразийского экономического союза, из Донецкой Народной Республики, Луганской Народной Республики.</w:t>
            </w:r>
          </w:p>
        </w:tc>
        <w:tc>
          <w:tcPr>
            <w:tcW w:w="2695" w:type="dxa"/>
          </w:tcPr>
          <w:p w:rsidR="00206DCF" w:rsidRPr="00D047A9" w:rsidRDefault="00206DCF" w:rsidP="00F3601F">
            <w:pPr>
              <w:rPr>
                <w:color w:val="000000" w:themeColor="text1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Приказ Минфина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сии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от 05.03.2022 № 30н</w:t>
            </w:r>
          </w:p>
        </w:tc>
      </w:tr>
      <w:tr w:rsidR="00593D1D" w:rsidRPr="00D047A9" w:rsidTr="0075325A">
        <w:tc>
          <w:tcPr>
            <w:tcW w:w="15352" w:type="dxa"/>
            <w:gridSpan w:val="3"/>
            <w:shd w:val="clear" w:color="auto" w:fill="BFBFBF" w:themeFill="background1" w:themeFillShade="BF"/>
          </w:tcPr>
          <w:p w:rsidR="00206DCF" w:rsidRPr="00D047A9" w:rsidRDefault="00206DCF" w:rsidP="00F3601F">
            <w:pPr>
              <w:pStyle w:val="2"/>
              <w:rPr>
                <w:color w:val="000000" w:themeColor="text1"/>
              </w:rPr>
            </w:pPr>
            <w:bookmarkStart w:id="12" w:name="_Toc100749696"/>
            <w:r w:rsidRPr="00D047A9">
              <w:rPr>
                <w:color w:val="000000" w:themeColor="text1"/>
                <w:highlight w:val="lightGray"/>
              </w:rPr>
              <w:lastRenderedPageBreak/>
              <w:t>Системные меры поддержки</w:t>
            </w:r>
            <w:bookmarkEnd w:id="12"/>
          </w:p>
        </w:tc>
      </w:tr>
      <w:tr w:rsidR="0029525F" w:rsidRPr="00D047A9" w:rsidTr="0075325A">
        <w:trPr>
          <w:trHeight w:val="366"/>
        </w:trPr>
        <w:tc>
          <w:tcPr>
            <w:tcW w:w="3652" w:type="dxa"/>
          </w:tcPr>
          <w:p w:rsidR="0029525F" w:rsidRPr="00D047A9" w:rsidRDefault="0029525F" w:rsidP="0029525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29525F">
              <w:rPr>
                <w:b/>
                <w:i/>
                <w:color w:val="000000" w:themeColor="text1"/>
              </w:rPr>
              <w:t>Продление квот на вывоз мин</w:t>
            </w:r>
            <w:r w:rsidRPr="0029525F">
              <w:rPr>
                <w:b/>
                <w:i/>
                <w:color w:val="000000" w:themeColor="text1"/>
              </w:rPr>
              <w:t>е</w:t>
            </w:r>
            <w:r w:rsidRPr="0029525F">
              <w:rPr>
                <w:b/>
                <w:i/>
                <w:color w:val="000000" w:themeColor="text1"/>
              </w:rPr>
              <w:t>ральных удобрений</w:t>
            </w:r>
          </w:p>
        </w:tc>
        <w:tc>
          <w:tcPr>
            <w:tcW w:w="9005" w:type="dxa"/>
          </w:tcPr>
          <w:p w:rsidR="0029525F" w:rsidRPr="00A31961" w:rsidRDefault="00624222" w:rsidP="0029525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Квоты </w:t>
            </w:r>
            <w:r w:rsidR="0029525F" w:rsidRPr="0029525F">
              <w:rPr>
                <w:color w:val="000000" w:themeColor="text1"/>
              </w:rPr>
              <w:t>будут действовать с 1 января до 31 мая 2023 года. Общий объём экспортной квоты составит чуть более 11,8 </w:t>
            </w:r>
            <w:proofErr w:type="gramStart"/>
            <w:r w:rsidR="0029525F" w:rsidRPr="0029525F">
              <w:rPr>
                <w:color w:val="000000" w:themeColor="text1"/>
              </w:rPr>
              <w:t>млн</w:t>
            </w:r>
            <w:proofErr w:type="gramEnd"/>
            <w:r w:rsidR="0029525F" w:rsidRPr="0029525F">
              <w:rPr>
                <w:color w:val="000000" w:themeColor="text1"/>
              </w:rPr>
              <w:t> т. Распределить объёмы между экспортёрами поручено Министерству промышленности и торговли.</w:t>
            </w:r>
          </w:p>
          <w:p w:rsidR="00A31961" w:rsidRPr="00FA6925" w:rsidRDefault="00A31961" w:rsidP="00A3196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FA6925">
              <w:t>C 27.01.2023 квоты на вывоз минеральных удобрений увеличены почти на полми</w:t>
            </w:r>
            <w:r w:rsidRPr="00FA6925">
              <w:t>л</w:t>
            </w:r>
            <w:r w:rsidRPr="00FA6925">
              <w:t xml:space="preserve">лиона тонн: квоты на вывоз аммиачной селитры – на 375 тыс. тонн, а </w:t>
            </w:r>
            <w:proofErr w:type="spellStart"/>
            <w:r w:rsidRPr="00FA6925">
              <w:t>сульфоамм</w:t>
            </w:r>
            <w:r w:rsidRPr="00FA6925">
              <w:t>о</w:t>
            </w:r>
            <w:r w:rsidRPr="00FA6925">
              <w:t>фоса</w:t>
            </w:r>
            <w:proofErr w:type="spellEnd"/>
            <w:r w:rsidRPr="00FA6925">
              <w:t xml:space="preserve"> – на 102 тыс. тонн. Общий объём экспортной квоты превысит 12 </w:t>
            </w:r>
            <w:proofErr w:type="gramStart"/>
            <w:r w:rsidRPr="00FA6925">
              <w:t>млн</w:t>
            </w:r>
            <w:proofErr w:type="gramEnd"/>
            <w:r w:rsidRPr="00FA6925">
              <w:t xml:space="preserve"> тонн.</w:t>
            </w:r>
          </w:p>
          <w:p w:rsidR="00A31961" w:rsidRPr="00A31961" w:rsidRDefault="00A31961" w:rsidP="00A3196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6925">
              <w:t>Квоты не распространяются на поставку удобрений в Абхазию и Южную Осетию.</w:t>
            </w:r>
          </w:p>
        </w:tc>
        <w:tc>
          <w:tcPr>
            <w:tcW w:w="2695" w:type="dxa"/>
          </w:tcPr>
          <w:p w:rsidR="0029525F" w:rsidRPr="00D047A9" w:rsidRDefault="0029525F" w:rsidP="00A3196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9525F">
              <w:rPr>
                <w:color w:val="000000" w:themeColor="text1"/>
              </w:rPr>
              <w:t>Постановлени</w:t>
            </w:r>
            <w:r w:rsidR="00A31961">
              <w:rPr>
                <w:color w:val="000000" w:themeColor="text1"/>
              </w:rPr>
              <w:t>я</w:t>
            </w:r>
            <w:r w:rsidRPr="002952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Прав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тельства Российской Федерации </w:t>
            </w:r>
            <w:r w:rsidRPr="0029525F">
              <w:rPr>
                <w:color w:val="000000" w:themeColor="text1"/>
              </w:rPr>
              <w:t>от 20</w:t>
            </w:r>
            <w:r>
              <w:rPr>
                <w:color w:val="000000" w:themeColor="text1"/>
              </w:rPr>
              <w:t>.12.2</w:t>
            </w:r>
            <w:r w:rsidRPr="0029525F">
              <w:rPr>
                <w:color w:val="000000" w:themeColor="text1"/>
              </w:rPr>
              <w:t>022 №</w:t>
            </w:r>
            <w:r>
              <w:rPr>
                <w:color w:val="000000" w:themeColor="text1"/>
              </w:rPr>
              <w:t xml:space="preserve"> </w:t>
            </w:r>
            <w:r w:rsidRPr="0029525F">
              <w:rPr>
                <w:color w:val="000000" w:themeColor="text1"/>
              </w:rPr>
              <w:t>2353</w:t>
            </w:r>
            <w:r w:rsidR="00A31961">
              <w:rPr>
                <w:color w:val="000000" w:themeColor="text1"/>
              </w:rPr>
              <w:t xml:space="preserve"> </w:t>
            </w:r>
            <w:r w:rsidR="00A31961" w:rsidRPr="00FA6925">
              <w:t>и от 26.01.2023 № 91</w:t>
            </w:r>
          </w:p>
        </w:tc>
      </w:tr>
      <w:tr w:rsidR="00B534A3" w:rsidRPr="00D047A9" w:rsidTr="0075325A">
        <w:trPr>
          <w:trHeight w:val="366"/>
        </w:trPr>
        <w:tc>
          <w:tcPr>
            <w:tcW w:w="3652" w:type="dxa"/>
          </w:tcPr>
          <w:p w:rsidR="00B534A3" w:rsidRPr="00D047A9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Увеличение квоты на экспорт азотных удобрений</w:t>
            </w:r>
          </w:p>
          <w:p w:rsidR="00B534A3" w:rsidRPr="00D047A9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B534A3" w:rsidRPr="00D047A9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Действующая экспортная квота для российских производителей азотных удобрений увеличена на 750 тыс. т. В целом размер квоты теперь составляет чуть более 9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т. (ранее 8,3 млн т.). </w:t>
            </w:r>
          </w:p>
        </w:tc>
        <w:tc>
          <w:tcPr>
            <w:tcW w:w="2695" w:type="dxa"/>
          </w:tcPr>
          <w:p w:rsidR="00B534A3" w:rsidRPr="004E1CE1" w:rsidRDefault="00B534A3" w:rsidP="00B534A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26.11. 2022 №</w:t>
            </w:r>
            <w:r w:rsidR="0029525F">
              <w:rPr>
                <w:color w:val="000000" w:themeColor="text1"/>
              </w:rPr>
              <w:t xml:space="preserve"> </w:t>
            </w:r>
            <w:r w:rsidR="004E1CE1">
              <w:rPr>
                <w:color w:val="000000" w:themeColor="text1"/>
              </w:rPr>
              <w:t>2148</w:t>
            </w:r>
          </w:p>
        </w:tc>
      </w:tr>
      <w:tr w:rsidR="00FD5C36" w:rsidRPr="00D047A9" w:rsidTr="0075325A">
        <w:trPr>
          <w:trHeight w:val="366"/>
        </w:trPr>
        <w:tc>
          <w:tcPr>
            <w:tcW w:w="3652" w:type="dxa"/>
          </w:tcPr>
          <w:p w:rsidR="005D6F8C" w:rsidRPr="00D047A9" w:rsidRDefault="005D6F8C" w:rsidP="005D6F8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Дополнительная поддержка импортёров значимой проду</w:t>
            </w:r>
            <w:r w:rsidRPr="00D047A9">
              <w:rPr>
                <w:b/>
                <w:i/>
                <w:color w:val="000000" w:themeColor="text1"/>
              </w:rPr>
              <w:t>к</w:t>
            </w:r>
            <w:r w:rsidRPr="00D047A9">
              <w:rPr>
                <w:b/>
                <w:i/>
                <w:color w:val="000000" w:themeColor="text1"/>
              </w:rPr>
              <w:t>ции производственного назн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lastRenderedPageBreak/>
              <w:t>чения</w:t>
            </w:r>
          </w:p>
          <w:p w:rsidR="00FD5C36" w:rsidRPr="00D047A9" w:rsidRDefault="00FD5C36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FD5C36" w:rsidRPr="00D047A9" w:rsidRDefault="005D6F8C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Участники внешнеэкономической деятельности, занимающиеся ввозом в Россию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 xml:space="preserve">дельных видов товаров критического импорта, освобождены от обязанности </w:t>
            </w:r>
            <w:proofErr w:type="gramStart"/>
            <w:r w:rsidRPr="00D047A9">
              <w:rPr>
                <w:color w:val="000000" w:themeColor="text1"/>
              </w:rPr>
              <w:t>пред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ставлять</w:t>
            </w:r>
            <w:proofErr w:type="gramEnd"/>
            <w:r w:rsidRPr="00D047A9">
              <w:rPr>
                <w:color w:val="000000" w:themeColor="text1"/>
              </w:rPr>
              <w:t xml:space="preserve"> обеспечение по уплате таможенных налогов и пошлин</w:t>
            </w:r>
            <w:r w:rsidR="00F07B63">
              <w:rPr>
                <w:color w:val="000000" w:themeColor="text1"/>
              </w:rPr>
              <w:t>.</w:t>
            </w:r>
          </w:p>
        </w:tc>
        <w:tc>
          <w:tcPr>
            <w:tcW w:w="2695" w:type="dxa"/>
          </w:tcPr>
          <w:p w:rsidR="00FD5C36" w:rsidRPr="004E1CE1" w:rsidRDefault="005D6F8C" w:rsidP="005D6F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</w:t>
            </w:r>
            <w:r w:rsidR="004E1CE1">
              <w:rPr>
                <w:color w:val="000000" w:themeColor="text1"/>
              </w:rPr>
              <w:t xml:space="preserve"> Федерации от </w:t>
            </w:r>
            <w:r w:rsidR="004E1CE1">
              <w:rPr>
                <w:color w:val="000000" w:themeColor="text1"/>
              </w:rPr>
              <w:lastRenderedPageBreak/>
              <w:t>17.112022  № 2084</w:t>
            </w:r>
          </w:p>
        </w:tc>
      </w:tr>
      <w:tr w:rsidR="00A80820" w:rsidRPr="00D047A9" w:rsidTr="0075325A">
        <w:trPr>
          <w:trHeight w:val="366"/>
        </w:trPr>
        <w:tc>
          <w:tcPr>
            <w:tcW w:w="3652" w:type="dxa"/>
          </w:tcPr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Расширение программы субс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дирования проектов по прои</w:t>
            </w:r>
            <w:r w:rsidRPr="00D047A9">
              <w:rPr>
                <w:b/>
                <w:i/>
                <w:color w:val="000000" w:themeColor="text1"/>
              </w:rPr>
              <w:t>з</w:t>
            </w:r>
            <w:r w:rsidRPr="00D047A9">
              <w:rPr>
                <w:b/>
                <w:i/>
                <w:color w:val="000000" w:themeColor="text1"/>
              </w:rPr>
              <w:t>водству авиадвигателей</w:t>
            </w:r>
          </w:p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Теперь в программу субсидирования включены проекты по расширению произво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 xml:space="preserve">ства двигателей ПД-14 (для самолётов МС-21), ПС-90А (для среднемагистральных Ту-214), ПД-8 (для самолётов «Сухой </w:t>
            </w:r>
            <w:proofErr w:type="spellStart"/>
            <w:r w:rsidRPr="00D047A9">
              <w:rPr>
                <w:color w:val="000000" w:themeColor="text1"/>
              </w:rPr>
              <w:t>Суперджет</w:t>
            </w:r>
            <w:proofErr w:type="spellEnd"/>
            <w:r w:rsidRPr="00D047A9">
              <w:rPr>
                <w:color w:val="000000" w:themeColor="text1"/>
              </w:rPr>
              <w:t>»), ТВ7-117СТ-01 (для Ил-114-300).</w:t>
            </w:r>
          </w:p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На эти цели Объединённая двигателестроительная корпорация сможет использовать свыше 44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федеральных средств. С помощью господдержки производ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тели приобретут необходимое оборудование, проведут его монтаж и установку, а также пусконаладочные работы, изготовят оснастку для расширения серийного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изводства этих двигателей.</w:t>
            </w:r>
          </w:p>
          <w:p w:rsidR="00A80820" w:rsidRPr="00D047A9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частности, в течение двух лет планируется обеспечить выпуск около полусотни двигателей ПД-8, а также двадцати ПС-90А и четырнадцати ПД-14. Одновременно должны быть выполнены научно-исследовательские работы по созданию двигателя большой тяги ПД-35. Завершить разработку и создание прототипа этой уникальной силовой установки планируется до конца 2024 года.</w:t>
            </w:r>
          </w:p>
        </w:tc>
        <w:tc>
          <w:tcPr>
            <w:tcW w:w="2695" w:type="dxa"/>
          </w:tcPr>
          <w:p w:rsidR="00A80820" w:rsidRPr="00D047A9" w:rsidRDefault="00A80820" w:rsidP="00A8082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08.11.2022 № 2007</w:t>
            </w:r>
          </w:p>
        </w:tc>
      </w:tr>
      <w:tr w:rsidR="007971BD" w:rsidRPr="00D047A9" w:rsidTr="0075325A">
        <w:trPr>
          <w:trHeight w:val="778"/>
        </w:trPr>
        <w:tc>
          <w:tcPr>
            <w:tcW w:w="3652" w:type="dxa"/>
          </w:tcPr>
          <w:p w:rsidR="007971BD" w:rsidRPr="00D047A9" w:rsidRDefault="00003C00" w:rsidP="006610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Сокращение сроков согласов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ния документов территор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ального планирования</w:t>
            </w:r>
          </w:p>
        </w:tc>
        <w:tc>
          <w:tcPr>
            <w:tcW w:w="9005" w:type="dxa"/>
          </w:tcPr>
          <w:p w:rsidR="00003C00" w:rsidRPr="00D047A9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Теперь срок согласования изменений в схемы территориального планирования рег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онов будет составлять не более 10 дней (ранее – не более 1 месяца). Это касается проектов строительства, которые реализуются за счёт бюджетных средств, реко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струкции объектов регионального значения и приведения региональных схем терр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ториального планирования в соответствие с документами территориального план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рования России. Во всех остальных случаях согласование изменений в схемы терр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ториального планирования будет занимать не более 20 дней. Ранее – не более 1 м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сяца.</w:t>
            </w:r>
          </w:p>
          <w:p w:rsidR="007971BD" w:rsidRPr="00D047A9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подготовка, согласование и опубликование проекта схемы территор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ального планирования теперь будет проходить в электронном виде – с помощью ф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деральной государственной информационной системы территориального планир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вания.</w:t>
            </w:r>
          </w:p>
        </w:tc>
        <w:tc>
          <w:tcPr>
            <w:tcW w:w="2695" w:type="dxa"/>
          </w:tcPr>
          <w:p w:rsidR="007971BD" w:rsidRPr="00D047A9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21.10.2022 № 1878.</w:t>
            </w:r>
          </w:p>
        </w:tc>
      </w:tr>
      <w:tr w:rsidR="006610BD" w:rsidRPr="00D047A9" w:rsidTr="007A30AC">
        <w:trPr>
          <w:trHeight w:val="366"/>
        </w:trPr>
        <w:tc>
          <w:tcPr>
            <w:tcW w:w="3652" w:type="dxa"/>
          </w:tcPr>
          <w:p w:rsidR="0045025B" w:rsidRPr="00D047A9" w:rsidRDefault="006610BD" w:rsidP="006610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</w:t>
            </w:r>
            <w:r w:rsidR="0045025B" w:rsidRPr="00D047A9">
              <w:rPr>
                <w:b/>
                <w:i/>
                <w:color w:val="000000" w:themeColor="text1"/>
              </w:rPr>
              <w:t>родл</w:t>
            </w:r>
            <w:r w:rsidRPr="00D047A9">
              <w:rPr>
                <w:b/>
                <w:i/>
                <w:color w:val="000000" w:themeColor="text1"/>
              </w:rPr>
              <w:t>ение</w:t>
            </w:r>
            <w:r w:rsidR="0045025B" w:rsidRPr="00D047A9">
              <w:rPr>
                <w:b/>
                <w:i/>
                <w:color w:val="000000" w:themeColor="text1"/>
              </w:rPr>
              <w:t xml:space="preserve"> сокращённ</w:t>
            </w:r>
            <w:r w:rsidRPr="00D047A9">
              <w:rPr>
                <w:b/>
                <w:i/>
                <w:color w:val="000000" w:themeColor="text1"/>
              </w:rPr>
              <w:t>ого</w:t>
            </w:r>
            <w:r w:rsidR="0045025B" w:rsidRPr="00D047A9">
              <w:rPr>
                <w:b/>
                <w:i/>
                <w:color w:val="000000" w:themeColor="text1"/>
              </w:rPr>
              <w:t xml:space="preserve"> срок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="0045025B" w:rsidRPr="00D047A9">
              <w:rPr>
                <w:b/>
                <w:i/>
                <w:color w:val="000000" w:themeColor="text1"/>
              </w:rPr>
              <w:t xml:space="preserve"> выдачи разрешений на отсро</w:t>
            </w:r>
            <w:r w:rsidR="0045025B" w:rsidRPr="00D047A9">
              <w:rPr>
                <w:b/>
                <w:i/>
                <w:color w:val="000000" w:themeColor="text1"/>
              </w:rPr>
              <w:t>ч</w:t>
            </w:r>
            <w:r w:rsidR="0045025B" w:rsidRPr="00D047A9">
              <w:rPr>
                <w:b/>
                <w:i/>
                <w:color w:val="000000" w:themeColor="text1"/>
              </w:rPr>
              <w:t>ку уплаты таможенных п</w:t>
            </w:r>
            <w:r w:rsidR="0045025B" w:rsidRPr="00D047A9">
              <w:rPr>
                <w:b/>
                <w:i/>
                <w:color w:val="000000" w:themeColor="text1"/>
              </w:rPr>
              <w:t>о</w:t>
            </w:r>
            <w:r w:rsidR="0045025B" w:rsidRPr="00D047A9">
              <w:rPr>
                <w:b/>
                <w:i/>
                <w:color w:val="000000" w:themeColor="text1"/>
              </w:rPr>
              <w:t>шлин для импортёров</w:t>
            </w:r>
          </w:p>
          <w:p w:rsidR="0045025B" w:rsidRPr="00D047A9" w:rsidRDefault="0045025B" w:rsidP="00CF250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45025B" w:rsidRPr="00D047A9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Сокращённый срок выдачи импортёрам разрешений на предоставление отсрочки и рассрочки уплаты таможенных пошлин и налогов продлевается ещё на один год – до 31 декабря 2023 года.</w:t>
            </w:r>
          </w:p>
          <w:p w:rsidR="006610BD" w:rsidRPr="00D047A9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начале апреля 2022 года срок выдачи разрешений на предоставление отсрочки и рассрочки уплаты таможенных пошлин и налогов был сокращён втрое – с 15 до 5 рабочих дней. Эта мера должна была действовать до конца 2022 года.</w:t>
            </w:r>
          </w:p>
          <w:p w:rsidR="006610BD" w:rsidRPr="00D047A9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Правом на отсрочку уплаты таможенных пошлин и </w:t>
            </w:r>
            <w:proofErr w:type="gramStart"/>
            <w:r w:rsidRPr="00D047A9">
              <w:rPr>
                <w:color w:val="000000" w:themeColor="text1"/>
              </w:rPr>
              <w:t>налогов</w:t>
            </w:r>
            <w:proofErr w:type="gramEnd"/>
            <w:r w:rsidRPr="00D047A9">
              <w:rPr>
                <w:color w:val="000000" w:themeColor="text1"/>
              </w:rPr>
              <w:t xml:space="preserve"> в том числе обладают </w:t>
            </w:r>
            <w:r w:rsidRPr="00D047A9">
              <w:rPr>
                <w:color w:val="000000" w:themeColor="text1"/>
              </w:rPr>
              <w:lastRenderedPageBreak/>
              <w:t>организации, включённые в перечень системообразующих предприятий.</w:t>
            </w:r>
          </w:p>
        </w:tc>
        <w:tc>
          <w:tcPr>
            <w:tcW w:w="2695" w:type="dxa"/>
          </w:tcPr>
          <w:p w:rsidR="0045025B" w:rsidRPr="004E1CE1" w:rsidRDefault="006610BD" w:rsidP="006610B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 xml:space="preserve">Постановление </w:t>
            </w:r>
            <w:r w:rsidR="00296E55" w:rsidRPr="00D047A9">
              <w:rPr>
                <w:color w:val="000000" w:themeColor="text1"/>
              </w:rPr>
              <w:t>Прав</w:t>
            </w:r>
            <w:r w:rsidR="00296E55" w:rsidRPr="00D047A9">
              <w:rPr>
                <w:color w:val="000000" w:themeColor="text1"/>
              </w:rPr>
              <w:t>и</w:t>
            </w:r>
            <w:r w:rsidR="00296E55" w:rsidRPr="00D047A9">
              <w:rPr>
                <w:color w:val="000000" w:themeColor="text1"/>
              </w:rPr>
              <w:t xml:space="preserve">тельства Российской Федерации </w:t>
            </w:r>
            <w:r w:rsidRPr="00D047A9">
              <w:rPr>
                <w:color w:val="000000" w:themeColor="text1"/>
              </w:rPr>
              <w:t>от 26</w:t>
            </w:r>
            <w:r w:rsidR="00296E55" w:rsidRPr="00D047A9">
              <w:rPr>
                <w:color w:val="000000" w:themeColor="text1"/>
              </w:rPr>
              <w:t>.09.</w:t>
            </w:r>
            <w:r w:rsidR="004E1CE1">
              <w:rPr>
                <w:color w:val="000000" w:themeColor="text1"/>
              </w:rPr>
              <w:t>2022 года №1688</w:t>
            </w:r>
          </w:p>
        </w:tc>
      </w:tr>
      <w:tr w:rsidR="005E1BD7" w:rsidRPr="00D047A9" w:rsidTr="0075325A">
        <w:trPr>
          <w:trHeight w:val="778"/>
        </w:trPr>
        <w:tc>
          <w:tcPr>
            <w:tcW w:w="3652" w:type="dxa"/>
          </w:tcPr>
          <w:p w:rsidR="005E1BD7" w:rsidRPr="00D047A9" w:rsidRDefault="005E1BD7" w:rsidP="00CF250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Продление 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действия отдел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ных мер защиты внутреннего рынка продовольствия</w:t>
            </w:r>
            <w:proofErr w:type="gramEnd"/>
          </w:p>
        </w:tc>
        <w:tc>
          <w:tcPr>
            <w:tcW w:w="9005" w:type="dxa"/>
          </w:tcPr>
          <w:p w:rsidR="00CF2508" w:rsidRPr="00D047A9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Возобновлён временный запрет на экспорт семян рапса. Он будет действовать до 28 февраля 2023 года. </w:t>
            </w:r>
          </w:p>
          <w:p w:rsidR="00CF2508" w:rsidRPr="00D047A9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Предыдущие ограничения распространялись на период с 31 марта по 31 августа 2022 года. </w:t>
            </w:r>
          </w:p>
          <w:p w:rsidR="00CF2508" w:rsidRPr="00D047A9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перечне исключений, когда временное ограничение действовать не будет, по-прежнему вывоз рапса в страны Евразийского экономического союза (ЕАЭС), Абх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зию, Южную Осетию, Донецкую и Луганскую народные республики. Также запрет не коснётся экспорта рапса в рамках международных межправительственных согл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шений и оказания гуманитарной помощи иностранным государствам.</w:t>
            </w:r>
          </w:p>
          <w:p w:rsidR="005E1BD7" w:rsidRPr="00D047A9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Продлен срок действия экспортной пошлины на соевые бобы. Ставка останется на уровне 20%, но не менее 100 долларов за тонну. Это значение будет действовать до 31 августа 2024 года.</w:t>
            </w:r>
          </w:p>
        </w:tc>
        <w:tc>
          <w:tcPr>
            <w:tcW w:w="2695" w:type="dxa"/>
          </w:tcPr>
          <w:p w:rsidR="005E1BD7" w:rsidRPr="004E1CE1" w:rsidRDefault="00204BA6" w:rsidP="00204BA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</w:t>
            </w:r>
            <w:r w:rsidR="004E1CE1">
              <w:rPr>
                <w:color w:val="000000" w:themeColor="text1"/>
              </w:rPr>
              <w:t xml:space="preserve"> Федерации от 08.09.2022 № 1580</w:t>
            </w:r>
          </w:p>
        </w:tc>
      </w:tr>
      <w:tr w:rsidR="007B2FB4" w:rsidRPr="00D047A9" w:rsidTr="0075325A">
        <w:trPr>
          <w:trHeight w:val="778"/>
        </w:trPr>
        <w:tc>
          <w:tcPr>
            <w:tcW w:w="3652" w:type="dxa"/>
          </w:tcPr>
          <w:p w:rsidR="007B2FB4" w:rsidRPr="00D047A9" w:rsidRDefault="007B2FB4" w:rsidP="007B2FB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Квота на вывоз макулатуры</w:t>
            </w:r>
          </w:p>
          <w:p w:rsidR="007B2FB4" w:rsidRPr="00D047A9" w:rsidRDefault="007B2FB4" w:rsidP="007B2FB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7B2FB4" w:rsidRPr="00D047A9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ввело квоту на экспорт бумаги и картона, она составит 30 тыс. тонн. Исключение – вывоз макулатуры физлицами в личных целях, а также экспорт в ДНР, ЛНР, Абхазию и Южную Осетию.</w:t>
            </w:r>
          </w:p>
          <w:p w:rsidR="007B2FB4" w:rsidRPr="00D047A9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Введение квоты позволит поддержать производителей картонной тары, использу</w:t>
            </w:r>
            <w:r w:rsidRPr="00D047A9">
              <w:rPr>
                <w:color w:val="000000" w:themeColor="text1"/>
              </w:rPr>
              <w:t>ю</w:t>
            </w:r>
            <w:r w:rsidRPr="00D047A9">
              <w:rPr>
                <w:color w:val="000000" w:themeColor="text1"/>
              </w:rPr>
              <w:t>щих макулатуру в качестве основного сырья для своей продукции. А также защитит от дефицита сырья на внутреннем рынке.</w:t>
            </w:r>
          </w:p>
        </w:tc>
        <w:tc>
          <w:tcPr>
            <w:tcW w:w="2695" w:type="dxa"/>
          </w:tcPr>
          <w:p w:rsidR="007B2FB4" w:rsidRPr="00D047A9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18.08.2022 года № 1434</w:t>
            </w:r>
          </w:p>
          <w:p w:rsidR="007B2FB4" w:rsidRPr="00D047A9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D35E5" w:rsidRPr="00D047A9" w:rsidTr="004E1CE1">
        <w:trPr>
          <w:trHeight w:val="366"/>
        </w:trPr>
        <w:tc>
          <w:tcPr>
            <w:tcW w:w="3652" w:type="dxa"/>
          </w:tcPr>
          <w:p w:rsidR="00DD35E5" w:rsidRPr="00D047A9" w:rsidRDefault="00367FA7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Квота на экспорт серы для м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неральных удобрений</w:t>
            </w:r>
          </w:p>
        </w:tc>
        <w:tc>
          <w:tcPr>
            <w:tcW w:w="9005" w:type="dxa"/>
          </w:tcPr>
          <w:p w:rsidR="00367FA7" w:rsidRPr="000F6BB5" w:rsidRDefault="00367FA7" w:rsidP="00367FA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Введена временная квота</w:t>
            </w:r>
            <w:r w:rsidR="00F90CCC" w:rsidRPr="00D047A9">
              <w:rPr>
                <w:color w:val="000000" w:themeColor="text1"/>
              </w:rPr>
              <w:t xml:space="preserve"> (с 10 августа по 31 декабря 2022 года)</w:t>
            </w:r>
            <w:r w:rsidRPr="00D047A9">
              <w:rPr>
                <w:color w:val="000000" w:themeColor="text1"/>
              </w:rPr>
              <w:t xml:space="preserve"> на экспорт серы, 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обходимой для производства минеральных удобрений. Она составит 1,1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тонн.</w:t>
            </w:r>
          </w:p>
          <w:p w:rsidR="00DD35E5" w:rsidRPr="00D047A9" w:rsidRDefault="00BD150D" w:rsidP="00BD150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D150D">
              <w:rPr>
                <w:color w:val="000000" w:themeColor="text1"/>
              </w:rPr>
              <w:t>Cо</w:t>
            </w:r>
            <w:proofErr w:type="spellEnd"/>
            <w:r w:rsidRPr="00BD150D">
              <w:rPr>
                <w:color w:val="000000" w:themeColor="text1"/>
              </w:rPr>
              <w:t xml:space="preserve"> дня вступления в силу </w:t>
            </w:r>
            <w:r>
              <w:rPr>
                <w:color w:val="000000" w:themeColor="text1"/>
              </w:rPr>
              <w:t>П</w:t>
            </w:r>
            <w:r w:rsidRPr="00BD150D">
              <w:rPr>
                <w:color w:val="000000" w:themeColor="text1"/>
              </w:rPr>
              <w:t>остановления Правительства РФ от 12.12.2022 г. № 2283 данная временная квота увеличена на 500 тыс. т. - до 1,6 </w:t>
            </w:r>
            <w:proofErr w:type="gramStart"/>
            <w:r w:rsidRPr="00BD150D">
              <w:rPr>
                <w:color w:val="000000" w:themeColor="text1"/>
              </w:rPr>
              <w:t>млн</w:t>
            </w:r>
            <w:proofErr w:type="gramEnd"/>
            <w:r w:rsidRPr="00BD150D">
              <w:rPr>
                <w:color w:val="000000" w:themeColor="text1"/>
              </w:rPr>
              <w:t> т. </w:t>
            </w:r>
          </w:p>
        </w:tc>
        <w:tc>
          <w:tcPr>
            <w:tcW w:w="2695" w:type="dxa"/>
          </w:tcPr>
          <w:p w:rsidR="00DD35E5" w:rsidRPr="004E1CE1" w:rsidRDefault="00F90CCC" w:rsidP="00F90CC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</w:t>
            </w:r>
            <w:r w:rsidR="00BD150D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06.08.2022 года № 1392</w:t>
            </w:r>
            <w:r w:rsidR="00BD150D">
              <w:rPr>
                <w:color w:val="000000" w:themeColor="text1"/>
              </w:rPr>
              <w:t xml:space="preserve"> и </w:t>
            </w:r>
            <w:r w:rsidR="00BD150D" w:rsidRPr="00BD150D">
              <w:rPr>
                <w:color w:val="000000" w:themeColor="text1"/>
              </w:rPr>
              <w:t>от 12.12.2022 г. № 2283</w:t>
            </w:r>
          </w:p>
        </w:tc>
      </w:tr>
      <w:tr w:rsidR="00504DD2" w:rsidRPr="00D047A9" w:rsidTr="0075325A">
        <w:trPr>
          <w:trHeight w:val="224"/>
        </w:trPr>
        <w:tc>
          <w:tcPr>
            <w:tcW w:w="3652" w:type="dxa"/>
          </w:tcPr>
          <w:p w:rsidR="00504DD2" w:rsidRPr="00D047A9" w:rsidRDefault="00504DD2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Продление квоты на экспорт лома и отходов чёрных мета</w:t>
            </w:r>
            <w:r w:rsidRPr="00D047A9">
              <w:rPr>
                <w:b/>
                <w:i/>
                <w:color w:val="000000" w:themeColor="text1"/>
              </w:rPr>
              <w:t>л</w:t>
            </w:r>
            <w:r w:rsidRPr="00D047A9">
              <w:rPr>
                <w:b/>
                <w:i/>
                <w:color w:val="000000" w:themeColor="text1"/>
              </w:rPr>
              <w:t>лов</w:t>
            </w:r>
          </w:p>
          <w:p w:rsidR="00504DD2" w:rsidRPr="00D047A9" w:rsidRDefault="00504DD2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504DD2" w:rsidRPr="00D047A9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Квота на экспорт за пределы Евразийского экономического союза лома и отходов чёрных металлов продлена до конца 2022 года.</w:t>
            </w:r>
          </w:p>
          <w:p w:rsidR="00504DD2" w:rsidRPr="00D047A9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Согласно новому постановлению квота составит 1350 тыс. т. При экспорте металла в объёме квоты пошлина составит 5%, но не менее 100 евро за т, сверх этого – 5%, но не менее 290 евро за </w:t>
            </w:r>
            <w:proofErr w:type="gramStart"/>
            <w:r w:rsidRPr="00D047A9">
              <w:rPr>
                <w:color w:val="000000" w:themeColor="text1"/>
              </w:rPr>
              <w:t>т</w:t>
            </w:r>
            <w:proofErr w:type="gramEnd"/>
            <w:r w:rsidRPr="00D047A9">
              <w:rPr>
                <w:color w:val="000000" w:themeColor="text1"/>
              </w:rPr>
              <w:t>. </w:t>
            </w:r>
          </w:p>
          <w:p w:rsidR="00504DD2" w:rsidRPr="00D047A9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Принятое решение направлено на обеспечение стратегическим сырьём отечестве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ных предприятий металлургической отрасли в условиях </w:t>
            </w:r>
            <w:proofErr w:type="spellStart"/>
            <w:r w:rsidRPr="00D047A9">
              <w:rPr>
                <w:color w:val="000000" w:themeColor="text1"/>
              </w:rPr>
              <w:t>санкционного</w:t>
            </w:r>
            <w:proofErr w:type="spellEnd"/>
            <w:r w:rsidRPr="00D047A9">
              <w:rPr>
                <w:color w:val="000000" w:themeColor="text1"/>
              </w:rPr>
              <w:t xml:space="preserve"> давления со стороны недружественных стран. </w:t>
            </w:r>
          </w:p>
        </w:tc>
        <w:tc>
          <w:tcPr>
            <w:tcW w:w="2695" w:type="dxa"/>
          </w:tcPr>
          <w:p w:rsidR="00504DD2" w:rsidRPr="00D047A9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30.07.2022 года № 1358</w:t>
            </w:r>
          </w:p>
        </w:tc>
      </w:tr>
      <w:tr w:rsidR="007F5872" w:rsidRPr="00D047A9" w:rsidTr="0075325A">
        <w:trPr>
          <w:trHeight w:val="778"/>
        </w:trPr>
        <w:tc>
          <w:tcPr>
            <w:tcW w:w="3652" w:type="dxa"/>
          </w:tcPr>
          <w:p w:rsidR="007F5872" w:rsidRPr="00D047A9" w:rsidRDefault="007F5872" w:rsidP="007F587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Утверждена «дорожная ка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 xml:space="preserve">та» развития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выставочно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>-ярмарочной деятельности до 2025 года</w:t>
            </w:r>
          </w:p>
        </w:tc>
        <w:tc>
          <w:tcPr>
            <w:tcW w:w="9005" w:type="dxa"/>
          </w:tcPr>
          <w:p w:rsidR="007F5872" w:rsidRPr="00D047A9" w:rsidRDefault="007F5872" w:rsidP="007F587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«Дорожная карта» содержит 15 мероприятий, которые будут реализовываться с 2022 по 2025 год. Так, до конца нынешнего года </w:t>
            </w:r>
            <w:proofErr w:type="spellStart"/>
            <w:r w:rsidRPr="00D047A9">
              <w:rPr>
                <w:color w:val="000000" w:themeColor="text1"/>
              </w:rPr>
              <w:t>Минпромторг</w:t>
            </w:r>
            <w:proofErr w:type="spellEnd"/>
            <w:r w:rsidRPr="00D047A9">
              <w:rPr>
                <w:color w:val="000000" w:themeColor="text1"/>
              </w:rPr>
              <w:t xml:space="preserve"> и другие ведомства дол</w:t>
            </w:r>
            <w:r w:rsidRPr="00D047A9">
              <w:rPr>
                <w:color w:val="000000" w:themeColor="text1"/>
              </w:rPr>
              <w:t>ж</w:t>
            </w:r>
            <w:r w:rsidRPr="00D047A9">
              <w:rPr>
                <w:color w:val="000000" w:themeColor="text1"/>
              </w:rPr>
              <w:t>ны подготовить предложения по дополнительным мерам финансовой поддержки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раслевых компаний.</w:t>
            </w:r>
          </w:p>
          <w:p w:rsidR="007F5872" w:rsidRPr="00D047A9" w:rsidRDefault="007F5872" w:rsidP="007F587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Кроме того, </w:t>
            </w:r>
            <w:proofErr w:type="spellStart"/>
            <w:r w:rsidRPr="00D047A9">
              <w:rPr>
                <w:color w:val="000000" w:themeColor="text1"/>
              </w:rPr>
              <w:t>Минпромторгу</w:t>
            </w:r>
            <w:proofErr w:type="spellEnd"/>
            <w:r w:rsidRPr="00D047A9">
              <w:rPr>
                <w:color w:val="000000" w:themeColor="text1"/>
              </w:rPr>
              <w:t xml:space="preserve">, Минэкономразвития, </w:t>
            </w:r>
            <w:proofErr w:type="spellStart"/>
            <w:r w:rsidRPr="00D047A9">
              <w:rPr>
                <w:color w:val="000000" w:themeColor="text1"/>
              </w:rPr>
              <w:t>Минцифры</w:t>
            </w:r>
            <w:proofErr w:type="spellEnd"/>
            <w:r w:rsidRPr="00D047A9">
              <w:rPr>
                <w:color w:val="000000" w:themeColor="text1"/>
              </w:rPr>
              <w:t xml:space="preserve"> и другим госуда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ственным и общественным структурам в течение августа 2022 года предстоит оц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нить целесообразность внедрения карт постоянных участников (</w:t>
            </w:r>
            <w:proofErr w:type="spellStart"/>
            <w:r w:rsidRPr="00D047A9">
              <w:rPr>
                <w:color w:val="000000" w:themeColor="text1"/>
              </w:rPr>
              <w:t>Expo</w:t>
            </w:r>
            <w:proofErr w:type="spellEnd"/>
            <w:r w:rsidRPr="00D047A9">
              <w:rPr>
                <w:color w:val="000000" w:themeColor="text1"/>
              </w:rPr>
              <w:t xml:space="preserve"> ID) для комп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ний и организаций, приезжающих на российские ярмарки и конгрессы из других стран. Такое решение должно упростить для них таможенные и визовые процедуры.</w:t>
            </w:r>
          </w:p>
        </w:tc>
        <w:tc>
          <w:tcPr>
            <w:tcW w:w="2695" w:type="dxa"/>
          </w:tcPr>
          <w:p w:rsidR="007F5872" w:rsidRPr="00D047A9" w:rsidRDefault="007F5872" w:rsidP="00504D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16</w:t>
            </w:r>
            <w:r w:rsidR="00504DD2" w:rsidRPr="00D047A9">
              <w:rPr>
                <w:color w:val="000000" w:themeColor="text1"/>
              </w:rPr>
              <w:t>.07.</w:t>
            </w:r>
            <w:r w:rsidRPr="00D047A9">
              <w:rPr>
                <w:color w:val="000000" w:themeColor="text1"/>
              </w:rPr>
              <w:t>2022 года №</w:t>
            </w:r>
            <w:r w:rsidR="00504DD2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1957-р</w:t>
            </w:r>
          </w:p>
        </w:tc>
      </w:tr>
      <w:tr w:rsidR="005A4D60" w:rsidRPr="00D047A9" w:rsidTr="0075325A">
        <w:trPr>
          <w:trHeight w:val="778"/>
        </w:trPr>
        <w:tc>
          <w:tcPr>
            <w:tcW w:w="3652" w:type="dxa"/>
          </w:tcPr>
          <w:p w:rsidR="005A4D60" w:rsidRPr="00D047A9" w:rsidRDefault="005A4D60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Уточнены права досрочного выкупа взятого в лизинг им</w:t>
            </w:r>
            <w:r w:rsidRPr="00D047A9">
              <w:rPr>
                <w:b/>
                <w:i/>
                <w:color w:val="000000" w:themeColor="text1"/>
              </w:rPr>
              <w:t>у</w:t>
            </w:r>
            <w:r w:rsidRPr="00D047A9">
              <w:rPr>
                <w:b/>
                <w:i/>
                <w:color w:val="000000" w:themeColor="text1"/>
              </w:rPr>
              <w:t>щества</w:t>
            </w:r>
          </w:p>
        </w:tc>
        <w:tc>
          <w:tcPr>
            <w:tcW w:w="9005" w:type="dxa"/>
          </w:tcPr>
          <w:p w:rsidR="005A4D60" w:rsidRPr="00D047A9" w:rsidRDefault="005A4D60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Стоимость определяется в соответствии с договором или, если условия определения этой стоимости не предусмотрены договором лизинга, по соглашению сторон и фи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сируется лизингодателем на первое число месяца, следующего за месяцем принятия лизингодателем требования лизингополучателя.</w:t>
            </w:r>
          </w:p>
          <w:p w:rsidR="005A4D60" w:rsidRPr="00D047A9" w:rsidRDefault="005A4D60" w:rsidP="0054399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Цель документа — стабилизация лизинговой отрасли, пострадавшей в связи с ре</w:t>
            </w:r>
            <w:r w:rsidRPr="00D047A9">
              <w:rPr>
                <w:color w:val="000000" w:themeColor="text1"/>
              </w:rPr>
              <w:t>з</w:t>
            </w:r>
            <w:r w:rsidRPr="00D047A9">
              <w:rPr>
                <w:color w:val="000000" w:themeColor="text1"/>
              </w:rPr>
              <w:t>ким повышением ключевой ставки Банка России, что повлекло увеличение прив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занных к ней лизинговых платежей.</w:t>
            </w:r>
          </w:p>
        </w:tc>
        <w:tc>
          <w:tcPr>
            <w:tcW w:w="2695" w:type="dxa"/>
          </w:tcPr>
          <w:p w:rsidR="005A4D60" w:rsidRPr="00D047A9" w:rsidRDefault="005A4D60" w:rsidP="002F7C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14.07.2022 № 265-ФЗ</w:t>
            </w:r>
          </w:p>
        </w:tc>
      </w:tr>
      <w:tr w:rsidR="00FA6925" w:rsidRPr="00FA6925" w:rsidTr="0075325A">
        <w:trPr>
          <w:trHeight w:val="778"/>
        </w:trPr>
        <w:tc>
          <w:tcPr>
            <w:tcW w:w="3652" w:type="dxa"/>
          </w:tcPr>
          <w:p w:rsidR="00543998" w:rsidRPr="00FA6925" w:rsidRDefault="00543998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A6925">
              <w:rPr>
                <w:b/>
                <w:i/>
              </w:rPr>
              <w:t>Меры налоговой поддержки граждан и бизнеса в условиях санкций</w:t>
            </w:r>
          </w:p>
        </w:tc>
        <w:tc>
          <w:tcPr>
            <w:tcW w:w="9005" w:type="dxa"/>
          </w:tcPr>
          <w:p w:rsidR="00543998" w:rsidRPr="00FA6925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FA6925">
              <w:t>Согласно документу, на 4 % будут проиндексированы ставки акциза на подакцизные товары в 2023–2025 годах: так, например, за 1 л безводного этилового спирта, с</w:t>
            </w:r>
            <w:r w:rsidRPr="00FA6925">
              <w:t>о</w:t>
            </w:r>
            <w:r w:rsidRPr="00FA6925">
              <w:t>держащегося в таком товаре, на 2023 год устанавливается ставка акциза в размере 613 рублей, на 2024 год — 638 рублей, на 2025 год — 664 рубля.</w:t>
            </w:r>
          </w:p>
          <w:p w:rsidR="007A4E99" w:rsidRPr="00FA6925" w:rsidRDefault="007A4E99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FA6925">
              <w:t>Освобождаются от НДС услуги по подключению к газораспределительным сетям газоиспользующего оборудования физлиц, в случае, если цель использования газа - удовлетворение личных, семейных, домашних нужд, не связанных с предприним</w:t>
            </w:r>
            <w:r w:rsidRPr="00FA6925">
              <w:t>а</w:t>
            </w:r>
            <w:r w:rsidRPr="00FA6925">
              <w:t>тельской деятельностью. Обязательное условие - такие услуги оказываются насел</w:t>
            </w:r>
            <w:r w:rsidRPr="00FA6925">
              <w:t>е</w:t>
            </w:r>
            <w:r w:rsidRPr="00FA6925">
              <w:t>нию бесплатно на основании актов Правительства РФ. Положения распространяются на правоотношения, возникшие с 1 января 2022 г.</w:t>
            </w:r>
          </w:p>
          <w:p w:rsidR="00543998" w:rsidRPr="00FA6925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FA6925">
              <w:t>Также нулевая ставка НДС будет применяться в отношении реализации налогопл</w:t>
            </w:r>
            <w:r w:rsidRPr="00FA6925">
              <w:t>а</w:t>
            </w:r>
            <w:r w:rsidRPr="00FA6925">
              <w:t>тельщиками, осуществляющими добычу, обработанных драгоценных камней, а та</w:t>
            </w:r>
            <w:r w:rsidRPr="00FA6925">
              <w:t>к</w:t>
            </w:r>
            <w:r w:rsidRPr="00FA6925">
              <w:t>же необработанных природных алмазов Государственному фонду драгоценных м</w:t>
            </w:r>
            <w:r w:rsidRPr="00FA6925">
              <w:t>е</w:t>
            </w:r>
            <w:r w:rsidRPr="00FA6925">
              <w:t>таллов и драгоценных камней РФ, фондам драгоценных металлов и драгоценных камней субъектов РФ, Центробанку, банкам, иным организациям (в этом случае н</w:t>
            </w:r>
            <w:r w:rsidRPr="00FA6925">
              <w:t>у</w:t>
            </w:r>
            <w:r w:rsidRPr="00FA6925">
              <w:t>левая ставка действует только в отношении необработанных природных алмазов).</w:t>
            </w:r>
            <w:proofErr w:type="gramEnd"/>
          </w:p>
          <w:p w:rsidR="00543998" w:rsidRPr="00FA6925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FA6925">
              <w:t>Кроме того, закон предполагает, что налогоплательщики получат право на социал</w:t>
            </w:r>
            <w:r w:rsidRPr="00FA6925">
              <w:t>ь</w:t>
            </w:r>
            <w:r w:rsidRPr="00FA6925">
              <w:t xml:space="preserve">ный налоговый вычет в сумме, уплаченной ими в налоговом периоде за медицинские </w:t>
            </w:r>
            <w:r w:rsidRPr="00FA6925">
              <w:lastRenderedPageBreak/>
              <w:t>услуги, оказанные их детям до 24 лет, обучающимся по очной форме в образов</w:t>
            </w:r>
            <w:r w:rsidRPr="00FA6925">
              <w:t>а</w:t>
            </w:r>
            <w:r w:rsidRPr="00FA6925">
              <w:t>тельных организациях. Помимо этого граждане получат право на социальный нал</w:t>
            </w:r>
            <w:r w:rsidRPr="00FA6925">
              <w:t>о</w:t>
            </w:r>
            <w:r w:rsidRPr="00FA6925">
              <w:t>говый вычет на физкультурно-оздоровительные услуги, оказанные их детям. Пол</w:t>
            </w:r>
            <w:r w:rsidRPr="00FA6925">
              <w:t>у</w:t>
            </w:r>
            <w:r w:rsidRPr="00FA6925">
              <w:t>чить его также сможет опекун.</w:t>
            </w:r>
          </w:p>
          <w:p w:rsidR="00543998" w:rsidRPr="00FA6925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FA6925">
              <w:t>Принятый закон закрепляет, что при определении налоговой базы по налогу на пр</w:t>
            </w:r>
            <w:r w:rsidRPr="00FA6925">
              <w:t>и</w:t>
            </w:r>
            <w:r w:rsidRPr="00FA6925">
              <w:t>быль не будут учитываться доходы в виде средств или иного имущества, которые получены по долговым обязательствам, в т. ч. по договорам кредита (займа), согл</w:t>
            </w:r>
            <w:r w:rsidRPr="00FA6925">
              <w:t>а</w:t>
            </w:r>
            <w:r w:rsidRPr="00FA6925">
              <w:t>шениям о финансировании участия в кредите (займе) (иных аналогичных средств или иного имущества независимо от вида оформления заимствований, включая це</w:t>
            </w:r>
            <w:r w:rsidRPr="00FA6925">
              <w:t>н</w:t>
            </w:r>
            <w:r w:rsidRPr="00FA6925">
              <w:t>ные бумаги по долговым обязательствам).</w:t>
            </w:r>
            <w:proofErr w:type="gramEnd"/>
          </w:p>
          <w:p w:rsidR="00543998" w:rsidRPr="00FA6925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FA6925">
              <w:t>Документом также вводится норма об освобождении на 2022 и 2023 годы от НДФЛ доходов физлиц от реализации золота в слитках. Кроме того, удержание НДФЛ не будет производиться в 2022 году при переводе брокером, подпавшим под санкции, ценных бумаг и денежных сре</w:t>
            </w:r>
            <w:proofErr w:type="gramStart"/>
            <w:r w:rsidRPr="00FA6925">
              <w:t>дств кл</w:t>
            </w:r>
            <w:proofErr w:type="gramEnd"/>
            <w:r w:rsidRPr="00FA6925">
              <w:t>иента-налогоплательщика иному брокеру с о</w:t>
            </w:r>
            <w:r w:rsidRPr="00FA6925">
              <w:t>д</w:t>
            </w:r>
            <w:r w:rsidRPr="00FA6925">
              <w:t>новременной передачей всех прав и обязанностей по соответствующему брокерск</w:t>
            </w:r>
            <w:r w:rsidRPr="00FA6925">
              <w:t>о</w:t>
            </w:r>
            <w:r w:rsidRPr="00FA6925">
              <w:t>му договору на указанную «промежуточную» дату исчисления.</w:t>
            </w:r>
          </w:p>
        </w:tc>
        <w:tc>
          <w:tcPr>
            <w:tcW w:w="2695" w:type="dxa"/>
          </w:tcPr>
          <w:p w:rsidR="00543998" w:rsidRPr="00FA6925" w:rsidRDefault="00543998" w:rsidP="002F7C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FA6925">
              <w:lastRenderedPageBreak/>
              <w:t>Федеральный закон от 14.07.2022 № 323-ФЗ</w:t>
            </w:r>
          </w:p>
        </w:tc>
      </w:tr>
      <w:tr w:rsidR="00A91FF5" w:rsidRPr="00D047A9" w:rsidTr="0075325A">
        <w:trPr>
          <w:trHeight w:val="778"/>
        </w:trPr>
        <w:tc>
          <w:tcPr>
            <w:tcW w:w="3652" w:type="dxa"/>
          </w:tcPr>
          <w:p w:rsidR="00A91FF5" w:rsidRPr="00D047A9" w:rsidRDefault="00DD35E5" w:rsidP="00DD35E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Отмена проведения конкурса при заключении </w:t>
            </w:r>
            <w:r w:rsidR="00A91FF5" w:rsidRPr="00D047A9">
              <w:rPr>
                <w:b/>
                <w:i/>
                <w:color w:val="000000" w:themeColor="text1"/>
              </w:rPr>
              <w:t>концессионные соглашени</w:t>
            </w:r>
            <w:r w:rsidRPr="00D047A9">
              <w:rPr>
                <w:b/>
                <w:i/>
                <w:color w:val="000000" w:themeColor="text1"/>
              </w:rPr>
              <w:t>й</w:t>
            </w:r>
            <w:r w:rsidR="00A91FF5" w:rsidRPr="00D047A9">
              <w:rPr>
                <w:b/>
                <w:i/>
                <w:color w:val="000000" w:themeColor="text1"/>
              </w:rPr>
              <w:t xml:space="preserve">, </w:t>
            </w:r>
            <w:proofErr w:type="spellStart"/>
            <w:r w:rsidR="00A91FF5" w:rsidRPr="00D047A9">
              <w:rPr>
                <w:b/>
                <w:i/>
                <w:color w:val="000000" w:themeColor="text1"/>
              </w:rPr>
              <w:t>концедентом</w:t>
            </w:r>
            <w:proofErr w:type="spellEnd"/>
            <w:r w:rsidR="00A91FF5" w:rsidRPr="00D047A9">
              <w:rPr>
                <w:b/>
                <w:i/>
                <w:color w:val="000000" w:themeColor="text1"/>
              </w:rPr>
              <w:t xml:space="preserve"> по которым является субъ</w:t>
            </w:r>
            <w:r w:rsidRPr="00D047A9">
              <w:rPr>
                <w:b/>
                <w:i/>
                <w:color w:val="000000" w:themeColor="text1"/>
              </w:rPr>
              <w:t>ект РФ</w:t>
            </w:r>
          </w:p>
        </w:tc>
        <w:tc>
          <w:tcPr>
            <w:tcW w:w="9005" w:type="dxa"/>
          </w:tcPr>
          <w:p w:rsidR="00A91FF5" w:rsidRPr="00D047A9" w:rsidRDefault="00A91FF5" w:rsidP="002F7C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Документ наделяет Правительство Российской Федерации правом разрешать до ко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ца 2022 года заключать концессионные соглашения, </w:t>
            </w:r>
            <w:proofErr w:type="spellStart"/>
            <w:r w:rsidRPr="00D047A9">
              <w:rPr>
                <w:color w:val="000000" w:themeColor="text1"/>
              </w:rPr>
              <w:t>концедентом</w:t>
            </w:r>
            <w:proofErr w:type="spellEnd"/>
            <w:r w:rsidRPr="00D047A9">
              <w:rPr>
                <w:color w:val="000000" w:themeColor="text1"/>
              </w:rPr>
              <w:t xml:space="preserve"> по которым явл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ется субъект РФ, без проведения конкурса по решению высшего исполнительного органа государственной власти субъекта РФ.</w:t>
            </w:r>
          </w:p>
        </w:tc>
        <w:tc>
          <w:tcPr>
            <w:tcW w:w="2695" w:type="dxa"/>
          </w:tcPr>
          <w:p w:rsidR="00A91FF5" w:rsidRPr="00D047A9" w:rsidRDefault="00A91FF5" w:rsidP="002F7C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14.07.2022 № 326-ФЗ</w:t>
            </w:r>
          </w:p>
        </w:tc>
      </w:tr>
      <w:tr w:rsidR="007971FA" w:rsidRPr="00D047A9" w:rsidTr="0075325A">
        <w:trPr>
          <w:trHeight w:val="366"/>
        </w:trPr>
        <w:tc>
          <w:tcPr>
            <w:tcW w:w="3652" w:type="dxa"/>
          </w:tcPr>
          <w:p w:rsidR="007971FA" w:rsidRPr="00D047A9" w:rsidRDefault="00EF24A5" w:rsidP="00EF24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Сервис</w:t>
            </w:r>
            <w:r w:rsidR="007971FA" w:rsidRPr="00D047A9">
              <w:rPr>
                <w:b/>
                <w:i/>
                <w:color w:val="000000" w:themeColor="text1"/>
              </w:rPr>
              <w:t xml:space="preserve"> мониторинга льготных программ кредитования бизн</w:t>
            </w:r>
            <w:r w:rsidR="007971FA" w:rsidRPr="00D047A9">
              <w:rPr>
                <w:b/>
                <w:i/>
                <w:color w:val="000000" w:themeColor="text1"/>
              </w:rPr>
              <w:t>е</w:t>
            </w:r>
            <w:r w:rsidR="007971FA" w:rsidRPr="00D047A9">
              <w:rPr>
                <w:b/>
                <w:i/>
                <w:color w:val="000000" w:themeColor="text1"/>
              </w:rPr>
              <w:t>са</w:t>
            </w:r>
          </w:p>
        </w:tc>
        <w:tc>
          <w:tcPr>
            <w:tcW w:w="9005" w:type="dxa"/>
          </w:tcPr>
          <w:p w:rsidR="007971FA" w:rsidRPr="00D047A9" w:rsidRDefault="007971FA" w:rsidP="0017377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России появится информационный сервис, который поможет оценить эффекти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ность мер господдержки, в частности льготного кредитования бизнеса.</w:t>
            </w:r>
          </w:p>
          <w:p w:rsidR="007971FA" w:rsidRPr="00D047A9" w:rsidRDefault="007971FA" w:rsidP="0017377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Новый информационный сервис позволит консолидировать сведения по льготным займам бизнесу, выдаваемым кредитными организациями в рамках различных гос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 xml:space="preserve">дарственных программ. Сервис будет функционировать на базе </w:t>
            </w:r>
            <w:proofErr w:type="spellStart"/>
            <w:r w:rsidRPr="00D047A9">
              <w:rPr>
                <w:color w:val="000000" w:themeColor="text1"/>
              </w:rPr>
              <w:t>блокчейн</w:t>
            </w:r>
            <w:proofErr w:type="spellEnd"/>
            <w:r w:rsidRPr="00D047A9">
              <w:rPr>
                <w:color w:val="000000" w:themeColor="text1"/>
              </w:rPr>
              <w:t>-платформы Федеральной налоговой службы (ФНС), к которой уже подключены 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лее 70 кредитных организаций. На сегодняшний день они </w:t>
            </w:r>
            <w:proofErr w:type="spellStart"/>
            <w:r w:rsidRPr="00D047A9">
              <w:rPr>
                <w:color w:val="000000" w:themeColor="text1"/>
              </w:rPr>
              <w:t>прокредитовали</w:t>
            </w:r>
            <w:proofErr w:type="spellEnd"/>
            <w:r w:rsidRPr="00D047A9">
              <w:rPr>
                <w:color w:val="000000" w:themeColor="text1"/>
              </w:rPr>
              <w:t xml:space="preserve"> около 1,4 тыс. компаний, в числе которых системообразующие предприятия промышленности, торговли, агропромышленного сектора, энергетики.</w:t>
            </w:r>
          </w:p>
        </w:tc>
        <w:tc>
          <w:tcPr>
            <w:tcW w:w="2695" w:type="dxa"/>
          </w:tcPr>
          <w:p w:rsidR="007971FA" w:rsidRPr="00D047A9" w:rsidRDefault="007971FA" w:rsidP="00071E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Федерации от </w:t>
            </w:r>
            <w:r w:rsidR="00D910D0" w:rsidRPr="00D047A9">
              <w:rPr>
                <w:color w:val="000000" w:themeColor="text1"/>
              </w:rPr>
              <w:t>0</w:t>
            </w:r>
            <w:r w:rsidRPr="00D047A9">
              <w:rPr>
                <w:color w:val="000000" w:themeColor="text1"/>
              </w:rPr>
              <w:t>8</w:t>
            </w:r>
            <w:r w:rsidR="00D910D0" w:rsidRPr="00D047A9">
              <w:rPr>
                <w:color w:val="000000" w:themeColor="text1"/>
              </w:rPr>
              <w:t>.07.</w:t>
            </w:r>
            <w:r w:rsidRPr="00D047A9">
              <w:rPr>
                <w:color w:val="000000" w:themeColor="text1"/>
              </w:rPr>
              <w:t>2022 №1221</w:t>
            </w:r>
          </w:p>
        </w:tc>
      </w:tr>
      <w:tr w:rsidR="00FA6925" w:rsidRPr="00FA6925" w:rsidTr="0075325A">
        <w:trPr>
          <w:trHeight w:val="778"/>
        </w:trPr>
        <w:tc>
          <w:tcPr>
            <w:tcW w:w="3652" w:type="dxa"/>
          </w:tcPr>
          <w:p w:rsidR="003718B5" w:rsidRPr="00FA6925" w:rsidRDefault="003718B5" w:rsidP="0017377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A6925">
              <w:rPr>
                <w:b/>
                <w:i/>
              </w:rPr>
              <w:t>Использование результатов интеллектуальной деятельн</w:t>
            </w:r>
            <w:r w:rsidRPr="00FA6925">
              <w:rPr>
                <w:b/>
                <w:i/>
              </w:rPr>
              <w:t>о</w:t>
            </w:r>
            <w:r w:rsidRPr="00FA6925">
              <w:rPr>
                <w:b/>
                <w:i/>
              </w:rPr>
              <w:t>сти выраженных в товарах (группах товаров), перечень которых установлен Прав</w:t>
            </w:r>
            <w:r w:rsidRPr="00FA6925">
              <w:rPr>
                <w:b/>
                <w:i/>
              </w:rPr>
              <w:t>и</w:t>
            </w:r>
            <w:r w:rsidRPr="00FA6925">
              <w:rPr>
                <w:b/>
                <w:i/>
              </w:rPr>
              <w:lastRenderedPageBreak/>
              <w:t>тельством Российской Фед</w:t>
            </w:r>
            <w:r w:rsidRPr="00FA6925">
              <w:rPr>
                <w:b/>
                <w:i/>
              </w:rPr>
              <w:t>е</w:t>
            </w:r>
            <w:r w:rsidRPr="00FA6925">
              <w:rPr>
                <w:b/>
                <w:i/>
              </w:rPr>
              <w:t>рации</w:t>
            </w:r>
          </w:p>
        </w:tc>
        <w:tc>
          <w:tcPr>
            <w:tcW w:w="9005" w:type="dxa"/>
          </w:tcPr>
          <w:p w:rsidR="003718B5" w:rsidRPr="00FA6925" w:rsidRDefault="003718B5" w:rsidP="0017377E">
            <w:pPr>
              <w:pStyle w:val="s1"/>
              <w:shd w:val="clear" w:color="auto" w:fill="FFFFFF"/>
              <w:spacing w:before="0" w:beforeAutospacing="0" w:after="0" w:afterAutospacing="0"/>
            </w:pPr>
            <w:r w:rsidRPr="00FA6925">
              <w:lastRenderedPageBreak/>
              <w:t>В соответствии с Федеральным законом использование результатов интеллектуал</w:t>
            </w:r>
            <w:r w:rsidRPr="00FA6925">
              <w:t>ь</w:t>
            </w:r>
            <w:r w:rsidRPr="00FA6925">
              <w:t>ной деятельности, выраженных в товарах (группах товаров), перечень которых уст</w:t>
            </w:r>
            <w:r w:rsidRPr="00FA6925">
              <w:t>а</w:t>
            </w:r>
            <w:r w:rsidRPr="00FA6925">
              <w:t>новлен Правительством Российской Федерации, а также средств индивидуализации, которыми такие товары маркированы, не является нарушением исключительного права на результаты интеллектуальной деятельности или средства индивидуализ</w:t>
            </w:r>
            <w:r w:rsidRPr="00FA6925">
              <w:t>а</w:t>
            </w:r>
            <w:r w:rsidRPr="00FA6925">
              <w:lastRenderedPageBreak/>
              <w:t>ции.</w:t>
            </w:r>
          </w:p>
        </w:tc>
        <w:tc>
          <w:tcPr>
            <w:tcW w:w="2695" w:type="dxa"/>
          </w:tcPr>
          <w:p w:rsidR="003718B5" w:rsidRPr="00FA6925" w:rsidRDefault="003718B5" w:rsidP="002040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FA6925">
              <w:lastRenderedPageBreak/>
              <w:t>Федеральный закон «О внесении изменения в статью 18 Федеральн</w:t>
            </w:r>
            <w:r w:rsidRPr="00FA6925">
              <w:t>о</w:t>
            </w:r>
            <w:r w:rsidRPr="00FA6925">
              <w:t xml:space="preserve">го закона «О внесении изменений в отдельные </w:t>
            </w:r>
            <w:r w:rsidRPr="00FA6925">
              <w:lastRenderedPageBreak/>
              <w:t>законодательные акты Российской Федер</w:t>
            </w:r>
            <w:r w:rsidRPr="00FA6925">
              <w:t>а</w:t>
            </w:r>
            <w:r w:rsidRPr="00FA6925">
              <w:t>ции» от 28.06.2022</w:t>
            </w:r>
          </w:p>
        </w:tc>
      </w:tr>
      <w:tr w:rsidR="00593D1D" w:rsidRPr="00D047A9" w:rsidTr="0075325A">
        <w:trPr>
          <w:trHeight w:val="778"/>
        </w:trPr>
        <w:tc>
          <w:tcPr>
            <w:tcW w:w="3652" w:type="dxa"/>
          </w:tcPr>
          <w:p w:rsidR="0017377E" w:rsidRPr="00D047A9" w:rsidRDefault="00955DD8" w:rsidP="0017377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Льготные кредиты для импо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>теров приоритетной проду</w:t>
            </w:r>
            <w:r w:rsidRPr="00D047A9">
              <w:rPr>
                <w:b/>
                <w:i/>
                <w:color w:val="000000" w:themeColor="text1"/>
              </w:rPr>
              <w:t>к</w:t>
            </w:r>
            <w:r w:rsidRPr="00D047A9">
              <w:rPr>
                <w:b/>
                <w:i/>
                <w:color w:val="000000" w:themeColor="text1"/>
              </w:rPr>
              <w:t>ции</w:t>
            </w:r>
          </w:p>
        </w:tc>
        <w:tc>
          <w:tcPr>
            <w:tcW w:w="9005" w:type="dxa"/>
          </w:tcPr>
          <w:p w:rsidR="00C43F56" w:rsidRPr="00D047A9" w:rsidRDefault="00955DD8" w:rsidP="001139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Импортёры могут получить льготные кредиты по ставке не более 30% ключевой ставки Банка России плюс 3 </w:t>
            </w:r>
            <w:proofErr w:type="gramStart"/>
            <w:r w:rsidRPr="00D047A9">
              <w:rPr>
                <w:color w:val="000000" w:themeColor="text1"/>
              </w:rPr>
              <w:t>процентных</w:t>
            </w:r>
            <w:proofErr w:type="gramEnd"/>
            <w:r w:rsidRPr="00D047A9">
              <w:rPr>
                <w:color w:val="000000" w:themeColor="text1"/>
              </w:rPr>
              <w:t xml:space="preserve"> пункта. При этом субсидируемая ставка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ставит 0,7 ключевой ставки банка России. Разницу банкам компенсируют за счёт субсидий из федерального бюджета. На субсидирование этой программы</w:t>
            </w:r>
            <w:r w:rsidR="001139DE">
              <w:rPr>
                <w:color w:val="000000" w:themeColor="text1"/>
              </w:rPr>
              <w:t xml:space="preserve"> в 2022</w:t>
            </w:r>
            <w:r w:rsidRPr="00D047A9">
              <w:rPr>
                <w:color w:val="000000" w:themeColor="text1"/>
              </w:rPr>
              <w:t xml:space="preserve"> направле</w:t>
            </w:r>
            <w:r w:rsidR="001139DE">
              <w:rPr>
                <w:color w:val="000000" w:themeColor="text1"/>
              </w:rPr>
              <w:t xml:space="preserve">но свыше 37 </w:t>
            </w:r>
            <w:proofErr w:type="gramStart"/>
            <w:r w:rsidR="001139DE">
              <w:rPr>
                <w:color w:val="000000" w:themeColor="text1"/>
              </w:rPr>
              <w:t>млрд</w:t>
            </w:r>
            <w:proofErr w:type="gramEnd"/>
            <w:r w:rsidR="001139DE">
              <w:rPr>
                <w:color w:val="000000" w:themeColor="text1"/>
              </w:rPr>
              <w:t xml:space="preserve"> рублей, в</w:t>
            </w:r>
            <w:r w:rsidR="001139DE" w:rsidRPr="001139DE">
              <w:rPr>
                <w:color w:val="000000" w:themeColor="text1"/>
              </w:rPr>
              <w:t xml:space="preserve"> 2023 году на это предусмотрено 15,4 млрд ру</w:t>
            </w:r>
            <w:r w:rsidR="001139DE" w:rsidRPr="001139DE">
              <w:rPr>
                <w:color w:val="000000" w:themeColor="text1"/>
              </w:rPr>
              <w:t>б</w:t>
            </w:r>
            <w:r w:rsidR="001139DE" w:rsidRPr="001139DE">
              <w:rPr>
                <w:color w:val="000000" w:themeColor="text1"/>
              </w:rPr>
              <w:t>лей, в 2024 году – 19,5 млрд рублей.</w:t>
            </w:r>
            <w:r w:rsidR="001139DE">
              <w:rPr>
                <w:rFonts w:ascii="Georgia" w:hAnsi="Georgia"/>
                <w:color w:val="111111"/>
                <w:sz w:val="27"/>
                <w:szCs w:val="27"/>
                <w:shd w:val="clear" w:color="auto" w:fill="FDFDFD"/>
              </w:rPr>
              <w:t xml:space="preserve"> </w:t>
            </w:r>
            <w:r w:rsidRPr="00D047A9">
              <w:rPr>
                <w:color w:val="000000" w:themeColor="text1"/>
              </w:rPr>
              <w:t xml:space="preserve">Программа доступна для импорта продукции из перечня приоритетной. </w:t>
            </w:r>
            <w:proofErr w:type="gramStart"/>
            <w:r w:rsidRPr="00D047A9">
              <w:rPr>
                <w:color w:val="000000" w:themeColor="text1"/>
              </w:rPr>
              <w:t>В него внесены продовольственные товары (в том числе ор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хи, кофе, какао-бобы, джемы, фруктовое пюре, консервированные фрукты, сухие молочные смеси для детского питания), лекарства, фармацевтическая продукция, транспорт (в том числе бульдозеры, самосвалы, </w:t>
            </w:r>
            <w:proofErr w:type="spellStart"/>
            <w:r w:rsidRPr="00D047A9">
              <w:rPr>
                <w:color w:val="000000" w:themeColor="text1"/>
              </w:rPr>
              <w:t>асфальтоукладчики</w:t>
            </w:r>
            <w:proofErr w:type="spellEnd"/>
            <w:r w:rsidRPr="00D047A9">
              <w:rPr>
                <w:color w:val="000000" w:themeColor="text1"/>
              </w:rPr>
              <w:t>), строительные материалы, различные станки, сельскохозяйственные машины, электроника и др. Для закупки сырья и комплектующих льготная ставка действует 1 год, для заку</w:t>
            </w:r>
            <w:r w:rsidRPr="00D047A9">
              <w:rPr>
                <w:color w:val="000000" w:themeColor="text1"/>
              </w:rPr>
              <w:t>п</w:t>
            </w:r>
            <w:r w:rsidRPr="00D047A9">
              <w:rPr>
                <w:color w:val="000000" w:themeColor="text1"/>
              </w:rPr>
              <w:t>ки оборудования и средств производства – 3 года.</w:t>
            </w:r>
            <w:proofErr w:type="gramEnd"/>
          </w:p>
        </w:tc>
        <w:tc>
          <w:tcPr>
            <w:tcW w:w="2695" w:type="dxa"/>
          </w:tcPr>
          <w:p w:rsidR="00955DD8" w:rsidRPr="00D047A9" w:rsidRDefault="00955DD8" w:rsidP="00955DD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Постановления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Федерации от 18.05.2022 № 895, </w:t>
            </w:r>
            <w:r w:rsidR="0017377E" w:rsidRPr="00D047A9">
              <w:rPr>
                <w:color w:val="000000" w:themeColor="text1"/>
              </w:rPr>
              <w:t>от 25</w:t>
            </w:r>
            <w:r w:rsidR="00071ED2" w:rsidRPr="00D047A9">
              <w:rPr>
                <w:color w:val="000000" w:themeColor="text1"/>
              </w:rPr>
              <w:t>.06.</w:t>
            </w:r>
            <w:r w:rsidR="0017377E" w:rsidRPr="00D047A9">
              <w:rPr>
                <w:color w:val="000000" w:themeColor="text1"/>
              </w:rPr>
              <w:t>2022 №1142</w:t>
            </w:r>
            <w:r w:rsidRPr="00D047A9">
              <w:rPr>
                <w:color w:val="000000" w:themeColor="text1"/>
              </w:rPr>
              <w:t xml:space="preserve">; </w:t>
            </w:r>
            <w:r w:rsidR="001139DE" w:rsidRPr="001139DE">
              <w:rPr>
                <w:color w:val="000000" w:themeColor="text1"/>
              </w:rPr>
              <w:t>от 20.12.2022 №</w:t>
            </w:r>
            <w:r w:rsidR="001139DE">
              <w:rPr>
                <w:color w:val="000000" w:themeColor="text1"/>
              </w:rPr>
              <w:t xml:space="preserve"> </w:t>
            </w:r>
            <w:r w:rsidR="001139DE" w:rsidRPr="001139DE">
              <w:rPr>
                <w:color w:val="000000" w:themeColor="text1"/>
              </w:rPr>
              <w:t>2354</w:t>
            </w:r>
            <w:r w:rsidR="001139DE">
              <w:rPr>
                <w:color w:val="000000" w:themeColor="text1"/>
              </w:rPr>
              <w:t>.</w:t>
            </w:r>
          </w:p>
          <w:p w:rsidR="0017377E" w:rsidRPr="004E1CE1" w:rsidRDefault="00955DD8" w:rsidP="00955DD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Распоряжения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Федерации от 27.05.2022 </w:t>
            </w:r>
            <w:r w:rsidR="004E1CE1">
              <w:rPr>
                <w:color w:val="000000" w:themeColor="text1"/>
              </w:rPr>
              <w:t>№1326-р и от 27.09.2022 №2796-р</w:t>
            </w:r>
          </w:p>
        </w:tc>
      </w:tr>
      <w:tr w:rsidR="00593D1D" w:rsidRPr="00D047A9" w:rsidTr="0075325A">
        <w:trPr>
          <w:trHeight w:val="778"/>
        </w:trPr>
        <w:tc>
          <w:tcPr>
            <w:tcW w:w="3652" w:type="dxa"/>
          </w:tcPr>
          <w:p w:rsidR="00DD55DF" w:rsidRPr="00D047A9" w:rsidRDefault="00DD55DF" w:rsidP="00DD55D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Увеличение авансов по займам на модернизацию коммунал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ной инфраструктуры в реги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нах</w:t>
            </w:r>
          </w:p>
        </w:tc>
        <w:tc>
          <w:tcPr>
            <w:tcW w:w="9005" w:type="dxa"/>
          </w:tcPr>
          <w:p w:rsidR="00DD55DF" w:rsidRPr="00D047A9" w:rsidRDefault="00DD55DF" w:rsidP="00DD55D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Авансовая часть займов на модернизацию коммунальной инфраструктуры, которые регионам предоставляет Фонд содействия реформированию жилищно-коммунального хозяйства, увеличена с 30% до 50%.Такая мера позволит оперативно перечислить на реализацию региональных проектов в сфере ЖКХ около 1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лей. Эти средства будут использованы для обновления систем тепло- и водоснабж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ния, а также очистных сооружений. Увеличенные авансовые платежи будут пред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ставляться до конца 202</w:t>
            </w:r>
            <w:r w:rsidR="00296E55" w:rsidRPr="00D047A9">
              <w:rPr>
                <w:color w:val="000000" w:themeColor="text1"/>
              </w:rPr>
              <w:t>3</w:t>
            </w:r>
            <w:r w:rsidRPr="00D047A9">
              <w:rPr>
                <w:color w:val="000000" w:themeColor="text1"/>
              </w:rPr>
              <w:t xml:space="preserve"> года.</w:t>
            </w:r>
          </w:p>
          <w:p w:rsidR="00DD55DF" w:rsidRPr="00D047A9" w:rsidRDefault="00DD55DF" w:rsidP="00DD55D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того, Правительство отменило штрафные санкции для регионов, которые из-за удорожания стройматериалов могут не уложиться в график ввода объектов в 2022 году.</w:t>
            </w:r>
          </w:p>
        </w:tc>
        <w:tc>
          <w:tcPr>
            <w:tcW w:w="2695" w:type="dxa"/>
          </w:tcPr>
          <w:p w:rsidR="00DD55DF" w:rsidRPr="00D047A9" w:rsidRDefault="00296E55" w:rsidP="002E0CC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Постановления</w:t>
            </w:r>
            <w:r w:rsidR="00DD55DF" w:rsidRPr="00D047A9">
              <w:rPr>
                <w:color w:val="000000" w:themeColor="text1"/>
              </w:rPr>
              <w:t xml:space="preserve"> Прав</w:t>
            </w:r>
            <w:r w:rsidR="00DD55DF" w:rsidRPr="00D047A9">
              <w:rPr>
                <w:color w:val="000000" w:themeColor="text1"/>
              </w:rPr>
              <w:t>и</w:t>
            </w:r>
            <w:r w:rsidR="00DD55DF" w:rsidRPr="00D047A9">
              <w:rPr>
                <w:color w:val="000000" w:themeColor="text1"/>
              </w:rPr>
              <w:t>тельства Российской Федерации от 21 июня 2022 года №1110</w:t>
            </w:r>
            <w:r w:rsidRPr="00D047A9">
              <w:rPr>
                <w:color w:val="000000" w:themeColor="text1"/>
              </w:rPr>
              <w:t xml:space="preserve"> и от 22.09.2022 №1669</w:t>
            </w:r>
          </w:p>
        </w:tc>
      </w:tr>
      <w:tr w:rsidR="00593D1D" w:rsidRPr="00D047A9" w:rsidTr="0075325A">
        <w:trPr>
          <w:trHeight w:val="778"/>
        </w:trPr>
        <w:tc>
          <w:tcPr>
            <w:tcW w:w="3652" w:type="dxa"/>
          </w:tcPr>
          <w:p w:rsidR="00BD60AA" w:rsidRPr="00D047A9" w:rsidRDefault="00BD60AA" w:rsidP="00447A5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Отмена требования к экспо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>тёрам об обязательной пр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даже 50% валютной выручки</w:t>
            </w:r>
          </w:p>
        </w:tc>
        <w:tc>
          <w:tcPr>
            <w:tcW w:w="9005" w:type="dxa"/>
          </w:tcPr>
          <w:p w:rsidR="00BD60AA" w:rsidRPr="00D047A9" w:rsidRDefault="00BD60AA" w:rsidP="00BD60A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Отменено требование к экспортерам об обязательной продаже 50% экспортной в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 xml:space="preserve">ручки в иностранной валюте. Само требование для экспортеров по продаже выручки осталось, но ее размер теперь будет определять Правительственная комиссия по </w:t>
            </w:r>
            <w:proofErr w:type="gramStart"/>
            <w:r w:rsidRPr="00D047A9">
              <w:rPr>
                <w:color w:val="000000" w:themeColor="text1"/>
              </w:rPr>
              <w:t>ко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тролю за</w:t>
            </w:r>
            <w:proofErr w:type="gramEnd"/>
            <w:r w:rsidRPr="00D047A9">
              <w:rPr>
                <w:color w:val="000000" w:themeColor="text1"/>
              </w:rPr>
              <w:t xml:space="preserve"> осуществлением иностранных инвестиций. Срок установит совет директ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ров ЦБ.</w:t>
            </w:r>
          </w:p>
        </w:tc>
        <w:tc>
          <w:tcPr>
            <w:tcW w:w="2695" w:type="dxa"/>
          </w:tcPr>
          <w:p w:rsidR="00BD60AA" w:rsidRPr="00D047A9" w:rsidRDefault="00BD60AA" w:rsidP="002040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 xml:space="preserve">сийской Федерации от </w:t>
            </w:r>
            <w:r w:rsidR="0020406E" w:rsidRPr="00D047A9">
              <w:rPr>
                <w:color w:val="000000" w:themeColor="text1"/>
              </w:rPr>
              <w:t>09.06.2022.</w:t>
            </w:r>
          </w:p>
        </w:tc>
      </w:tr>
      <w:tr w:rsidR="00593D1D" w:rsidRPr="00D047A9" w:rsidTr="007A30AC">
        <w:trPr>
          <w:trHeight w:val="366"/>
        </w:trPr>
        <w:tc>
          <w:tcPr>
            <w:tcW w:w="3652" w:type="dxa"/>
          </w:tcPr>
          <w:p w:rsidR="00447A52" w:rsidRPr="0052153E" w:rsidRDefault="00447A52" w:rsidP="00447A5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Помощь регионам в компенс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ции затрат по обязател</w:t>
            </w:r>
            <w:r w:rsidRPr="00D047A9">
              <w:rPr>
                <w:b/>
                <w:i/>
                <w:color w:val="000000" w:themeColor="text1"/>
              </w:rPr>
              <w:t>ь</w:t>
            </w:r>
            <w:r w:rsidRPr="00D047A9">
              <w:rPr>
                <w:b/>
                <w:i/>
                <w:color w:val="000000" w:themeColor="text1"/>
              </w:rPr>
              <w:t>ствам перед банками и вне</w:t>
            </w:r>
            <w:r w:rsidRPr="00D047A9">
              <w:rPr>
                <w:b/>
                <w:i/>
                <w:color w:val="000000" w:themeColor="text1"/>
              </w:rPr>
              <w:t>ш</w:t>
            </w:r>
            <w:r w:rsidR="0052153E">
              <w:rPr>
                <w:b/>
                <w:i/>
                <w:color w:val="000000" w:themeColor="text1"/>
              </w:rPr>
              <w:lastRenderedPageBreak/>
              <w:t>ними кредиторами</w:t>
            </w:r>
          </w:p>
        </w:tc>
        <w:tc>
          <w:tcPr>
            <w:tcW w:w="9005" w:type="dxa"/>
          </w:tcPr>
          <w:p w:rsidR="00447A52" w:rsidRPr="00D047A9" w:rsidRDefault="00447A52" w:rsidP="00447A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Российские регионы, досрочно погасившие долговые обязательства по ценным б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магам, банковским кредитам и внешним займам в январе – феврале 2022 года, см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гут рассчитывать на бюджетные кредиты. </w:t>
            </w:r>
          </w:p>
        </w:tc>
        <w:tc>
          <w:tcPr>
            <w:tcW w:w="2695" w:type="dxa"/>
          </w:tcPr>
          <w:p w:rsidR="00447A52" w:rsidRPr="004E1CE1" w:rsidRDefault="00447A52" w:rsidP="00447A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</w:t>
            </w:r>
            <w:r w:rsidR="004E1CE1">
              <w:rPr>
                <w:color w:val="000000" w:themeColor="text1"/>
              </w:rPr>
              <w:t xml:space="preserve">й Федерации от </w:t>
            </w:r>
            <w:r w:rsidR="004E1CE1">
              <w:rPr>
                <w:color w:val="000000" w:themeColor="text1"/>
              </w:rPr>
              <w:lastRenderedPageBreak/>
              <w:t>07.06.2022 №1039</w:t>
            </w:r>
          </w:p>
        </w:tc>
      </w:tr>
      <w:tr w:rsidR="00593D1D" w:rsidRPr="00D047A9" w:rsidTr="0075325A">
        <w:trPr>
          <w:trHeight w:val="778"/>
        </w:trPr>
        <w:tc>
          <w:tcPr>
            <w:tcW w:w="3652" w:type="dxa"/>
          </w:tcPr>
          <w:p w:rsidR="000D43ED" w:rsidRPr="00D047A9" w:rsidRDefault="000D43ED" w:rsidP="009F724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lastRenderedPageBreak/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авиакомп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ний</w:t>
            </w:r>
          </w:p>
        </w:tc>
        <w:tc>
          <w:tcPr>
            <w:tcW w:w="9005" w:type="dxa"/>
          </w:tcPr>
          <w:p w:rsidR="000D43ED" w:rsidRPr="00D047A9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Для поддержки перевозчиков Правительство решило приобрести облигации трёх российских авиаперевозчиков: «Уральские авиалинии», «Сибирь» и «Аврора». На эти цели направлено 17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 из Фонда национального благосостояния.</w:t>
            </w:r>
          </w:p>
          <w:p w:rsidR="000D43ED" w:rsidRPr="00D047A9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На приобретение облигаций авиакомпании «Сибирь» предусмотрено более 13,7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рублей, «Уральских авиалиний» – около 3 млрд рублей, «Авроры» – почти 366 млн рублей.</w:t>
            </w:r>
          </w:p>
        </w:tc>
        <w:tc>
          <w:tcPr>
            <w:tcW w:w="2695" w:type="dxa"/>
          </w:tcPr>
          <w:p w:rsidR="000D43ED" w:rsidRPr="00D047A9" w:rsidRDefault="000D43ED" w:rsidP="00ED41A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02.06.2022 № 1015</w:t>
            </w:r>
          </w:p>
        </w:tc>
      </w:tr>
      <w:tr w:rsidR="00593D1D" w:rsidRPr="00D047A9" w:rsidTr="0075325A">
        <w:trPr>
          <w:trHeight w:val="224"/>
        </w:trPr>
        <w:tc>
          <w:tcPr>
            <w:tcW w:w="3652" w:type="dxa"/>
          </w:tcPr>
          <w:p w:rsidR="009F7244" w:rsidRPr="00D047A9" w:rsidRDefault="009F7244" w:rsidP="009F724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Продление квот на экспорт азотных и сложных удобрений</w:t>
            </w:r>
          </w:p>
        </w:tc>
        <w:tc>
          <w:tcPr>
            <w:tcW w:w="9005" w:type="dxa"/>
          </w:tcPr>
          <w:p w:rsidR="008D549A" w:rsidRPr="00D047A9" w:rsidRDefault="009F7244" w:rsidP="008D54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Квоты на экспорт азотных и сложных удобрений будут действовать с 1 июля до 31 декабря 2022 года. Для азотных удобрений квота составит чуть более 8,3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т, для сложных – чуть более 5,9 млн т.</w:t>
            </w:r>
            <w:r w:rsidR="008D549A" w:rsidRPr="00D047A9">
              <w:rPr>
                <w:color w:val="000000" w:themeColor="text1"/>
              </w:rPr>
              <w:t xml:space="preserve"> Для азотных удобрений квота составит чуть более 8,3 млн т, для сложных – чуть более 5,9 млн т.</w:t>
            </w:r>
          </w:p>
          <w:p w:rsidR="009F7244" w:rsidRPr="00D047A9" w:rsidRDefault="008D549A" w:rsidP="008D54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Квоты, как и прежде, не будут распространяться на поставку удобрений в Донецкую и Луганскую народные республики, а также в Абхазию и Южную Осетию.</w:t>
            </w:r>
          </w:p>
        </w:tc>
        <w:tc>
          <w:tcPr>
            <w:tcW w:w="2695" w:type="dxa"/>
          </w:tcPr>
          <w:p w:rsidR="009F7244" w:rsidRPr="004E1CE1" w:rsidRDefault="008D549A" w:rsidP="008D54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</w:t>
            </w:r>
            <w:r w:rsidR="004E1CE1">
              <w:rPr>
                <w:color w:val="000000" w:themeColor="text1"/>
              </w:rPr>
              <w:t>й Федерации от 30.05.2022 № 990</w:t>
            </w:r>
          </w:p>
        </w:tc>
      </w:tr>
      <w:tr w:rsidR="00593D1D" w:rsidRPr="00D047A9" w:rsidTr="0075325A">
        <w:trPr>
          <w:trHeight w:val="650"/>
        </w:trPr>
        <w:tc>
          <w:tcPr>
            <w:tcW w:w="3652" w:type="dxa"/>
          </w:tcPr>
          <w:p w:rsidR="006672B2" w:rsidRPr="004E1CE1" w:rsidRDefault="006672B2" w:rsidP="00586B2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  <w:lang w:val="en-US"/>
              </w:rPr>
            </w:pPr>
            <w:r w:rsidRPr="00D047A9">
              <w:rPr>
                <w:b/>
                <w:i/>
                <w:color w:val="000000" w:themeColor="text1"/>
              </w:rPr>
              <w:t>Снижение</w:t>
            </w:r>
            <w:r w:rsidR="004E1CE1">
              <w:rPr>
                <w:b/>
                <w:i/>
                <w:color w:val="000000" w:themeColor="text1"/>
              </w:rPr>
              <w:t xml:space="preserve"> долговой нагрузки регионов</w:t>
            </w:r>
          </w:p>
        </w:tc>
        <w:tc>
          <w:tcPr>
            <w:tcW w:w="9005" w:type="dxa"/>
          </w:tcPr>
          <w:p w:rsidR="006672B2" w:rsidRPr="00D047A9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Постановлением определяются правила реструктуризации бюджетных кредитов, срок погашения которых истекает в 2022 году.</w:t>
            </w:r>
          </w:p>
          <w:p w:rsidR="006672B2" w:rsidRPr="00D047A9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2022 году регионы полностью освобождаются от погашения задолженности по бюджетным займам. В 2023–2024 годах им разрешается погашать по 5% от суммы задолженности ежегодно, а в период с 2025 по 2029 год остаток долга должен в</w:t>
            </w:r>
            <w:r w:rsidRPr="00D047A9">
              <w:rPr>
                <w:color w:val="000000" w:themeColor="text1"/>
              </w:rPr>
              <w:t>ы</w:t>
            </w:r>
            <w:r w:rsidRPr="00D047A9">
              <w:rPr>
                <w:color w:val="000000" w:themeColor="text1"/>
              </w:rPr>
              <w:t>плачиваться равными долями. При этом предусматривается возможность досрочного погашения задолженности.</w:t>
            </w:r>
          </w:p>
          <w:p w:rsidR="006672B2" w:rsidRPr="00D047A9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Главное условие подписания договора о реструктуризации – направление высвоб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дившихся средств на строительство или реконструкцию инфраструктурных объе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>то</w:t>
            </w:r>
            <w:r w:rsidR="00FD3A6D" w:rsidRPr="00D047A9">
              <w:rPr>
                <w:color w:val="000000" w:themeColor="text1"/>
              </w:rPr>
              <w:t>в, важных для развития региона.</w:t>
            </w:r>
          </w:p>
        </w:tc>
        <w:tc>
          <w:tcPr>
            <w:tcW w:w="2695" w:type="dxa"/>
          </w:tcPr>
          <w:p w:rsidR="006672B2" w:rsidRPr="004E1CE1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</w:t>
            </w:r>
            <w:r w:rsidR="004E1CE1">
              <w:rPr>
                <w:color w:val="000000" w:themeColor="text1"/>
              </w:rPr>
              <w:t>й Федерации от 28.05.2022 № 976</w:t>
            </w:r>
          </w:p>
        </w:tc>
      </w:tr>
      <w:tr w:rsidR="00593D1D" w:rsidRPr="00D047A9" w:rsidTr="0075325A">
        <w:trPr>
          <w:trHeight w:val="778"/>
        </w:trPr>
        <w:tc>
          <w:tcPr>
            <w:tcW w:w="3652" w:type="dxa"/>
          </w:tcPr>
          <w:p w:rsidR="00586B23" w:rsidRPr="00D047A9" w:rsidRDefault="00586B23" w:rsidP="00586B2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Введение тарифных квот на экспорт лома и отходов чё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>ных металлов</w:t>
            </w:r>
          </w:p>
        </w:tc>
        <w:tc>
          <w:tcPr>
            <w:tcW w:w="9005" w:type="dxa"/>
          </w:tcPr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 экспорте металла в объёме до 540 тыс. т пошлина составит 100 евро за тонну. При превышении этого показателя – 290 евро за тонну. Установленный объём т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рифной квоты (до 540 тыс. т) дифференцирован по регионам с учётом их промы</w:t>
            </w:r>
            <w:r w:rsidRPr="00D047A9">
              <w:rPr>
                <w:color w:val="000000" w:themeColor="text1"/>
              </w:rPr>
              <w:t>ш</w:t>
            </w:r>
            <w:r w:rsidRPr="00D047A9">
              <w:rPr>
                <w:color w:val="000000" w:themeColor="text1"/>
              </w:rPr>
              <w:t>ленной специфики, также механизм распределения тарифной квоты предусматрив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ет возможность экспорта металлолома, невостребованного у системообразующих организаций российской экономики.</w:t>
            </w:r>
          </w:p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Пошлины вводятся на период с 1 июня по 31 июля и будут действовать только в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ношении экспорта за пределы Евразийского экономического союза.</w:t>
            </w:r>
          </w:p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Принятое решение направлено на предупреждение роста цен на внутреннем рынке и обеспечение потребностей в сырье отечественных металлургических предприятий.</w:t>
            </w:r>
          </w:p>
        </w:tc>
        <w:tc>
          <w:tcPr>
            <w:tcW w:w="2695" w:type="dxa"/>
          </w:tcPr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28.05.2022 года №</w:t>
            </w:r>
            <w:r w:rsidR="00F9660B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972</w:t>
            </w:r>
          </w:p>
          <w:p w:rsidR="00586B23" w:rsidRPr="00D047A9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5325A">
        <w:trPr>
          <w:trHeight w:val="778"/>
        </w:trPr>
        <w:tc>
          <w:tcPr>
            <w:tcW w:w="3652" w:type="dxa"/>
          </w:tcPr>
          <w:p w:rsidR="000B3AC5" w:rsidRPr="00D047A9" w:rsidRDefault="000B3AC5" w:rsidP="00A028D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Обязательства для компаний экспортеров</w:t>
            </w:r>
          </w:p>
        </w:tc>
        <w:tc>
          <w:tcPr>
            <w:tcW w:w="9005" w:type="dxa"/>
          </w:tcPr>
          <w:p w:rsidR="000B3AC5" w:rsidRPr="00D047A9" w:rsidRDefault="00E91DB2" w:rsidP="00E91D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Подлежащая обязательной продаже д</w:t>
            </w:r>
            <w:r w:rsidR="000B3AC5" w:rsidRPr="00D047A9">
              <w:rPr>
                <w:color w:val="000000" w:themeColor="text1"/>
              </w:rPr>
              <w:t xml:space="preserve">оля </w:t>
            </w:r>
            <w:r w:rsidRPr="00D047A9">
              <w:rPr>
                <w:color w:val="000000" w:themeColor="text1"/>
              </w:rPr>
              <w:t>валютной выручки, полученной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 xml:space="preserve">скими экспортёрами по внешнеторговым контрактам, снижена с 80% до 50%. </w:t>
            </w:r>
          </w:p>
        </w:tc>
        <w:tc>
          <w:tcPr>
            <w:tcW w:w="2695" w:type="dxa"/>
          </w:tcPr>
          <w:p w:rsidR="000B3AC5" w:rsidRPr="00D047A9" w:rsidRDefault="000B3AC5" w:rsidP="00E91D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 24.05.2022</w:t>
            </w:r>
            <w:r w:rsidR="00E91DB2" w:rsidRPr="00D047A9">
              <w:rPr>
                <w:color w:val="000000" w:themeColor="text1"/>
              </w:rPr>
              <w:t xml:space="preserve"> № 303.</w:t>
            </w:r>
          </w:p>
        </w:tc>
      </w:tr>
      <w:tr w:rsidR="00593D1D" w:rsidRPr="00D047A9" w:rsidTr="0075325A">
        <w:trPr>
          <w:trHeight w:val="778"/>
        </w:trPr>
        <w:tc>
          <w:tcPr>
            <w:tcW w:w="3652" w:type="dxa"/>
          </w:tcPr>
          <w:p w:rsidR="000B3AC5" w:rsidRPr="00D047A9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Создание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селекционно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>-племенного птицеводческого комплекса</w:t>
            </w:r>
          </w:p>
        </w:tc>
        <w:tc>
          <w:tcPr>
            <w:tcW w:w="9005" w:type="dxa"/>
          </w:tcPr>
          <w:p w:rsidR="000B3AC5" w:rsidRPr="00D047A9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047A9">
              <w:rPr>
                <w:color w:val="000000" w:themeColor="text1"/>
              </w:rPr>
              <w:t>Селекционно</w:t>
            </w:r>
            <w:proofErr w:type="spellEnd"/>
            <w:r w:rsidRPr="00D047A9">
              <w:rPr>
                <w:color w:val="000000" w:themeColor="text1"/>
              </w:rPr>
              <w:t>-племенной птицеводческий комплекс построят в Подмосковье. Пре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приятие позволит обеспечить российские птицефабрики отечественными мясными породами кур, преодолеть зависимость птицеводов от импорта племенного матери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ла и повысить продовольственную безопасность страны. </w:t>
            </w:r>
          </w:p>
          <w:p w:rsidR="000B3AC5" w:rsidRPr="00D047A9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Общая стоимость строительства комплекса составит 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 4,5 млрд рублей выделено в этом году. Оставшиеся 500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рублей, необходимые для завершения работ, планируется выделить в 2023 году.</w:t>
            </w:r>
          </w:p>
        </w:tc>
        <w:tc>
          <w:tcPr>
            <w:tcW w:w="2695" w:type="dxa"/>
          </w:tcPr>
          <w:p w:rsidR="000B3AC5" w:rsidRPr="00D047A9" w:rsidRDefault="000B3AC5" w:rsidP="00E91D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19</w:t>
            </w:r>
            <w:r w:rsidR="00E91DB2" w:rsidRPr="00D047A9">
              <w:rPr>
                <w:color w:val="000000" w:themeColor="text1"/>
              </w:rPr>
              <w:t>.05.</w:t>
            </w:r>
            <w:r w:rsidRPr="00D047A9">
              <w:rPr>
                <w:color w:val="000000" w:themeColor="text1"/>
              </w:rPr>
              <w:t>2022 №1234-р</w:t>
            </w:r>
          </w:p>
        </w:tc>
      </w:tr>
      <w:tr w:rsidR="00593D1D" w:rsidRPr="00D047A9" w:rsidTr="0075325A">
        <w:trPr>
          <w:trHeight w:val="778"/>
        </w:trPr>
        <w:tc>
          <w:tcPr>
            <w:tcW w:w="3652" w:type="dxa"/>
          </w:tcPr>
          <w:p w:rsidR="000B3AC5" w:rsidRPr="00D047A9" w:rsidRDefault="000B3AC5" w:rsidP="00241CC3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Поддержание финансовой ст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бильности бюджетов субъе</w:t>
            </w:r>
            <w:r w:rsidRPr="00D047A9">
              <w:rPr>
                <w:b/>
                <w:i/>
                <w:color w:val="000000" w:themeColor="text1"/>
              </w:rPr>
              <w:t>к</w:t>
            </w:r>
            <w:r w:rsidRPr="00D047A9">
              <w:rPr>
                <w:b/>
                <w:i/>
                <w:color w:val="000000" w:themeColor="text1"/>
              </w:rPr>
              <w:t>тов Российской Федерации </w:t>
            </w:r>
          </w:p>
          <w:p w:rsidR="000B3AC5" w:rsidRPr="00D047A9" w:rsidRDefault="000B3AC5" w:rsidP="00241CC3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Федеральным законом устанавливаются особенности исполнения бюджетов бю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 xml:space="preserve">жетной системы Российской Федерации в 2022 году, направленные на поддержание финансовой стабильности бюджетов субъектов Российской Федерации в условиях внешнего </w:t>
            </w:r>
            <w:proofErr w:type="spellStart"/>
            <w:r w:rsidRPr="00D047A9">
              <w:rPr>
                <w:color w:val="000000" w:themeColor="text1"/>
              </w:rPr>
              <w:t>санкционного</w:t>
            </w:r>
            <w:proofErr w:type="spellEnd"/>
            <w:r w:rsidRPr="00D047A9">
              <w:rPr>
                <w:color w:val="000000" w:themeColor="text1"/>
              </w:rPr>
              <w:t xml:space="preserve"> давления.</w:t>
            </w:r>
          </w:p>
          <w:p w:rsidR="000B3AC5" w:rsidRPr="00D047A9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Министерство финансов Российской Федерации Федеральным законом наделяется правом предоставить бюджетам субъектов Российской Федерации в 2022 году бю</w:t>
            </w:r>
            <w:r w:rsidRPr="00D047A9">
              <w:rPr>
                <w:color w:val="000000" w:themeColor="text1"/>
              </w:rPr>
              <w:t>д</w:t>
            </w:r>
            <w:r w:rsidRPr="00D047A9">
              <w:rPr>
                <w:color w:val="000000" w:themeColor="text1"/>
              </w:rPr>
              <w:t>жетные кредиты из федерального бюджета в объёме до 390,7 миллиарда рублей для погашения долговых обязательств субъектов Российской Федерации (муниципал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ных образований) в виде обязательств по государственным (муниципальным) це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ным бумагам субъектов Российской Федерации (муниципальных образований) и кредитам, полученным субъектами Российской Федерации (муниципальными 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разованиями) от кредитных организаций</w:t>
            </w:r>
            <w:proofErr w:type="gramEnd"/>
            <w:r w:rsidRPr="00D047A9">
              <w:rPr>
                <w:color w:val="000000" w:themeColor="text1"/>
              </w:rPr>
              <w:t>, иностранных банков и международных финансовых организаций.</w:t>
            </w:r>
          </w:p>
          <w:p w:rsidR="000B3AC5" w:rsidRPr="00D047A9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Предусматриваются также освобождение субъектов Российской Федерации от погашения в 2022 году задолженности по</w:t>
            </w:r>
            <w:r w:rsidR="007971FA"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</w:rPr>
              <w:t>бюджетным кредитам, ранее предоста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ленным субъектам Российской Федерации, и ряд иных мер антикризисного характ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ра.</w:t>
            </w:r>
          </w:p>
        </w:tc>
        <w:tc>
          <w:tcPr>
            <w:tcW w:w="2695" w:type="dxa"/>
          </w:tcPr>
          <w:p w:rsidR="000B3AC5" w:rsidRPr="00D047A9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№ 128-ФЗ от 01.05.2022</w:t>
            </w:r>
          </w:p>
          <w:p w:rsidR="000B3AC5" w:rsidRPr="00D047A9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 </w:t>
            </w:r>
          </w:p>
        </w:tc>
      </w:tr>
      <w:tr w:rsidR="00593D1D" w:rsidRPr="00D047A9" w:rsidTr="0075325A">
        <w:trPr>
          <w:trHeight w:val="508"/>
        </w:trPr>
        <w:tc>
          <w:tcPr>
            <w:tcW w:w="3652" w:type="dxa"/>
          </w:tcPr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Расширение пунктов пропуска через границу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Пункты пропуска через государственную границу России оборудуют дополнител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ными местами для проверки товаров. Это позволит увеличить грузопоток и ускорить ввоз необходимой продукции в страну.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Речь идет о трёх пунктах: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·морской пункт пропуска Кавказ, через который прибывают товары из Турции,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 автомобильный пункт пропуска </w:t>
            </w:r>
            <w:proofErr w:type="spellStart"/>
            <w:r w:rsidRPr="00D047A9">
              <w:rPr>
                <w:color w:val="000000" w:themeColor="text1"/>
              </w:rPr>
              <w:t>Яраг-Казмаляр</w:t>
            </w:r>
            <w:proofErr w:type="spellEnd"/>
            <w:r w:rsidRPr="00D047A9">
              <w:rPr>
                <w:color w:val="000000" w:themeColor="text1"/>
              </w:rPr>
              <w:t xml:space="preserve"> на российско-азербайджанской гр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нице,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·автомобильный пункт пропуска Верхний Ларс на российско-грузинской границе, через который идут поставки из Азербайджана, Армении, Грузии, Турции и Ирана.</w:t>
            </w:r>
          </w:p>
          <w:p w:rsidR="000B3AC5" w:rsidRPr="00D047A9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будет ускорена модернизация более 300 российских пунктов пропуска и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вышена их пропускная способность. В 2022 году закупка материалов и оборудов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ния для ремонта и оснащения </w:t>
            </w:r>
            <w:proofErr w:type="spellStart"/>
            <w:r w:rsidRPr="00D047A9">
              <w:rPr>
                <w:color w:val="000000" w:themeColor="text1"/>
              </w:rPr>
              <w:t>погранпунктов</w:t>
            </w:r>
            <w:proofErr w:type="spellEnd"/>
            <w:r w:rsidRPr="00D047A9">
              <w:rPr>
                <w:color w:val="000000" w:themeColor="text1"/>
              </w:rPr>
              <w:t xml:space="preserve"> будет проходить по упрощённой схеме – через электронный запрос котировок, что позволит значительно сократить сроки таких закупок.</w:t>
            </w:r>
          </w:p>
        </w:tc>
        <w:tc>
          <w:tcPr>
            <w:tcW w:w="2695" w:type="dxa"/>
          </w:tcPr>
          <w:p w:rsidR="000B3AC5" w:rsidRPr="00D047A9" w:rsidRDefault="000B3AC5" w:rsidP="003A270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Постановления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Федерации от 29.04.2022 № 777, №778, Распоряжения </w:t>
            </w:r>
            <w:r w:rsidR="007971FA" w:rsidRPr="00D047A9">
              <w:rPr>
                <w:color w:val="000000" w:themeColor="text1"/>
              </w:rPr>
              <w:t>от 29.04.2022 №1069-р, №1070-р.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Смягчение ограничений на в</w:t>
            </w:r>
            <w:r w:rsidRPr="00D047A9">
              <w:rPr>
                <w:b/>
                <w:i/>
                <w:color w:val="000000" w:themeColor="text1"/>
              </w:rPr>
              <w:t>ы</w:t>
            </w:r>
            <w:r w:rsidRPr="00D047A9">
              <w:rPr>
                <w:b/>
                <w:i/>
                <w:color w:val="000000" w:themeColor="text1"/>
              </w:rPr>
              <w:t>воз минеральных удобрений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Действующие экспортные квоты для российских производителей минеральных удобрений временно увеличены на 501 тыс. т. Решение будет действовать до 31 мая 2022 года включительно.</w:t>
            </w:r>
          </w:p>
          <w:p w:rsidR="000B3AC5" w:rsidRPr="00D047A9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Мера касается сложных удобрений, содержащих два или три питательных элемента – азот, фосфор и калий. Теперь размер экспортной квоты на них составляет около 6,1 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> т.</w:t>
            </w:r>
          </w:p>
        </w:tc>
        <w:tc>
          <w:tcPr>
            <w:tcW w:w="2695" w:type="dxa"/>
          </w:tcPr>
          <w:p w:rsidR="000B3AC5" w:rsidRPr="00D047A9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29.04.2022 № 779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Возможность сокращения ср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ков вступления в силу актов в сфере таможенного регул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рования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Федеральным законом предусматривается, что до 31 декабря 2023 года включител</w:t>
            </w:r>
            <w:r w:rsidRPr="00D047A9">
              <w:rPr>
                <w:color w:val="000000" w:themeColor="text1"/>
              </w:rPr>
              <w:t>ь</w:t>
            </w:r>
            <w:r w:rsidRPr="00D047A9">
              <w:rPr>
                <w:color w:val="000000" w:themeColor="text1"/>
              </w:rPr>
              <w:t>но для указов Президента Российской Федерации, постановлений и распоряжений Правительства Российской Федерации, нормативных правовых актов федеральных органов исполнительной власти в сфере таможенного регулирования может устана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ливаться специальный порядок вступления их в силу, предусматривающий сокр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щённые сроки вступления данных актов в силу.</w:t>
            </w:r>
          </w:p>
        </w:tc>
        <w:tc>
          <w:tcPr>
            <w:tcW w:w="2695" w:type="dxa"/>
          </w:tcPr>
          <w:p w:rsidR="000B3AC5" w:rsidRPr="00D047A9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Федеральный закон от 16.04.2022 № 115-ФЗ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Оптимизация деятельности непубличных акционерных о</w:t>
            </w:r>
            <w:r w:rsidRPr="00D047A9">
              <w:rPr>
                <w:b/>
                <w:i/>
                <w:color w:val="000000" w:themeColor="text1"/>
              </w:rPr>
              <w:t>б</w:t>
            </w:r>
            <w:r w:rsidRPr="00D047A9">
              <w:rPr>
                <w:b/>
                <w:i/>
                <w:color w:val="000000" w:themeColor="text1"/>
              </w:rPr>
              <w:t>ществ</w:t>
            </w:r>
          </w:p>
        </w:tc>
        <w:tc>
          <w:tcPr>
            <w:tcW w:w="9005" w:type="dxa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Законом предусматривается, что размещение и (или) организация обращения за 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делами РФ акций российских эмитентов посредством размещения в соответствии с иностранным правом ценных бумаг иностранных эмитентов, удостоверяющих права в отношении акций российских эмитентов, не допускаются.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Правительство РФ наделено полномочиями по установлению порядка, в соотве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ствии с которым может быть принято решение о продолжении обращения за пред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лами РФ акций российских эмитентов, выпущенных ранее.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Кроме этого, для обеспечения финансовой устойчивости банковской системы док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мент наделяет Минфин России на основании отдельных решений Правительства РФ правом приобретать за счет средств Фонда национального благосостояния привил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гированные акции кредитных организаций.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На приобретение таких акций не нужно будет получать предварительное (послед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ющее) согласие ЦБ РФ, а также согласие ФАС России. Для сделок с такими акциями также не нужно соблюдать порядок раскрытия информации в форме сообщений о существенных фактах и привлекать уполномоченный федеральный орган исполн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lastRenderedPageBreak/>
              <w:t>тельной власти для определения цены размещения акций кредитной организации.</w:t>
            </w:r>
          </w:p>
        </w:tc>
        <w:tc>
          <w:tcPr>
            <w:tcW w:w="2695" w:type="dxa"/>
          </w:tcPr>
          <w:p w:rsidR="000B3AC5" w:rsidRPr="00D047A9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Федеральный закон от 16.04.2022 № 114-ФЗ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Смягчение ограничений на в</w:t>
            </w:r>
            <w:r w:rsidRPr="00D047A9">
              <w:rPr>
                <w:b/>
                <w:i/>
                <w:color w:val="000000" w:themeColor="text1"/>
              </w:rPr>
              <w:t>ы</w:t>
            </w:r>
            <w:r w:rsidRPr="00D047A9">
              <w:rPr>
                <w:b/>
                <w:i/>
                <w:color w:val="000000" w:themeColor="text1"/>
              </w:rPr>
              <w:t>воз минеральных удобрений</w:t>
            </w:r>
          </w:p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Действующие экспортные квоты для российских производителей минеральных удобрений временно увеличены почти на 700 тыс. т. Решение будет действовать до 31 мая 2022 года включительно.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Так, квота на вывоз азотных удобрений увеличена на 231 тыс. т и теперь составляет около 5,7 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> т. Размер экспортной квоты на сложные удобрения увеличен на 466 тыс. т и составляет около 5,6 млн т.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31 мая квоты не распространяются на поставку удобрений в Донецкую и Луга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скую народные республики, а также Абхазию и Южную Осетию.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Эти меры необходимы, чтобы поддержать производителей удобрений, у которых возникает риск простоя из-за невысокого спроса на внутреннем рынке и санкций 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дружественных государств. При этом компании-производители рассчитывают на 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 xml:space="preserve">терес к удобрениям со стороны государств, не присоединившихся к </w:t>
            </w:r>
            <w:proofErr w:type="spellStart"/>
            <w:r w:rsidRPr="00D047A9">
              <w:rPr>
                <w:color w:val="000000" w:themeColor="text1"/>
              </w:rPr>
              <w:t>санкционным</w:t>
            </w:r>
            <w:proofErr w:type="spellEnd"/>
            <w:r w:rsidRPr="00D047A9">
              <w:rPr>
                <w:color w:val="000000" w:themeColor="text1"/>
              </w:rPr>
              <w:t xml:space="preserve"> ограничениям. </w:t>
            </w:r>
          </w:p>
        </w:tc>
        <w:tc>
          <w:tcPr>
            <w:tcW w:w="2695" w:type="dxa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15.04.2022 года № 670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Возврат денег за авиабилеты на отменённые рейсы</w:t>
            </w:r>
          </w:p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Мера обеспечит возможность возврата гражданам стоимости билетов на рейсы, 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торые были отменены из-за внешних ограничений, а также из-за закрытия аэропо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 xml:space="preserve">тов на юге и в центральной части России. На эти цели выделено 19,5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Деньги будут перечислены авиакомпаниям, а те в свою очередь вернут их гражданам в счёт стоимости билетов. Господдержка позволит перевозчикам сберечь собстве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ные оборотные средства, а значит, они будут иметь финансовые ресурсы для обесп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чения безопасности полётов и поддержания лётной годности воздушных судов.</w:t>
            </w:r>
          </w:p>
        </w:tc>
        <w:tc>
          <w:tcPr>
            <w:tcW w:w="2695" w:type="dxa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14.04.2022 № 662</w:t>
            </w:r>
          </w:p>
          <w:p w:rsidR="000B3AC5" w:rsidRPr="0052153E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Российской </w:t>
            </w:r>
            <w:r w:rsidR="0052153E">
              <w:rPr>
                <w:color w:val="000000" w:themeColor="text1"/>
              </w:rPr>
              <w:t>Федерации от 14.04.2022 №8 76-р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Дополнительная поддержка системообразующих предпр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ятий фармацевтической и м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 xml:space="preserve">дицинской промышленности </w:t>
            </w:r>
          </w:p>
        </w:tc>
        <w:tc>
          <w:tcPr>
            <w:tcW w:w="9005" w:type="dxa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Системообразующие предприятия фармацевтической и медицинской промышленн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сти, а также дистрибьюторы такой продукции и аптечные сети смогут получить ба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ковские гарантии с льготной ставкой комиссии. Для предприятий она составит 1%, а банкам будет компенсироваться до 2% за счёт государства. Постановление устана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ливает правила возмещения кредитным организациям таких расходов.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Банковские гарантии необходимы для проведения взаиморасчётов по контрактам на поставку лекарств и медицинских изделий на условиях отсрочки платежа. Если ко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 xml:space="preserve">пании не могут в силу каких-либо причин выполнить обязательства по контрактам, то поставщик получит средства от банка. </w:t>
            </w:r>
          </w:p>
        </w:tc>
        <w:tc>
          <w:tcPr>
            <w:tcW w:w="2695" w:type="dxa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07.04.2022 № 612.</w:t>
            </w:r>
          </w:p>
        </w:tc>
      </w:tr>
      <w:tr w:rsidR="00071ED2" w:rsidRPr="00D047A9" w:rsidTr="0075325A">
        <w:tc>
          <w:tcPr>
            <w:tcW w:w="3652" w:type="dxa"/>
          </w:tcPr>
          <w:p w:rsidR="000B3AC5" w:rsidRPr="00D047A9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Изменение порядка использ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вания дополнительных нефт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газовых доходов</w:t>
            </w:r>
          </w:p>
        </w:tc>
        <w:tc>
          <w:tcPr>
            <w:tcW w:w="9005" w:type="dxa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Документ изменил ранее действовавший порядок, согласно котор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му дополнительные нефтегазовые доходы бюджета в полном объёме перечислялись в Фонд национального благосостояния (ФНБ).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Часть дополнительных нефтегазовых доходов бюджета в 2022 году может быть использована для финансирования дефицита, а также напрямую для финанс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рования приоритетных расходов федерального бюджета. 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 2022 году предусмотрена возможность гибкого подхода к определению ежемеся</w:t>
            </w:r>
            <w:r w:rsidRPr="00D047A9">
              <w:rPr>
                <w:color w:val="000000" w:themeColor="text1"/>
              </w:rPr>
              <w:t>ч</w:t>
            </w:r>
            <w:r w:rsidRPr="00D047A9">
              <w:rPr>
                <w:color w:val="000000" w:themeColor="text1"/>
              </w:rPr>
              <w:t>ного объёма покупки иностранной валюты и золота для пополнения ФНБ. Его пар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метры будет определять Минфин. Такой порядок позволит высвободить часть средств, которые помимо финансирования дефицита бюджета будут направлены на индексацию пособий и социальных выплат, а также иных приоритетных расходов федерального бюджета.</w:t>
            </w:r>
            <w:r w:rsidRPr="00D047A9">
              <w:rPr>
                <w:rFonts w:ascii="Georgia" w:hAnsi="Georgia"/>
                <w:color w:val="000000" w:themeColor="text1"/>
                <w:sz w:val="27"/>
                <w:szCs w:val="27"/>
              </w:rPr>
              <w:t>  </w:t>
            </w:r>
          </w:p>
        </w:tc>
        <w:tc>
          <w:tcPr>
            <w:tcW w:w="2695" w:type="dxa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Росси</w:t>
            </w:r>
            <w:r w:rsidRPr="00D047A9">
              <w:rPr>
                <w:color w:val="000000" w:themeColor="text1"/>
              </w:rPr>
              <w:t>й</w:t>
            </w:r>
            <w:r w:rsidRPr="00D047A9">
              <w:rPr>
                <w:color w:val="000000" w:themeColor="text1"/>
              </w:rPr>
              <w:t>ской Федерации от 05.04.2022 № 594</w:t>
            </w:r>
          </w:p>
        </w:tc>
      </w:tr>
      <w:tr w:rsidR="00071ED2" w:rsidRPr="00D047A9" w:rsidTr="0075325A">
        <w:tc>
          <w:tcPr>
            <w:tcW w:w="3652" w:type="dxa"/>
          </w:tcPr>
          <w:p w:rsidR="000B3AC5" w:rsidRPr="00D047A9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Упрощение процедуры рег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страции отдельных лека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 xml:space="preserve">ственных препаратов </w:t>
            </w:r>
          </w:p>
        </w:tc>
        <w:tc>
          <w:tcPr>
            <w:tcW w:w="9005" w:type="dxa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Упрощена процедура государственной регистрации отдельных лекарственных 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паратов (как ввезённых из-за границы, так и произведённых в России), что позволит избежать их дефицита и перебоев с поставками в аптеки, поликлиники и больницы. В целом срок проведения </w:t>
            </w:r>
            <w:proofErr w:type="spellStart"/>
            <w:r w:rsidRPr="00D047A9">
              <w:rPr>
                <w:color w:val="000000" w:themeColor="text1"/>
              </w:rPr>
              <w:t>госрегистрации</w:t>
            </w:r>
            <w:proofErr w:type="spellEnd"/>
            <w:r w:rsidRPr="00D047A9">
              <w:rPr>
                <w:color w:val="000000" w:themeColor="text1"/>
              </w:rPr>
              <w:t xml:space="preserve"> и экспертизы качества лекарственных средств сократится на 30 дней.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Медикаменты, которые можно будет регистрировать в упрощённом порядке, опр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делит специальная межведомственная комиссия. Также по решению межведо</w:t>
            </w:r>
            <w:r w:rsidRPr="00D047A9">
              <w:rPr>
                <w:color w:val="000000" w:themeColor="text1"/>
              </w:rPr>
              <w:t>м</w:t>
            </w:r>
            <w:r w:rsidRPr="00D047A9">
              <w:rPr>
                <w:color w:val="000000" w:themeColor="text1"/>
              </w:rPr>
              <w:t xml:space="preserve">ственной </w:t>
            </w:r>
            <w:proofErr w:type="gramStart"/>
            <w:r w:rsidRPr="00D047A9">
              <w:rPr>
                <w:color w:val="000000" w:themeColor="text1"/>
              </w:rPr>
              <w:t>комиссии</w:t>
            </w:r>
            <w:proofErr w:type="gramEnd"/>
            <w:r w:rsidRPr="00D047A9">
              <w:rPr>
                <w:color w:val="000000" w:themeColor="text1"/>
              </w:rPr>
              <w:t xml:space="preserve"> вновь зарегистрированные зарубежные препараты смогут прод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ваться в России в иностранной упаковке с этикеткой на русском языке (сейчас – только в российской упаковке).</w:t>
            </w:r>
          </w:p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Незарегистрированные в России препараты смогут использоваться на основании временного разрешения.</w:t>
            </w:r>
          </w:p>
        </w:tc>
        <w:tc>
          <w:tcPr>
            <w:tcW w:w="2695" w:type="dxa"/>
          </w:tcPr>
          <w:p w:rsidR="000B3AC5" w:rsidRPr="00D047A9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05.04.2022 № 593</w:t>
            </w:r>
          </w:p>
        </w:tc>
      </w:tr>
      <w:tr w:rsidR="00071ED2" w:rsidRPr="00D047A9" w:rsidTr="0075325A">
        <w:tc>
          <w:tcPr>
            <w:tcW w:w="3652" w:type="dxa"/>
          </w:tcPr>
          <w:p w:rsidR="000B3AC5" w:rsidRPr="00D047A9" w:rsidRDefault="000B3AC5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Упрощение правил регистр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 xml:space="preserve">ции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медизделий</w:t>
            </w:r>
            <w:proofErr w:type="spellEnd"/>
          </w:p>
          <w:p w:rsidR="000B3AC5" w:rsidRPr="00D047A9" w:rsidRDefault="000B3AC5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Принято решение об упрощении процедуры государственной регистрации медици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ских изделий, что позволит избежать их дефицита.</w:t>
            </w:r>
          </w:p>
          <w:p w:rsidR="000B3AC5" w:rsidRPr="00D047A9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047A9">
              <w:rPr>
                <w:color w:val="000000" w:themeColor="text1"/>
              </w:rPr>
              <w:t>Госрегистрация</w:t>
            </w:r>
            <w:proofErr w:type="spellEnd"/>
            <w:r w:rsidRPr="00D047A9">
              <w:rPr>
                <w:color w:val="000000" w:themeColor="text1"/>
              </w:rPr>
              <w:t xml:space="preserve"> требуется для вывода медицинских изделий – ввезённых из-за гр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ницы или произведённых в России – на рынок. Упрощённая процедура позволит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лучить все необходимые для этого документы в максимально короткие сроки. Так, для отдельных </w:t>
            </w:r>
            <w:proofErr w:type="spellStart"/>
            <w:r w:rsidRPr="00D047A9">
              <w:rPr>
                <w:color w:val="000000" w:themeColor="text1"/>
              </w:rPr>
              <w:t>медизделий</w:t>
            </w:r>
            <w:proofErr w:type="spellEnd"/>
            <w:r w:rsidRPr="00D047A9">
              <w:rPr>
                <w:color w:val="000000" w:themeColor="text1"/>
              </w:rPr>
              <w:t xml:space="preserve"> срок регистрации будет сокращён с 50 до 22 рабочих дней, для других – до 5 рабочих дней.</w:t>
            </w:r>
          </w:p>
          <w:p w:rsidR="000B3AC5" w:rsidRPr="00D047A9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Перечень медицинских изделий, которые можно будет регистрировать в упрощё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ном порядке, определит специальная межведомственная комиссия. </w:t>
            </w:r>
          </w:p>
          <w:p w:rsidR="00FD75E0" w:rsidRPr="00D047A9" w:rsidRDefault="00FD75E0" w:rsidP="00FD75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Срок действия нормы - до 1 января 2025 года.</w:t>
            </w:r>
          </w:p>
        </w:tc>
        <w:tc>
          <w:tcPr>
            <w:tcW w:w="2695" w:type="dxa"/>
          </w:tcPr>
          <w:p w:rsidR="000B3AC5" w:rsidRPr="00D047A9" w:rsidRDefault="000B3AC5" w:rsidP="00071E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</w:t>
            </w:r>
            <w:r w:rsidR="00071ED2"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01.04.2022 года № 552</w:t>
            </w:r>
            <w:r w:rsidR="00071ED2" w:rsidRPr="00D047A9">
              <w:rPr>
                <w:color w:val="000000" w:themeColor="text1"/>
              </w:rPr>
              <w:t xml:space="preserve"> и от 19.09.2022 № 1643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4847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Защита внутреннего рынка продовольствия</w:t>
            </w:r>
          </w:p>
        </w:tc>
        <w:tc>
          <w:tcPr>
            <w:tcW w:w="9005" w:type="dxa"/>
          </w:tcPr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 апреля вводится временный запрет на экспорт семян подсолнечника и рапса. Ограничения будут действовать по 31 августа 2022 года.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принято для обеспечения потребностей в сырье предприятий переработки,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 также отрасли животноводства – продуктами переработки этих масличных кул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тур. 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Запрет не касается вывоза рапса и подсолнечника в страны Евразийского экономич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союза (ЕАЭС), а также экспорта этой продукции из России в рамках междун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родных межправительственных соглашений.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15 апреля вводится квота на поставки за рубеж подсолнечного масла и жмыха, а также твёрдых остатков из семян подсолнечника. На масло установлен лимит объёма в 1,5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т, на жмых – 700 тыс. т. Квота будет действовать до 31 августа включ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Из-под действия ранее принятого временного запрета на вывоз из нашей страны зе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новых (с 15 марта по 30 июня) выведены семена пшеницы и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меслина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ржи, ячменя, а также кукурузы – обычной. Их экспорт разрешён в страны ЕАЭС при наличии ра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решения, выданного Минсельхозом.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Кроме того, разрешён вывоз из России зерна кукурузы лопающейся.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учётом возрастающего мирового спроса на сою и продукты её переработки, зн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чимые для отрасли животноводства, принято решение ограничить число пунктов пропуска для экспорта из России соевых бобов и соевого шрота. С 1 апреля по 31 августа включительно вывоз соевых бобов автомобильным, железнодорожным и водным транспортом будет возможен только через пункты пропуска в Дальнев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сточном федеральном округе.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соевому шроту будут также сохранены только пункты пропуска на Дальнем 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стоке и морской пункт пропуска в Калининградской области, так как производство соевого шрота в этом регионе осуществляется преимущественно из импортного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рья.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перечне случаев, когда в отношении ограничений будет действовать исключение, вывоз соевых бобов и шрота в страны Евразийского экономического союза, экспорт для оказания гуманитарной помощи, а также в рамках международных межправ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тельственных соглашений.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Правительства позволит предотвратить чрезмерный экспорт соевых бобов и шрота, а также обеспечить сырьём отечественные перерабатывающие предприятия и отрасль животноводства – продуктами переработки соевых бобов.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Ещё одно решение касается пошлин на экспорт подсолнечного шрота и масличного льна. Они будут действовать с 1 мая по 31 августа 2022 года в отношении проду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ции, вывозимой из России за пределы Евразийского экономического союза.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Размер таможенной пошлины на вывоз масличного льна составит 20%, но не менее 100 долларов США за тонну.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Экспорт подсолнечного шрота будет облагаться пошлиной с плавающей ставкой. Она будет рассчитываться по специальной формуле – как разница между индикати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ценой (среднее арифметическое рыночных цен за месяц) и базовой ценой (185 долларов за тонну), умноженная на величину корректирующего коэффициента (0,7).</w:t>
            </w:r>
          </w:p>
        </w:tc>
        <w:tc>
          <w:tcPr>
            <w:tcW w:w="2695" w:type="dxa"/>
          </w:tcPr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Постановления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тельства Российской Федерации от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31</w:t>
            </w:r>
            <w:r w:rsidR="002D1A97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№ 528, № 529, № 530, № 531, № 532, № 533</w:t>
            </w:r>
          </w:p>
          <w:p w:rsidR="000B3AC5" w:rsidRPr="00D047A9" w:rsidRDefault="000B3AC5" w:rsidP="004847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Продление запрета на вывоз за пределы ЕАЭС отдельных в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дов азотных удобрений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До 1 мая 2022 г. включительно продлен срок действия временного запрета на вывоз за пределы ЕАЭС отдельных видов азотных удобрений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Предусматривается, что запрет не будет распространяться на экспорт продукции в Донецкую и Луганскую народные республики, а также Абхазию и Южную Осетию.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26.03.2022 № 472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Особенности работы с валю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ными счетами и вкладами 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Если валютный счет или вклад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юрлица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открыт в банке, который находится под санкциями, до 1 сентября такой банк вправе исполнять свои обязательства в рублях.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 Президента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сийской Федерации от 18.03.2022 № 126 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Льготы на ввоз продуктов и сырья</w:t>
            </w:r>
          </w:p>
          <w:p w:rsidR="000B3AC5" w:rsidRPr="00D047A9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На 6 месяцев освобождены от ввозной таможенной пошлины продовольственные товары и товары, используемые в их производстве. </w:t>
            </w:r>
            <w:proofErr w:type="gramStart"/>
            <w:r w:rsidRPr="00D047A9">
              <w:rPr>
                <w:color w:val="000000" w:themeColor="text1"/>
              </w:rPr>
              <w:t>Решение, в частности, касается животной и молочной продукции, овощей, семян подсолнечника, соков, сахаров, к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као-порошка, аминокислот, крахмалов, ферментов и прочих пищевых продуктов.</w:t>
            </w:r>
            <w:proofErr w:type="gramEnd"/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Также на полгода от импортной пошлины освобождены товары для производства и реализации продовольственной продукции; товары для производства фармацевтич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ской, металлургической и электронной продукции; товары, используемые для разв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тия цифровых технологий; товары для производства продукции легкой промышле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ности, а также товары, применяемые в строительной и транспортной отраслях.</w:t>
            </w:r>
            <w:proofErr w:type="gramEnd"/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Обнулены ставки </w:t>
            </w:r>
            <w:proofErr w:type="gramStart"/>
            <w:r w:rsidRPr="00D047A9">
              <w:rPr>
                <w:color w:val="000000" w:themeColor="text1"/>
              </w:rPr>
              <w:t>на</w:t>
            </w:r>
            <w:proofErr w:type="gramEnd"/>
            <w:r w:rsidRPr="00D047A9">
              <w:rPr>
                <w:color w:val="000000" w:themeColor="text1"/>
              </w:rPr>
              <w:t>: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абрикосовое, грушевое, персиковое и прочее пюре в упаковках более 40 кг;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анилин;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ряд видов тканей для производства верхней одежды.</w:t>
            </w:r>
          </w:p>
          <w:p w:rsidR="000B3AC5" w:rsidRPr="00D047A9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Мера принята в целях недопущения дефицита критически важных товаров на рынке и снижения роста цен для конечного потребителя.</w:t>
            </w:r>
          </w:p>
        </w:tc>
        <w:tc>
          <w:tcPr>
            <w:tcW w:w="2695" w:type="dxa"/>
          </w:tcPr>
          <w:p w:rsidR="000B3AC5" w:rsidRPr="00D047A9" w:rsidRDefault="000B3AC5" w:rsidP="00F0527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Решение Совета Евразийской эконом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ческой комиссии от 17.03.2022 года №37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Введение временных запретов на экспорт продукции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Вводится временный запрет на экспорт пшеницы и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меслина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(смесь пшеницы и ржи), рожь, ячмень и кукурузу в страны ЕАЭС. Ограничения будут действовать до 30.06.2022.</w:t>
            </w:r>
          </w:p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Вводится временный запрет на вывоз белого сахара и тростникового сахара-сырца в третьи страны. Ограничения будут действовать до 31.08.2022.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 от 14.03.2022 № 361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Продление действия лицензий 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и иных разрешений Федерал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ной службы по экологическому, технологическому и атомному надзору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В частности: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1) до конца года осуществление деятельности по эксплуатации взрывопожароопа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ных и химически опасных производственных объектов I, II и III классов опасности и деятельности, связанной с обращением взрывчатых материалов промышленного назначения, возможно без внесения изменений в реестр лицензий в случае измен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ния адреса места деятельности, указанного в лицензии. Такие изменения вносятся только по инициативе лицензиата.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2) для всех лицензируемых </w:t>
            </w:r>
            <w:proofErr w:type="spellStart"/>
            <w:r w:rsidRPr="00D047A9">
              <w:rPr>
                <w:color w:val="000000" w:themeColor="text1"/>
              </w:rPr>
              <w:t>Ростехнадзором</w:t>
            </w:r>
            <w:proofErr w:type="spellEnd"/>
            <w:r w:rsidRPr="00D047A9">
              <w:rPr>
                <w:color w:val="000000" w:themeColor="text1"/>
              </w:rPr>
              <w:t xml:space="preserve"> видов деятельности (за исключением деятельности в области использования атомной энергии) в 2022 году не требуется внесения изменений в реестр лицензий в случаях: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изменения места нахождения юридического лица (места жительства ИП);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изменением наименования места осуществления деятельности, в связи с пер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именованием географического объекта, улицы, площади или иной территории, изменением нумерации объекта адресации, в том числе почтового индекса;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переименования юридического лица;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реорганизации юридического лица в форме преобразования, слияния, прис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единения.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3) до конца года не требуется оплата государственной пошлины за предоставление лицензии, внесение изменений в реестр лицензий по заявлениям, поданным со дня вступления в силу постановления Правительства Российской Федерации № 353.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4) сроки действия имеющейся аттестации в области промышленной безопасности, по вопросам безопасности гидротехнических сооружений, безопасности в сфере эле</w:t>
            </w:r>
            <w:r w:rsidRPr="00D047A9">
              <w:rPr>
                <w:color w:val="000000" w:themeColor="text1"/>
              </w:rPr>
              <w:t>к</w:t>
            </w:r>
            <w:r w:rsidRPr="00D047A9">
              <w:rPr>
                <w:color w:val="000000" w:themeColor="text1"/>
              </w:rPr>
              <w:t xml:space="preserve">троэнергетики, истекающие в период с 14 марта и до конца года, </w:t>
            </w:r>
            <w:proofErr w:type="gramStart"/>
            <w:r w:rsidRPr="00D047A9">
              <w:rPr>
                <w:color w:val="000000" w:themeColor="text1"/>
              </w:rPr>
              <w:t>продлеваются</w:t>
            </w:r>
            <w:proofErr w:type="gramEnd"/>
            <w:r w:rsidRPr="00D047A9">
              <w:rPr>
                <w:color w:val="000000" w:themeColor="text1"/>
              </w:rPr>
              <w:t xml:space="preserve"> и считаться действующей до 31 декабря 2022 г. Очередная аттестация проводится только по инициативе эксплуатирующей организации. Срок проведения первичной аттестации увеличен с одного до трех месяцев со дня назначения на должность.</w:t>
            </w:r>
          </w:p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5) сроки очередной аттестации экспертов в области промышленной безопасности, наступающие в 2022 г., продлеваются на три месяца.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12.03.2022 № 353</w:t>
            </w:r>
          </w:p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Введение ограничений наличн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го оборота валют для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юр</w:t>
            </w:r>
            <w:proofErr w:type="gram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иц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 ИП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 10 марта по 10 сентября 2022 г.: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- резиденты: </w:t>
            </w:r>
            <w:proofErr w:type="spellStart"/>
            <w:r w:rsidRPr="00D047A9">
              <w:rPr>
                <w:color w:val="000000" w:themeColor="text1"/>
              </w:rPr>
              <w:t>юр</w:t>
            </w:r>
            <w:proofErr w:type="gramStart"/>
            <w:r w:rsidRPr="00D047A9">
              <w:rPr>
                <w:color w:val="000000" w:themeColor="text1"/>
              </w:rPr>
              <w:t>.л</w:t>
            </w:r>
            <w:proofErr w:type="gramEnd"/>
            <w:r w:rsidRPr="00D047A9">
              <w:rPr>
                <w:color w:val="000000" w:themeColor="text1"/>
              </w:rPr>
              <w:t>ица</w:t>
            </w:r>
            <w:proofErr w:type="spellEnd"/>
            <w:r w:rsidRPr="00D047A9">
              <w:rPr>
                <w:color w:val="000000" w:themeColor="text1"/>
              </w:rPr>
              <w:t xml:space="preserve"> и ИП могут получить наличные доллары США, японские иены, фунты стерлингов и евро в пределах 5 тыс. $ и только для оплаты расходов по зар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бежным командировкам. В особых случаях по запросу банка к регулятору сумма может быть увеличена. Остальные валюты можно получать наличными по основ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ниям, предусмотренным законодательством, без ограничений по рыночному курсу на день выдачи;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5"/>
                <w:szCs w:val="25"/>
              </w:rPr>
            </w:pPr>
            <w:r w:rsidRPr="00D047A9">
              <w:rPr>
                <w:color w:val="000000" w:themeColor="text1"/>
              </w:rPr>
              <w:lastRenderedPageBreak/>
              <w:t xml:space="preserve">- нерезиденты: </w:t>
            </w:r>
            <w:proofErr w:type="spellStart"/>
            <w:r w:rsidRPr="00D047A9">
              <w:rPr>
                <w:color w:val="000000" w:themeColor="text1"/>
              </w:rPr>
              <w:t>юр</w:t>
            </w:r>
            <w:proofErr w:type="gramStart"/>
            <w:r w:rsidRPr="00D047A9">
              <w:rPr>
                <w:color w:val="000000" w:themeColor="text1"/>
              </w:rPr>
              <w:t>.л</w:t>
            </w:r>
            <w:proofErr w:type="gramEnd"/>
            <w:r w:rsidRPr="00D047A9">
              <w:rPr>
                <w:color w:val="000000" w:themeColor="text1"/>
              </w:rPr>
              <w:t>ица</w:t>
            </w:r>
            <w:proofErr w:type="spellEnd"/>
            <w:r w:rsidRPr="00D047A9">
              <w:rPr>
                <w:color w:val="000000" w:themeColor="text1"/>
              </w:rPr>
              <w:t xml:space="preserve"> и ИП получить наличные в указанной валюте не смогут. Остальные валюты нерезиденты смогут получать со своих счетов без ограничений по рыночному курсу на день выдачи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Информация Банка России от 10.03.2022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Стимулирование развития п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граничных территорий (К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рильские острова)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Налогоплательщики, зарегистрированные на Курильских островах после 1 января 2022 г., по 31 декабря года, в котором истекают 20 последовательных календарных лет, но не позднее 31 декабря 2046 г., освобождаются от налога на прибыль, тран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портного налога, налога на имущество организаций, земельного налога; могут пр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менять пониженные тарифы страховых взносов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Федеральный закон</w:t>
            </w:r>
            <w:r w:rsidRPr="00D047A9">
              <w:rPr>
                <w:color w:val="000000" w:themeColor="text1"/>
              </w:rPr>
              <w:t xml:space="preserve"> </w:t>
            </w:r>
            <w:r w:rsidRPr="00D047A9">
              <w:rPr>
                <w:color w:val="000000" w:themeColor="text1"/>
                <w:shd w:val="clear" w:color="auto" w:fill="FFFFFF"/>
              </w:rPr>
              <w:t>от 09.03.2022 № 50-ФЗ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Механизм снижения рыночных цен на товары на территории Российской Федерации 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конца 202</w:t>
            </w:r>
            <w:r w:rsidR="009D1096"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вводятся запрет и ограничения на вывоз за пределы территории Российской Федерации и (или) ввоз на территорию Российской Федерации проду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и (или) сырья по перечням, определяемым Правительством Российской Федер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ции. Утвержден перечень товаров, в отношении которых вводится временный запрет на вывоз за пределы территории Российской Федерации. Запрет на вывоз действует до 31.12.2022 включительно</w:t>
            </w:r>
          </w:p>
          <w:p w:rsidR="000B3AC5" w:rsidRPr="00D047A9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 перечень товаров, в отношении которых на временной основе вводится разрешительный порядок вывоза</w:t>
            </w:r>
            <w:r w:rsidR="00C43F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который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действует до 31.12.2022 включительно</w:t>
            </w:r>
            <w:r w:rsidR="00C43F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B3AC5" w:rsidRPr="00D047A9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 перечень иностранных государств и территорий, в отношении которых вводится запрет на вывоз за пределы территории Российской Федерации отдельных видов товаров</w:t>
            </w:r>
            <w:r w:rsidR="00C43F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B3AC5" w:rsidRPr="00D047A9" w:rsidRDefault="000B3AC5" w:rsidP="009D10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Указ Президента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сийской Федерации от 08.03.2022 № 100</w:t>
            </w:r>
          </w:p>
          <w:p w:rsidR="009D1096" w:rsidRPr="00D047A9" w:rsidRDefault="000B3AC5" w:rsidP="009D10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</w:t>
            </w:r>
            <w:r w:rsidR="009D1096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09.03.2022 № 311</w:t>
            </w:r>
            <w:r w:rsidR="009D1096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312, 313 и от 02.11.2022 № 1959.</w:t>
            </w:r>
          </w:p>
          <w:p w:rsidR="000B3AC5" w:rsidRPr="00D047A9" w:rsidRDefault="000B3AC5" w:rsidP="009D10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B3AC5" w:rsidRPr="00D047A9" w:rsidRDefault="000B3AC5" w:rsidP="009D10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Стимулирование развития п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граничных территорий (Крым и Севастополь)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Статус участника свободной экономической зоны в Крыму и Севастополе могут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лучить юридические лица, зарегистрированные в иных субъектах Российской Фед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рации, при условии, что они имеют филиал (представительство) в Крыму и Севаст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поле. Особый режим деятельности при этом применяется только в отношении де</w:t>
            </w:r>
            <w:r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>тельности в Крыму и Севастополе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Введён временный запрет на вывоз из страны иностранных медицинских изделий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047A9">
              <w:rPr>
                <w:color w:val="000000" w:themeColor="text1"/>
                <w:shd w:val="clear" w:color="auto" w:fill="FFFFFF"/>
              </w:rPr>
              <w:t>В России введён временный запрет на вывоз из страны иностранных медицинских изделий. Речь идёт о медицинских изделиях, которые были доставлены из гос</w:t>
            </w:r>
            <w:r w:rsidRPr="00D047A9">
              <w:rPr>
                <w:color w:val="000000" w:themeColor="text1"/>
                <w:shd w:val="clear" w:color="auto" w:fill="FFFFFF"/>
              </w:rPr>
              <w:t>у</w:t>
            </w:r>
            <w:r w:rsidRPr="00D047A9">
              <w:rPr>
                <w:color w:val="000000" w:themeColor="text1"/>
                <w:shd w:val="clear" w:color="auto" w:fill="FFFFFF"/>
              </w:rPr>
              <w:t>дарств, присоединившихся к санкциям, и сейчас находятся на складах импортёров или проходят таможенные процедуры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 06.03.2022 № 302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Порядок совершения сделок с недвижимостью для нерез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дентов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Установлен особый порядок осуществления сделок (операций) с недвижимостью, влекущих за собой возникновение права собственности, в том числе на недвижимое имущество, осуществляемых (исполняемых) с указанными в них лицами иностра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ных государств, совершающих недружественные действия в отношении России.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Указы Президента Ро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сийской Федерации от 01.03.2022 № 81 и от 05.03.2022 № 95.</w:t>
            </w:r>
          </w:p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тельства Российской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Федерации от 06.032022 № 295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Перенос срока уплаты утил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зационного сбора 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Перенесены сроки уплаты утилизационного сбора для крупнейших производителей: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за I - III кварталы 2022 г. крупнейший производитель, а также дочерние и завис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мые общества такого крупнейшего производителя осуществляют уплату утилизац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онного сбора до 20 декабря 2022 г.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 за IV квартал 2021 г. и за I - III кварталы 2022 г. крупнейший производитель, в о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ношении которого введены меры ограничительного характера, а также дочерние и зависимые общества такого крупнейшего производителя осуществляют уплату ут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лизационного сбора до 20 декабря 2022 г.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Федерации от 04.03.2022 № 287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Обязательства для компаний экспортеров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Введено требование об обязательной продаже российскими экспортерами 80% 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лютной выручки по внешнеторговым контрактам. Это требование распространяется и на </w:t>
            </w:r>
            <w:proofErr w:type="gramStart"/>
            <w:r w:rsidRPr="00D047A9">
              <w:rPr>
                <w:color w:val="000000" w:themeColor="text1"/>
              </w:rPr>
              <w:t>уже зачисленную на</w:t>
            </w:r>
            <w:proofErr w:type="gramEnd"/>
            <w:r w:rsidRPr="00D047A9">
              <w:rPr>
                <w:color w:val="000000" w:themeColor="text1"/>
              </w:rPr>
              <w:t xml:space="preserve"> счета резидентов-участников ВЭД начиная с 1 января 2022 года выручку;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Также с 1 марта 2022 г запрещено: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а) осуществление валютных операций, связанных с предоставлением резидентами в пользу нерезидентов иностранной валюты по договорам займа;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б) зачисление резидентами иностранной валюты на свои счета (вклады), открытые в расположенных за пределами территории Российской Федерации банках и иных 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ганизациях финансового рынка, а также осуществление переводов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услуг.</w:t>
            </w:r>
            <w:proofErr w:type="gramEnd"/>
          </w:p>
        </w:tc>
        <w:tc>
          <w:tcPr>
            <w:tcW w:w="2695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 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 xml:space="preserve">сийской Федерации от 28.02.2022 № 79 </w:t>
            </w:r>
          </w:p>
          <w:p w:rsidR="000B3AC5" w:rsidRPr="00D047A9" w:rsidRDefault="000B3AC5" w:rsidP="00F3601F">
            <w:pPr>
              <w:pStyle w:val="empty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047A9">
              <w:rPr>
                <w:rStyle w:val="s10"/>
                <w:bCs/>
                <w:color w:val="000000" w:themeColor="text1"/>
              </w:rPr>
              <w:t>Разъяснения</w:t>
            </w:r>
            <w:r w:rsidRPr="00D047A9">
              <w:rPr>
                <w:color w:val="000000" w:themeColor="text1"/>
              </w:rPr>
              <w:t xml:space="preserve"> Банка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сии по применению Указа Президента Ро</w:t>
            </w:r>
            <w:r w:rsidRPr="00D047A9">
              <w:rPr>
                <w:color w:val="000000" w:themeColor="text1"/>
              </w:rPr>
              <w:t>с</w:t>
            </w:r>
            <w:r w:rsidRPr="00D047A9">
              <w:rPr>
                <w:color w:val="000000" w:themeColor="text1"/>
              </w:rPr>
              <w:t>сийской Федерации от 28.02.2022 № 79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Отмена весогабаритного ко</w:t>
            </w:r>
            <w:r w:rsidRPr="00D047A9">
              <w:rPr>
                <w:b/>
                <w:i/>
                <w:color w:val="000000" w:themeColor="text1"/>
              </w:rPr>
              <w:t>н</w:t>
            </w:r>
            <w:r w:rsidRPr="00D047A9">
              <w:rPr>
                <w:b/>
                <w:i/>
                <w:color w:val="000000" w:themeColor="text1"/>
              </w:rPr>
              <w:t>троля для грузового транспо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>та</w:t>
            </w:r>
          </w:p>
          <w:p w:rsidR="000B3AC5" w:rsidRPr="00D047A9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DA27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На автомобильных пунктах пропуска через государственную границу России </w:t>
            </w:r>
            <w:r w:rsidR="002E0CC1" w:rsidRPr="00D047A9">
              <w:rPr>
                <w:color w:val="000000" w:themeColor="text1"/>
              </w:rPr>
              <w:t xml:space="preserve">до 1 февраля 2023 года отменён </w:t>
            </w:r>
            <w:r w:rsidRPr="00D047A9">
              <w:rPr>
                <w:color w:val="000000" w:themeColor="text1"/>
              </w:rPr>
              <w:t>весогабаритный контроль для грузового транспорта, к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торый ввозит лекарства, продукты питания и предметы первой необходимости.</w:t>
            </w:r>
          </w:p>
          <w:p w:rsidR="000B3AC5" w:rsidRPr="00D047A9" w:rsidRDefault="000B3AC5" w:rsidP="00DA27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Отмена весогабаритного контроля позволит сократить время доставки важных гр</w:t>
            </w:r>
            <w:r w:rsidRPr="00D047A9">
              <w:rPr>
                <w:color w:val="000000" w:themeColor="text1"/>
              </w:rPr>
              <w:t>у</w:t>
            </w:r>
            <w:r w:rsidRPr="00D047A9">
              <w:rPr>
                <w:color w:val="000000" w:themeColor="text1"/>
              </w:rPr>
              <w:t>зов в Россию и обеспечить достаточное количество необходимых товаров в магаз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нах.</w:t>
            </w:r>
          </w:p>
        </w:tc>
        <w:tc>
          <w:tcPr>
            <w:tcW w:w="2695" w:type="dxa"/>
          </w:tcPr>
          <w:p w:rsidR="002E0CC1" w:rsidRPr="00D047A9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</w:t>
            </w:r>
            <w:r w:rsidR="002E0CC1" w:rsidRPr="00D047A9">
              <w:rPr>
                <w:color w:val="000000" w:themeColor="text1"/>
              </w:rPr>
              <w:t>я</w:t>
            </w:r>
            <w:r w:rsidRPr="00D047A9">
              <w:rPr>
                <w:color w:val="000000" w:themeColor="text1"/>
              </w:rPr>
              <w:t xml:space="preserve">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19.04.2022 № 702</w:t>
            </w:r>
            <w:r w:rsidR="002E0CC1" w:rsidRPr="00D047A9">
              <w:rPr>
                <w:color w:val="000000" w:themeColor="text1"/>
              </w:rPr>
              <w:t xml:space="preserve"> и от 22.09.2022 № 1670</w:t>
            </w:r>
          </w:p>
          <w:p w:rsidR="000B3AC5" w:rsidRPr="00D047A9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B3AC5" w:rsidRPr="00D047A9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«РЖД»</w:t>
            </w:r>
          </w:p>
          <w:p w:rsidR="000B3AC5" w:rsidRPr="00D047A9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9005" w:type="dxa"/>
          </w:tcPr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Правительство </w:t>
            </w:r>
            <w:proofErr w:type="spellStart"/>
            <w:r w:rsidRPr="00D047A9">
              <w:rPr>
                <w:color w:val="000000" w:themeColor="text1"/>
              </w:rPr>
              <w:t>докапитализирует</w:t>
            </w:r>
            <w:proofErr w:type="spellEnd"/>
            <w:r w:rsidRPr="00D047A9">
              <w:rPr>
                <w:color w:val="000000" w:themeColor="text1"/>
              </w:rPr>
              <w:t xml:space="preserve"> «Российские железные дороги» («РЖД») за счёт средств Фонда национального благосостояния (ФНБ). Средства будут </w:t>
            </w:r>
            <w:proofErr w:type="gramStart"/>
            <w:r w:rsidRPr="00D047A9">
              <w:rPr>
                <w:color w:val="000000" w:themeColor="text1"/>
              </w:rPr>
              <w:t>направлены</w:t>
            </w:r>
            <w:proofErr w:type="gramEnd"/>
            <w:r w:rsidRPr="00D047A9">
              <w:rPr>
                <w:color w:val="000000" w:themeColor="text1"/>
              </w:rPr>
              <w:t xml:space="preserve"> в том числе на развитие железнодорожной инфраструктуры и подвижного состава. Это позволит обеспечить бесперебойную работу целого ряда отраслей экономики, деятельность которых напрямую зависит от железнодорожных перевозок.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Речь идёт о приобретении за счёт средств ФНБ по закрытой подписке привилегир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ванных акций «РЖД» на сумму 250 </w:t>
            </w:r>
            <w:proofErr w:type="gramStart"/>
            <w:r w:rsidRPr="00D047A9">
              <w:rPr>
                <w:color w:val="000000" w:themeColor="text1"/>
              </w:rPr>
              <w:t>млрд</w:t>
            </w:r>
            <w:proofErr w:type="gramEnd"/>
            <w:r w:rsidRPr="00D047A9">
              <w:rPr>
                <w:color w:val="000000" w:themeColor="text1"/>
              </w:rPr>
              <w:t xml:space="preserve"> рублей.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Средства будут направлены </w:t>
            </w:r>
            <w:proofErr w:type="gramStart"/>
            <w:r w:rsidRPr="00D047A9">
              <w:rPr>
                <w:color w:val="000000" w:themeColor="text1"/>
              </w:rPr>
              <w:t>на</w:t>
            </w:r>
            <w:proofErr w:type="gramEnd"/>
            <w:r w:rsidRPr="00D047A9">
              <w:rPr>
                <w:color w:val="000000" w:themeColor="text1"/>
              </w:rPr>
              <w:t>: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модернизацию железнодорожной инфраструктуры БАМа и Транссиба;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развитие железнодорожной инфраструктуры Центрального транспортного узла;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приобретение тягового подвижного состава, необходимого для обеспечения бесп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ребойных перевозок и удовлетворения </w:t>
            </w:r>
            <w:proofErr w:type="gramStart"/>
            <w:r w:rsidRPr="00D047A9">
              <w:rPr>
                <w:color w:val="000000" w:themeColor="text1"/>
              </w:rPr>
              <w:t>спроса</w:t>
            </w:r>
            <w:proofErr w:type="gramEnd"/>
            <w:r w:rsidRPr="00D047A9">
              <w:rPr>
                <w:color w:val="000000" w:themeColor="text1"/>
              </w:rPr>
              <w:t xml:space="preserve"> в том числе на локомотивную тягу;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– приобретение </w:t>
            </w:r>
            <w:proofErr w:type="spellStart"/>
            <w:r w:rsidRPr="00D047A9">
              <w:rPr>
                <w:color w:val="000000" w:themeColor="text1"/>
              </w:rPr>
              <w:t>моторвагонного</w:t>
            </w:r>
            <w:proofErr w:type="spellEnd"/>
            <w:r w:rsidRPr="00D047A9">
              <w:rPr>
                <w:color w:val="000000" w:themeColor="text1"/>
              </w:rPr>
              <w:t xml:space="preserve"> подвижного состава;</w:t>
            </w:r>
          </w:p>
          <w:p w:rsidR="000B3AC5" w:rsidRPr="00D047A9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– приобретение вагонов дальнего следования.</w:t>
            </w:r>
          </w:p>
        </w:tc>
        <w:tc>
          <w:tcPr>
            <w:tcW w:w="2695" w:type="dxa"/>
          </w:tcPr>
          <w:p w:rsidR="000B3AC5" w:rsidRPr="00D047A9" w:rsidRDefault="000B3AC5" w:rsidP="008E30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Российской Федерации от 06.04. 2022 № 602</w:t>
            </w:r>
          </w:p>
          <w:p w:rsidR="000B3AC5" w:rsidRPr="00D047A9" w:rsidRDefault="000B3AC5" w:rsidP="008E305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93D1D" w:rsidRPr="00D047A9" w:rsidTr="0075325A">
        <w:tc>
          <w:tcPr>
            <w:tcW w:w="15352" w:type="dxa"/>
            <w:gridSpan w:val="3"/>
          </w:tcPr>
          <w:p w:rsidR="000B3AC5" w:rsidRPr="00D047A9" w:rsidRDefault="000B3AC5" w:rsidP="00F3601F">
            <w:pPr>
              <w:pStyle w:val="1"/>
              <w:spacing w:after="0"/>
              <w:rPr>
                <w:color w:val="000000" w:themeColor="text1"/>
              </w:rPr>
            </w:pPr>
            <w:bookmarkStart w:id="13" w:name="_Toc100749697"/>
            <w:r w:rsidRPr="00D047A9">
              <w:rPr>
                <w:color w:val="000000" w:themeColor="text1"/>
              </w:rPr>
              <w:lastRenderedPageBreak/>
              <w:t>Антикризисные меры, принимаемые государственными органами Ярославской области</w:t>
            </w:r>
            <w:bookmarkEnd w:id="13"/>
          </w:p>
        </w:tc>
      </w:tr>
      <w:tr w:rsidR="00CB4AD0" w:rsidRPr="00D047A9" w:rsidTr="0075325A">
        <w:tc>
          <w:tcPr>
            <w:tcW w:w="3652" w:type="dxa"/>
          </w:tcPr>
          <w:p w:rsidR="00CB4AD0" w:rsidRPr="00D047A9" w:rsidRDefault="00CB4AD0" w:rsidP="00CB4AD0">
            <w:pPr>
              <w:shd w:val="clear" w:color="auto" w:fill="FFFFFF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 прощении долга муниципал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ным образованиям Ярославской области</w:t>
            </w:r>
          </w:p>
        </w:tc>
        <w:tc>
          <w:tcPr>
            <w:tcW w:w="9005" w:type="dxa"/>
          </w:tcPr>
          <w:p w:rsidR="00CB4AD0" w:rsidRPr="00D047A9" w:rsidRDefault="00CB4AD0" w:rsidP="00F341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ьми муниципальным образованиям прощены обязательства по возврату бюдже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ных кредитов, предоставленных из областного бюджета на погашение прогнозиру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мого дефицита бюджета, на общую сумму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  <w:r w:rsidR="00F34165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,3 млн. рублей. </w:t>
            </w:r>
          </w:p>
        </w:tc>
        <w:tc>
          <w:tcPr>
            <w:tcW w:w="2695" w:type="dxa"/>
          </w:tcPr>
          <w:p w:rsidR="00CB4AD0" w:rsidRPr="00D047A9" w:rsidRDefault="00CB4AD0" w:rsidP="00CB4A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Ярославской области  от 11.11.2022 № 1004-п</w:t>
            </w:r>
          </w:p>
          <w:p w:rsidR="00CB4AD0" w:rsidRPr="00D047A9" w:rsidRDefault="00CB4AD0" w:rsidP="00CB4A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3D1D" w:rsidRPr="00D047A9" w:rsidTr="0075325A">
        <w:tc>
          <w:tcPr>
            <w:tcW w:w="3652" w:type="dxa"/>
          </w:tcPr>
          <w:p w:rsidR="001B7883" w:rsidRPr="00D047A9" w:rsidRDefault="001B7883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Поддержка инициативы по проведению гуманитарной а</w:t>
            </w:r>
            <w:r w:rsidRPr="00D047A9">
              <w:rPr>
                <w:b/>
                <w:i/>
                <w:color w:val="000000" w:themeColor="text1"/>
              </w:rPr>
              <w:t>к</w:t>
            </w:r>
            <w:r w:rsidRPr="00D047A9">
              <w:rPr>
                <w:b/>
                <w:i/>
                <w:color w:val="000000" w:themeColor="text1"/>
              </w:rPr>
              <w:t>ции и сбору сре</w:t>
            </w:r>
            <w:proofErr w:type="gramStart"/>
            <w:r w:rsidRPr="00D047A9">
              <w:rPr>
                <w:b/>
                <w:i/>
                <w:color w:val="000000" w:themeColor="text1"/>
              </w:rPr>
              <w:t>дств дл</w:t>
            </w:r>
            <w:proofErr w:type="gramEnd"/>
            <w:r w:rsidRPr="00D047A9">
              <w:rPr>
                <w:b/>
                <w:i/>
                <w:color w:val="000000" w:themeColor="text1"/>
              </w:rPr>
              <w:t>я оказ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ния помощи военнослужащим, сотрудникам правоохран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тельных органам, лицам, зар</w:t>
            </w:r>
            <w:r w:rsidRPr="00D047A9">
              <w:rPr>
                <w:b/>
                <w:i/>
                <w:color w:val="000000" w:themeColor="text1"/>
              </w:rPr>
              <w:t>е</w:t>
            </w:r>
            <w:r w:rsidRPr="00D047A9">
              <w:rPr>
                <w:b/>
                <w:i/>
                <w:color w:val="000000" w:themeColor="text1"/>
              </w:rPr>
              <w:t>гистрированным на террит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рии Ярославской области и изъявившим желание участв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вать в специальной военной операции на территориях Украины, ДНР, ЛНР</w:t>
            </w:r>
          </w:p>
        </w:tc>
        <w:tc>
          <w:tcPr>
            <w:tcW w:w="9005" w:type="dxa"/>
          </w:tcPr>
          <w:p w:rsidR="001B7883" w:rsidRPr="00D047A9" w:rsidRDefault="001B7883" w:rsidP="00EF7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Выделить 10 000 000 рублей для предоставления субсидии ЯОО ОБОФ «Российский фонд милосердия и здоровья» для оказания помощи военнослужащим,</w:t>
            </w:r>
            <w:r w:rsidRPr="00D047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сотрудникам правоохранительных органам, лицам, зарегистрированным на территории Яросла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области и изъявившим желание участвовать в специальной военной операции на территориях Украины, ДНР, ЛНР, по материальному, транспортному и технич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скому обеспечению за счет средств резервного фонда Правительства Ярославской области.</w:t>
            </w:r>
            <w:proofErr w:type="gramEnd"/>
          </w:p>
        </w:tc>
        <w:tc>
          <w:tcPr>
            <w:tcW w:w="2695" w:type="dxa"/>
          </w:tcPr>
          <w:p w:rsidR="00CA1645" w:rsidRPr="00D047A9" w:rsidRDefault="00CA1645" w:rsidP="00A46CE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27.06.2022     № 508-п</w:t>
            </w:r>
          </w:p>
          <w:p w:rsidR="00A46CED" w:rsidRPr="00D047A9" w:rsidRDefault="00A46CED" w:rsidP="00A46CE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30.05.2022     № 416-п</w:t>
            </w:r>
          </w:p>
          <w:p w:rsidR="00A46CED" w:rsidRPr="00D047A9" w:rsidRDefault="00A46CED" w:rsidP="00A46CE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Приказ департамента финансов Ярославской области от 30.05.2022   № 22н</w:t>
            </w:r>
          </w:p>
          <w:p w:rsidR="001B7883" w:rsidRPr="00D047A9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Губерн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тора Ярославской обл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 xml:space="preserve">сти от 24.05.2022 </w:t>
            </w:r>
          </w:p>
          <w:p w:rsidR="001B7883" w:rsidRPr="00D047A9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№ 100-р</w:t>
            </w:r>
          </w:p>
          <w:p w:rsidR="001B7883" w:rsidRPr="00D047A9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Ярославской </w:t>
            </w:r>
            <w:r w:rsidRPr="00D047A9">
              <w:rPr>
                <w:color w:val="000000" w:themeColor="text1"/>
              </w:rPr>
              <w:lastRenderedPageBreak/>
              <w:t>области  от 20.05.2022       № 396-п</w:t>
            </w:r>
          </w:p>
          <w:p w:rsidR="00CA1645" w:rsidRPr="00D047A9" w:rsidRDefault="00CA1645" w:rsidP="00A75C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Постановление Прав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тельства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Ярославской области</w:t>
            </w:r>
            <w:r w:rsidRPr="00D04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от 21.02.2022     № 97-п</w:t>
            </w:r>
          </w:p>
        </w:tc>
      </w:tr>
      <w:tr w:rsidR="00593D1D" w:rsidRPr="00D047A9" w:rsidTr="0075325A">
        <w:trPr>
          <w:trHeight w:val="2212"/>
        </w:trPr>
        <w:tc>
          <w:tcPr>
            <w:tcW w:w="3652" w:type="dxa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Частичная компенсация ст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имости питания для школьн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ков 5-11 классов</w:t>
            </w:r>
          </w:p>
        </w:tc>
        <w:tc>
          <w:tcPr>
            <w:tcW w:w="9005" w:type="dxa"/>
          </w:tcPr>
          <w:p w:rsidR="000B3AC5" w:rsidRPr="00D047A9" w:rsidRDefault="000B3AC5" w:rsidP="00E15F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На период с 1 мая 2022 года по 31 декабря 2022 года вводится мера по обеспечению одноразовым горячим питанием за частичную плату в дни учебных занятий детей, обучающихся в 5-11 классах, за исключением лиц, имеющих право на получение бесплатного горячего питания или набора продуктов питания в соответствии с С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циальным кодексом Ярославской области</w:t>
            </w:r>
            <w:r w:rsidR="00E15F1F" w:rsidRPr="00D047A9">
              <w:rPr>
                <w:color w:val="000000" w:themeColor="text1"/>
              </w:rPr>
              <w:t>.</w:t>
            </w:r>
            <w:proofErr w:type="gramEnd"/>
          </w:p>
        </w:tc>
        <w:tc>
          <w:tcPr>
            <w:tcW w:w="2695" w:type="dxa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Закон Ярославской 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ласти             от 28.04.2022 № 12-з;</w:t>
            </w:r>
          </w:p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Приказ департамента образования Яросла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 xml:space="preserve">ской области от 29.04.2022 № 19-нп </w:t>
            </w:r>
          </w:p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 xml:space="preserve">тельства </w:t>
            </w:r>
          </w:p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Ярославской области от 28.04.2022 № 331-п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Введение ежемесячной выпл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ты на детей в возрасте о</w:t>
            </w:r>
            <w:r w:rsidR="00822E6C" w:rsidRPr="00D047A9">
              <w:rPr>
                <w:b/>
                <w:i/>
                <w:color w:val="000000" w:themeColor="text1"/>
              </w:rPr>
              <w:t>т 8 до 17 лет малоимущим семьям</w:t>
            </w:r>
          </w:p>
        </w:tc>
        <w:tc>
          <w:tcPr>
            <w:tcW w:w="9005" w:type="dxa"/>
          </w:tcPr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Согласно Закону, принятому в соответствии с Указом Президента России, право на выплату предоставляется семьям, размер среднедушевого дохода которых не пр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вышает величину прожиточного минимума на душу населения, установленную в Ярославской области. Размер выплаты исчисляется в процентах от величины прож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точного минимума для детей, установленного в области, и составит от него: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- 50%, если размер среднедушевого дохода семьи не превышает величину прож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точного минимума на душу населения;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- 75%, если размер среднедушевого дохода семьи, рассчитанный с учётом выплаты в размере 50% величины прожиточного минимума на детей, не превышает величину прожиточного минимума на душу населения;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- 100%, если размер среднедушевого дохода семьи, рассчитанный с учётом выплаты в размере 75% величины прожиточного минимума на детей, не превышает величину прожиточного минимума на душу населения.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Выплата вводится на период с 1 апреля текущего года по 31 декабря 2024 года. Зая</w:t>
            </w:r>
            <w:r w:rsidRPr="00D047A9">
              <w:rPr>
                <w:color w:val="000000" w:themeColor="text1"/>
              </w:rPr>
              <w:t>в</w:t>
            </w:r>
            <w:r w:rsidRPr="00D047A9">
              <w:rPr>
                <w:color w:val="000000" w:themeColor="text1"/>
              </w:rPr>
              <w:t>ление на выплату можно будет подать с 1 мая текущего года через МФЦ или портал «</w:t>
            </w:r>
            <w:proofErr w:type="spellStart"/>
            <w:r w:rsidRPr="00D047A9">
              <w:rPr>
                <w:color w:val="000000" w:themeColor="text1"/>
              </w:rPr>
              <w:t>Госуслуги</w:t>
            </w:r>
            <w:proofErr w:type="spellEnd"/>
            <w:r w:rsidRPr="00D047A9">
              <w:rPr>
                <w:color w:val="000000" w:themeColor="text1"/>
              </w:rPr>
              <w:t>».</w:t>
            </w:r>
          </w:p>
          <w:p w:rsidR="000B3AC5" w:rsidRPr="00D047A9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i/>
                <w:color w:val="000000" w:themeColor="text1"/>
                <w:u w:val="single"/>
              </w:rPr>
              <w:t xml:space="preserve">Справочно: с 1 января 2022 года величина прожиточного минимума в Ярославской </w:t>
            </w:r>
            <w:r w:rsidRPr="00D047A9">
              <w:rPr>
                <w:i/>
                <w:color w:val="000000" w:themeColor="text1"/>
                <w:u w:val="single"/>
              </w:rPr>
              <w:lastRenderedPageBreak/>
              <w:t>области на душу населения составляет 11 895 рублей, на детей – 11 562 рубля.</w:t>
            </w:r>
          </w:p>
        </w:tc>
        <w:tc>
          <w:tcPr>
            <w:tcW w:w="2695" w:type="dxa"/>
          </w:tcPr>
          <w:p w:rsidR="000B3AC5" w:rsidRPr="00D047A9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Закон Ярославской о</w:t>
            </w:r>
            <w:r w:rsidRPr="00D047A9">
              <w:rPr>
                <w:color w:val="000000" w:themeColor="text1"/>
              </w:rPr>
              <w:t>б</w:t>
            </w:r>
            <w:r w:rsidRPr="00D047A9">
              <w:rPr>
                <w:color w:val="000000" w:themeColor="text1"/>
              </w:rPr>
              <w:t>ласти от 19.04.2022 № 10.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1F42D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 xml:space="preserve">Помощь в газификации </w:t>
            </w:r>
            <w:r w:rsidR="001F42DD" w:rsidRPr="00D047A9">
              <w:rPr>
                <w:b/>
                <w:i/>
                <w:color w:val="000000" w:themeColor="text1"/>
              </w:rPr>
              <w:t>инд</w:t>
            </w:r>
            <w:r w:rsidR="001F42DD" w:rsidRPr="00D047A9">
              <w:rPr>
                <w:b/>
                <w:i/>
                <w:color w:val="000000" w:themeColor="text1"/>
              </w:rPr>
              <w:t>и</w:t>
            </w:r>
            <w:r w:rsidR="001F42DD" w:rsidRPr="00D047A9">
              <w:rPr>
                <w:b/>
                <w:i/>
                <w:color w:val="000000" w:themeColor="text1"/>
              </w:rPr>
              <w:t xml:space="preserve">видуального </w:t>
            </w:r>
            <w:r w:rsidRPr="00D047A9">
              <w:rPr>
                <w:b/>
                <w:i/>
                <w:color w:val="000000" w:themeColor="text1"/>
              </w:rPr>
              <w:t xml:space="preserve">жилого </w:t>
            </w:r>
            <w:r w:rsidR="001F42DD" w:rsidRPr="00D047A9">
              <w:rPr>
                <w:b/>
                <w:i/>
                <w:color w:val="000000" w:themeColor="text1"/>
              </w:rPr>
              <w:t>дома</w:t>
            </w:r>
          </w:p>
        </w:tc>
        <w:tc>
          <w:tcPr>
            <w:tcW w:w="9005" w:type="dxa"/>
          </w:tcPr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Помощь в виде единовременной выплаты установлена следующим категориям лиц: 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1) многодетным и приёмным семьям; 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2) ветеранам труда;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3) ветеранам труда Ярославской области;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4) труженикам тыла;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5) реабилитированным;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5) инвалидам;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6) участникам и инвалидам войны;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7) лицам, награжденным знаком "Жителю блокадного Ленинграда";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8) бывшим несовершеннолетним узникам концлагерей, гетто, других мест принуд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тельного содержания, созданных фашистами и их союзниками в период Второй м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ровой войны;</w:t>
            </w:r>
          </w:p>
          <w:p w:rsidR="00E858E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D047A9">
              <w:rPr>
                <w:color w:val="000000" w:themeColor="text1"/>
              </w:rPr>
              <w:t>9) лицам, работавшим в период ВОВ на объектах противовоздушной обороны, мес</w:t>
            </w:r>
            <w:r w:rsidRPr="00D047A9">
              <w:rPr>
                <w:color w:val="000000" w:themeColor="text1"/>
              </w:rPr>
              <w:t>т</w:t>
            </w:r>
            <w:r w:rsidRPr="00D047A9">
              <w:rPr>
                <w:color w:val="000000" w:themeColor="text1"/>
              </w:rPr>
              <w:t>ной противовоздушной обороны, на строительстве оборонительных сооружений, в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енно-морских баз, аэродромов и других военных объектах в пределах тыловых гр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ниц действующих фронтов, операционных зон, действующих флотов, на прифронт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вых участках железных и автомобильных дорог, а также членам экипажей судов транспортного флота, интернированных в начале ВОВ в портах других государств;</w:t>
            </w:r>
            <w:proofErr w:type="gramEnd"/>
          </w:p>
          <w:p w:rsidR="000B3AC5" w:rsidRPr="00D047A9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10) членам семей погибших (умерших) инвалидов войны, участников ВОВ, членам семей погибших в ВОВ лиц из числа личного состава групп самозащиты объектовых и аварийных команд местной противовоздушной обороны, а также членам семей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гибших работников госпиталей и больниц города Ленинграда;</w:t>
            </w:r>
          </w:p>
          <w:p w:rsidR="00E858E5" w:rsidRPr="00D047A9" w:rsidRDefault="00E858E5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11) семьям, воспитывающим детей погибших сотрудников правоохранительных о</w:t>
            </w:r>
            <w:r w:rsidRPr="00D047A9">
              <w:rPr>
                <w:color w:val="000000" w:themeColor="text1"/>
              </w:rPr>
              <w:t>р</w:t>
            </w:r>
            <w:r w:rsidRPr="00D047A9">
              <w:rPr>
                <w:color w:val="000000" w:themeColor="text1"/>
              </w:rPr>
              <w:t>ганов и военнослужащих;</w:t>
            </w:r>
          </w:p>
          <w:p w:rsidR="00E858E5" w:rsidRPr="00D047A9" w:rsidRDefault="00E858E5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12) гражданам пожилого возраста, достигшим возраста 65 лет для мужчин и 60 лет для женщин;</w:t>
            </w:r>
          </w:p>
          <w:p w:rsidR="00E858E5" w:rsidRPr="00D047A9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13) </w:t>
            </w:r>
            <w:r w:rsidR="00E858E5" w:rsidRPr="00D047A9">
              <w:rPr>
                <w:color w:val="000000" w:themeColor="text1"/>
              </w:rPr>
              <w:t>лицам, имеющи</w:t>
            </w:r>
            <w:r w:rsidRPr="00D047A9">
              <w:rPr>
                <w:color w:val="000000" w:themeColor="text1"/>
              </w:rPr>
              <w:t>м</w:t>
            </w:r>
            <w:r w:rsidR="00E858E5" w:rsidRPr="00D047A9">
              <w:rPr>
                <w:color w:val="000000" w:themeColor="text1"/>
              </w:rPr>
              <w:t xml:space="preserve"> особый статус;</w:t>
            </w:r>
          </w:p>
          <w:p w:rsidR="00E858E5" w:rsidRPr="00D047A9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14) </w:t>
            </w:r>
            <w:r w:rsidR="00E858E5" w:rsidRPr="00D047A9">
              <w:rPr>
                <w:color w:val="000000" w:themeColor="text1"/>
              </w:rPr>
              <w:t>ветеранам боевых действий; членам семей погибших (умерших) ветеранов бо</w:t>
            </w:r>
            <w:r w:rsidR="00E858E5" w:rsidRPr="00D047A9">
              <w:rPr>
                <w:color w:val="000000" w:themeColor="text1"/>
              </w:rPr>
              <w:t>е</w:t>
            </w:r>
            <w:r w:rsidR="00E858E5" w:rsidRPr="00D047A9">
              <w:rPr>
                <w:color w:val="000000" w:themeColor="text1"/>
              </w:rPr>
              <w:t>вых действий; членам семей военнослужащих, погибших в плену, признанных пр</w:t>
            </w:r>
            <w:r w:rsidR="00E858E5" w:rsidRPr="00D047A9">
              <w:rPr>
                <w:color w:val="000000" w:themeColor="text1"/>
              </w:rPr>
              <w:t>о</w:t>
            </w:r>
            <w:r w:rsidR="00E858E5" w:rsidRPr="00D047A9">
              <w:rPr>
                <w:color w:val="000000" w:themeColor="text1"/>
              </w:rPr>
              <w:t>павшими без вести в районах боевых действий; член</w:t>
            </w:r>
            <w:r w:rsidRPr="00D047A9">
              <w:rPr>
                <w:color w:val="000000" w:themeColor="text1"/>
              </w:rPr>
              <w:t>ам</w:t>
            </w:r>
            <w:r w:rsidR="00E858E5" w:rsidRPr="00D047A9">
              <w:rPr>
                <w:color w:val="000000" w:themeColor="text1"/>
              </w:rPr>
              <w:t xml:space="preserve"> семей военнослужащих, лиц рядового, начальствующего состава органов внутренних дел, государственной пр</w:t>
            </w:r>
            <w:r w:rsidR="00E858E5" w:rsidRPr="00D047A9">
              <w:rPr>
                <w:color w:val="000000" w:themeColor="text1"/>
              </w:rPr>
              <w:t>о</w:t>
            </w:r>
            <w:r w:rsidR="00E858E5" w:rsidRPr="00D047A9">
              <w:rPr>
                <w:color w:val="000000" w:themeColor="text1"/>
              </w:rPr>
              <w:t>тивопожарной службы, органов государственной безопасности, погибших при и</w:t>
            </w:r>
            <w:r w:rsidR="00E858E5" w:rsidRPr="00D047A9">
              <w:rPr>
                <w:color w:val="000000" w:themeColor="text1"/>
              </w:rPr>
              <w:t>с</w:t>
            </w:r>
            <w:r w:rsidR="00E858E5" w:rsidRPr="00D047A9">
              <w:rPr>
                <w:color w:val="000000" w:themeColor="text1"/>
              </w:rPr>
              <w:t>полнении обязанностей военной службы (служебных обязанностей); граждан</w:t>
            </w:r>
            <w:r w:rsidRPr="00D047A9">
              <w:rPr>
                <w:color w:val="000000" w:themeColor="text1"/>
              </w:rPr>
              <w:t>ам</w:t>
            </w:r>
            <w:r w:rsidR="00E858E5" w:rsidRPr="00D047A9">
              <w:rPr>
                <w:color w:val="000000" w:themeColor="text1"/>
              </w:rPr>
              <w:t xml:space="preserve">, </w:t>
            </w:r>
            <w:r w:rsidR="00E858E5" w:rsidRPr="00D047A9">
              <w:rPr>
                <w:color w:val="000000" w:themeColor="text1"/>
              </w:rPr>
              <w:lastRenderedPageBreak/>
              <w:t>принимавшие участие в работах по ликвидации последствий аварии на Чернобыл</w:t>
            </w:r>
            <w:r w:rsidR="00E858E5" w:rsidRPr="00D047A9">
              <w:rPr>
                <w:color w:val="000000" w:themeColor="text1"/>
              </w:rPr>
              <w:t>ь</w:t>
            </w:r>
            <w:r w:rsidR="00E858E5" w:rsidRPr="00D047A9">
              <w:rPr>
                <w:color w:val="000000" w:themeColor="text1"/>
              </w:rPr>
              <w:t>ской АЭС, и приравненны</w:t>
            </w:r>
            <w:r w:rsidRPr="00D047A9">
              <w:rPr>
                <w:color w:val="000000" w:themeColor="text1"/>
              </w:rPr>
              <w:t>м</w:t>
            </w:r>
            <w:r w:rsidR="00E858E5" w:rsidRPr="00D047A9">
              <w:rPr>
                <w:color w:val="000000" w:themeColor="text1"/>
              </w:rPr>
              <w:t xml:space="preserve"> к ним лица</w:t>
            </w:r>
            <w:r w:rsidRPr="00D047A9">
              <w:rPr>
                <w:color w:val="000000" w:themeColor="text1"/>
              </w:rPr>
              <w:t>м.</w:t>
            </w:r>
          </w:p>
          <w:p w:rsidR="001F42DD" w:rsidRPr="00D047A9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Размер выплаты установлен в зависимости от категории: 150 тыс. руб. или 40 тыс. руб.</w:t>
            </w:r>
          </w:p>
        </w:tc>
        <w:tc>
          <w:tcPr>
            <w:tcW w:w="2695" w:type="dxa"/>
          </w:tcPr>
          <w:p w:rsidR="001F42DD" w:rsidRPr="00D047A9" w:rsidRDefault="001F42DD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Законы ЯО "О внес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 xml:space="preserve">нии изменений в Закон Ярославской области "Социальный кодекс Ярославской области" от  24.03.2022 N 8-з и от 29.09.2022 N 42-з </w:t>
            </w:r>
          </w:p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12.04.2022 № 265-п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Сохранение численности з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 xml:space="preserve">нятого населения в условиях действия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санкционных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мер в 2022 году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Реализации комплекса межведомственных мероприятий, включающего регулиров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ние рынка труда за счёт содействия трудоустройству и профессиональному обуч</w:t>
            </w:r>
            <w:r w:rsidRPr="00D047A9">
              <w:rPr>
                <w:color w:val="000000" w:themeColor="text1"/>
              </w:rPr>
              <w:t>е</w:t>
            </w:r>
            <w:r w:rsidRPr="00D047A9">
              <w:rPr>
                <w:color w:val="000000" w:themeColor="text1"/>
              </w:rPr>
              <w:t>нию безработных и ищущих работу граждан, обеспечение экономики области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фессиональными кадрами, создание или модернизацию высокопроизводительных рабочих мест.</w:t>
            </w:r>
          </w:p>
        </w:tc>
        <w:tc>
          <w:tcPr>
            <w:tcW w:w="2695" w:type="dxa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01.04.2022 № 239-п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113A2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Упрощение процедуры госуда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>ственных и муниципальных закупок</w:t>
            </w:r>
          </w:p>
        </w:tc>
        <w:tc>
          <w:tcPr>
            <w:tcW w:w="9005" w:type="dxa"/>
          </w:tcPr>
          <w:p w:rsidR="000B3AC5" w:rsidRPr="00D047A9" w:rsidRDefault="000B3AC5" w:rsidP="00A26447">
            <w:pPr>
              <w:pStyle w:val="s1"/>
              <w:shd w:val="clear" w:color="auto" w:fill="FFFFFF"/>
              <w:spacing w:after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 31 декабря 2022 года включительно расширяется перечень случаев, при которых заказчики вправе осуществлять закупки товаров, работ, услуг у единственного п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ставщика. При осуществлении закупок на поставку лекарственных препаратов, пр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дуктов питания и иной продукции, необходимой для жизнеобеспечения населения, на оказание услуг питания устанавливается срок оплаты не более трех дней со дня приемки поставленных товаров, оказанных услуг.</w:t>
            </w:r>
          </w:p>
        </w:tc>
        <w:tc>
          <w:tcPr>
            <w:tcW w:w="2695" w:type="dxa"/>
          </w:tcPr>
          <w:p w:rsidR="000B3AC5" w:rsidRPr="00D047A9" w:rsidRDefault="000B3AC5" w:rsidP="00113A2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23.03.2022 № 183-п</w:t>
            </w:r>
          </w:p>
          <w:p w:rsidR="000B3AC5" w:rsidRPr="00D047A9" w:rsidRDefault="000B3AC5" w:rsidP="002B05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B3AC5" w:rsidRPr="00D047A9" w:rsidRDefault="000B3AC5" w:rsidP="002B05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24.03.2022 № 190-п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81403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Микрозаймы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 начинающих предприним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телей</w:t>
            </w:r>
          </w:p>
        </w:tc>
        <w:tc>
          <w:tcPr>
            <w:tcW w:w="9005" w:type="dxa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антикризисных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ставкам 2 и 4% Фондом поддержки малого и среднего предпринимательства Ярославской области, а также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для  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граждан и начинающих предпринимателей под 1% и увеличения объема предоставляемых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льготных условиях для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начинающих предпринимателей.</w:t>
            </w:r>
          </w:p>
        </w:tc>
        <w:tc>
          <w:tcPr>
            <w:tcW w:w="2695" w:type="dxa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Высшего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вета ФПП Ярославской области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F36A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Микрозаймы</w:t>
            </w:r>
            <w:proofErr w:type="spellEnd"/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для предприн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мателей</w:t>
            </w:r>
          </w:p>
        </w:tc>
        <w:tc>
          <w:tcPr>
            <w:tcW w:w="9005" w:type="dxa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льготных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ставкам от 5 % до 11% Фондом поддер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малого и среднего предпринимательства Ярославской области на сумму до 5 млн. руб. на любые цели, связанные с предпринимательской деятельностью.</w:t>
            </w:r>
          </w:p>
        </w:tc>
        <w:tc>
          <w:tcPr>
            <w:tcW w:w="2695" w:type="dxa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Высшего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вета ФПП Ярославской области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F36A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Льготные ставки по пред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ставлению оборудования в л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047A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зинг</w:t>
            </w:r>
          </w:p>
        </w:tc>
        <w:tc>
          <w:tcPr>
            <w:tcW w:w="9005" w:type="dxa"/>
          </w:tcPr>
          <w:p w:rsidR="000B3AC5" w:rsidRPr="00D047A9" w:rsidRDefault="000B3AC5" w:rsidP="00A264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Сохранить льготные ставки по предоставлению оборудования в лизинг АО «Яр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славская лизинговая компания» в размере 6% и 8% соответственно для российского и иностранного оборудования.</w:t>
            </w:r>
          </w:p>
        </w:tc>
        <w:tc>
          <w:tcPr>
            <w:tcW w:w="2695" w:type="dxa"/>
          </w:tcPr>
          <w:p w:rsidR="000B3AC5" w:rsidRPr="00D047A9" w:rsidRDefault="000B3AC5" w:rsidP="00FF36A6">
            <w:pPr>
              <w:rPr>
                <w:rFonts w:ascii="Times New Roman" w:hAnsi="Times New Roman"/>
                <w:color w:val="000000" w:themeColor="text1"/>
              </w:rPr>
            </w:pPr>
            <w:r w:rsidRPr="00D047A9">
              <w:rPr>
                <w:rFonts w:ascii="Times New Roman" w:hAnsi="Times New Roman"/>
                <w:color w:val="000000" w:themeColor="text1"/>
              </w:rPr>
              <w:t>Решение корпорации МСП о сохранении ст</w:t>
            </w:r>
            <w:r w:rsidRPr="00D047A9">
              <w:rPr>
                <w:rFonts w:ascii="Times New Roman" w:hAnsi="Times New Roman"/>
                <w:color w:val="000000" w:themeColor="text1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</w:rPr>
              <w:t>вок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Формирование резерва лека</w:t>
            </w:r>
            <w:r w:rsidRPr="00D047A9">
              <w:rPr>
                <w:b/>
                <w:i/>
                <w:color w:val="000000" w:themeColor="text1"/>
              </w:rPr>
              <w:t>р</w:t>
            </w:r>
            <w:r w:rsidRPr="00D047A9">
              <w:rPr>
                <w:b/>
                <w:i/>
                <w:color w:val="000000" w:themeColor="text1"/>
              </w:rPr>
              <w:t>ственных средств</w:t>
            </w:r>
          </w:p>
        </w:tc>
        <w:tc>
          <w:tcPr>
            <w:tcW w:w="9005" w:type="dxa"/>
          </w:tcPr>
          <w:p w:rsidR="000B3AC5" w:rsidRPr="00D047A9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 xml:space="preserve">Планируется выделить 238,2 </w:t>
            </w:r>
            <w:proofErr w:type="gramStart"/>
            <w:r w:rsidRPr="00D047A9">
              <w:rPr>
                <w:color w:val="000000" w:themeColor="text1"/>
              </w:rPr>
              <w:t>млн</w:t>
            </w:r>
            <w:proofErr w:type="gramEnd"/>
            <w:r w:rsidRPr="00D047A9">
              <w:rPr>
                <w:color w:val="000000" w:themeColor="text1"/>
              </w:rPr>
              <w:t xml:space="preserve"> руб. для предоставления субсидии государстве</w:t>
            </w:r>
            <w:r w:rsidRPr="00D047A9">
              <w:rPr>
                <w:color w:val="000000" w:themeColor="text1"/>
              </w:rPr>
              <w:t>н</w:t>
            </w:r>
            <w:r w:rsidRPr="00D047A9">
              <w:rPr>
                <w:color w:val="000000" w:themeColor="text1"/>
              </w:rPr>
              <w:t>ному предприятию Ярославской области «Областная Фармация» на создание резерва лекарственных препаратов для обеспечения деятельности государственных мед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цинских организаций и населения за счет средств резервного фонда Правительства Ярославской области.</w:t>
            </w:r>
          </w:p>
        </w:tc>
        <w:tc>
          <w:tcPr>
            <w:tcW w:w="2695" w:type="dxa"/>
          </w:tcPr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Губерн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тора Ярославской обл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сти от 18.03.2022   № 44-р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lastRenderedPageBreak/>
              <w:t>тельства Ярославской области от 18.03.2022 № 169-п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18.03.2022 № 170-п</w:t>
            </w:r>
          </w:p>
          <w:p w:rsidR="000B3AC5" w:rsidRPr="00D047A9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18.03.2022 № 171-п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E3413A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Субсидии на стимулирование развития производства льна-долгунца и (или) технической конопли на 2022 год</w:t>
            </w:r>
          </w:p>
        </w:tc>
        <w:tc>
          <w:tcPr>
            <w:tcW w:w="9005" w:type="dxa"/>
          </w:tcPr>
          <w:p w:rsidR="000B3AC5" w:rsidRPr="00D047A9" w:rsidRDefault="000B3AC5" w:rsidP="00E34E5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Утверждена ставка субсидий на стимулирование развития производства льна-долгунца и (или) технической конопли на 2022 год в размере 6 000 рублей на 1 тонну произведенного и реализованного на переработку на перерабатывающие предпри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тия по первичной переработке льна-долгунца и (или) технической конопли, расп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ложенные на территории Ярославской области.</w:t>
            </w:r>
          </w:p>
        </w:tc>
        <w:tc>
          <w:tcPr>
            <w:tcW w:w="2695" w:type="dxa"/>
          </w:tcPr>
          <w:p w:rsidR="000B3AC5" w:rsidRPr="00D047A9" w:rsidRDefault="000B3AC5" w:rsidP="00F57B18">
            <w:pPr>
              <w:pStyle w:val="aa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Приказ департамента агропромышленного комплекса и потреб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тельского рынка Яр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славской области от 18.03.2022 № 40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 xml:space="preserve">Компенсация затрат </w:t>
            </w:r>
            <w:proofErr w:type="spellStart"/>
            <w:r w:rsidRPr="00D047A9">
              <w:rPr>
                <w:b/>
                <w:i/>
                <w:color w:val="000000" w:themeColor="text1"/>
              </w:rPr>
              <w:t>сельх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зорганизациям</w:t>
            </w:r>
            <w:proofErr w:type="spellEnd"/>
          </w:p>
        </w:tc>
        <w:tc>
          <w:tcPr>
            <w:tcW w:w="9005" w:type="dxa"/>
          </w:tcPr>
          <w:p w:rsidR="000B3AC5" w:rsidRPr="00D047A9" w:rsidRDefault="000B3AC5" w:rsidP="00EC198D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Предусмотрены:</w:t>
            </w:r>
          </w:p>
          <w:p w:rsidR="000B3AC5" w:rsidRPr="00D047A9" w:rsidRDefault="000B3AC5" w:rsidP="00EC198D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D047A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 компенсация затрат на приобретение техники и оборудования в сфере АПК;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компенсация затрат на приобретение минеральных удобрений,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с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мян и ГСМ;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предоставление субсидий на 1 литр произведенного и реализованного молока;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возмещение части затрат на приобретение племенного скота.</w:t>
            </w:r>
          </w:p>
        </w:tc>
        <w:tc>
          <w:tcPr>
            <w:tcW w:w="2695" w:type="dxa"/>
          </w:tcPr>
          <w:p w:rsidR="000B3AC5" w:rsidRPr="00D047A9" w:rsidRDefault="000B3AC5" w:rsidP="00EC198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17.03.2022 № 150-п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 w:rsidRPr="00D047A9">
              <w:rPr>
                <w:b/>
                <w:i/>
                <w:color w:val="000000" w:themeColor="text1"/>
              </w:rPr>
              <w:t>Докапитализация</w:t>
            </w:r>
            <w:proofErr w:type="spellEnd"/>
            <w:r w:rsidRPr="00D047A9">
              <w:rPr>
                <w:b/>
                <w:i/>
                <w:color w:val="000000" w:themeColor="text1"/>
              </w:rPr>
              <w:t xml:space="preserve"> Фонда рег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онального развития Яросла</w:t>
            </w:r>
            <w:r w:rsidRPr="00D047A9">
              <w:rPr>
                <w:b/>
                <w:i/>
                <w:color w:val="000000" w:themeColor="text1"/>
              </w:rPr>
              <w:t>в</w:t>
            </w:r>
            <w:r w:rsidRPr="00D047A9">
              <w:rPr>
                <w:b/>
                <w:i/>
                <w:color w:val="000000" w:themeColor="text1"/>
              </w:rPr>
              <w:t>ской области и Фонда по</w:t>
            </w:r>
            <w:r w:rsidRPr="00D047A9">
              <w:rPr>
                <w:b/>
                <w:i/>
                <w:color w:val="000000" w:themeColor="text1"/>
              </w:rPr>
              <w:t>д</w:t>
            </w:r>
            <w:r w:rsidRPr="00D047A9">
              <w:rPr>
                <w:b/>
                <w:i/>
                <w:color w:val="000000" w:themeColor="text1"/>
              </w:rPr>
              <w:t>держки малого и среднего предпринимательства Яр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славской области на 200 млн. рублей из средств областного бюджета на цели оказания финансовой поддержки пре</w:t>
            </w:r>
            <w:r w:rsidRPr="00D047A9">
              <w:rPr>
                <w:b/>
                <w:i/>
                <w:color w:val="000000" w:themeColor="text1"/>
              </w:rPr>
              <w:t>д</w:t>
            </w:r>
            <w:r w:rsidRPr="00D047A9">
              <w:rPr>
                <w:b/>
                <w:i/>
                <w:color w:val="000000" w:themeColor="text1"/>
              </w:rPr>
              <w:t>приятиям и организациям о</w:t>
            </w:r>
            <w:r w:rsidRPr="00D047A9">
              <w:rPr>
                <w:b/>
                <w:i/>
                <w:color w:val="000000" w:themeColor="text1"/>
              </w:rPr>
              <w:t>б</w:t>
            </w:r>
            <w:r w:rsidRPr="00D047A9">
              <w:rPr>
                <w:b/>
                <w:i/>
                <w:color w:val="000000" w:themeColor="text1"/>
              </w:rPr>
              <w:t>ласти в условиях санкций</w:t>
            </w:r>
          </w:p>
        </w:tc>
        <w:tc>
          <w:tcPr>
            <w:tcW w:w="9005" w:type="dxa"/>
          </w:tcPr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 счет средств резервного фонда на 150 млн. руб. увеличиваются ассигнования 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партамент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инвестиций и промышленности Ярославской области: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еализаци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по государственной поддержке модернизации, техн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ческого и технологического перевооружения,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руб.;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п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редоставление субсидий организациям инфраструктуры поддержки субъектов малого и среднего предпринимательства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  <w:p w:rsidR="000B3AC5" w:rsidRPr="00D047A9" w:rsidRDefault="000B3AC5" w:rsidP="00D079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Увеличиваются ассигнования департамента агропромышленного комплекса и потр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бительского рынка Ярославской области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окапитализаци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Фонда регионального развития Ярославской области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сумме 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  <w:p w:rsidR="000B3AC5" w:rsidRPr="00D047A9" w:rsidRDefault="000B3AC5" w:rsidP="001023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Перераспределены ассигнования департамента инвестиций и промышленности Яр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славской области в сумме 50 </w:t>
            </w:r>
            <w:proofErr w:type="gram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 на 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еализаци</w:t>
            </w:r>
            <w:r w:rsidR="0010234D"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по государстве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ной поддержке модернизации, технического и технологического перевооружения, </w:t>
            </w:r>
            <w:proofErr w:type="spellStart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047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промышленности.</w:t>
            </w:r>
          </w:p>
        </w:tc>
        <w:tc>
          <w:tcPr>
            <w:tcW w:w="2695" w:type="dxa"/>
          </w:tcPr>
          <w:p w:rsidR="000B3AC5" w:rsidRPr="00D047A9" w:rsidRDefault="000B3AC5" w:rsidP="00D0792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lastRenderedPageBreak/>
              <w:t>Постановление Прав</w:t>
            </w:r>
            <w:r w:rsidRPr="00D047A9">
              <w:rPr>
                <w:color w:val="000000" w:themeColor="text1"/>
              </w:rPr>
              <w:t>и</w:t>
            </w:r>
            <w:r w:rsidRPr="00D047A9">
              <w:rPr>
                <w:color w:val="000000" w:themeColor="text1"/>
              </w:rPr>
              <w:t>тельства Ярославской области от 15.03.2022 № 146-п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lastRenderedPageBreak/>
              <w:t>Образование комиссии по ре</w:t>
            </w:r>
            <w:r w:rsidRPr="00D047A9">
              <w:rPr>
                <w:b/>
                <w:i/>
                <w:color w:val="000000" w:themeColor="text1"/>
              </w:rPr>
              <w:t>а</w:t>
            </w:r>
            <w:r w:rsidRPr="00D047A9">
              <w:rPr>
                <w:b/>
                <w:i/>
                <w:color w:val="000000" w:themeColor="text1"/>
              </w:rPr>
              <w:t>лизации инвестиционных пр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ектов и поддержке экономики Ярославской области</w:t>
            </w:r>
          </w:p>
        </w:tc>
        <w:tc>
          <w:tcPr>
            <w:tcW w:w="9005" w:type="dxa"/>
          </w:tcPr>
          <w:p w:rsidR="000B3AC5" w:rsidRPr="00D047A9" w:rsidRDefault="000B3AC5" w:rsidP="00595E1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Образуется Комиссия по реализации инвестиционных проектов и поддержке экон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мики Ярославской области при Губернаторе Ярославской области в целях организ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ции оперативной работы и взаимодействия органов исполнительной власти региона в сфере реализации инвестиционных проектов, включая инвестиционные проекты, реализуемые в рамках комплексного развития региона, поддержки экономики Яр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 xml:space="preserve">славской области в условиях </w:t>
            </w:r>
            <w:proofErr w:type="spellStart"/>
            <w:r w:rsidRPr="00D047A9">
              <w:rPr>
                <w:color w:val="000000" w:themeColor="text1"/>
              </w:rPr>
              <w:t>санкционного</w:t>
            </w:r>
            <w:proofErr w:type="spellEnd"/>
            <w:r w:rsidRPr="00D047A9">
              <w:rPr>
                <w:color w:val="000000" w:themeColor="text1"/>
              </w:rPr>
              <w:t xml:space="preserve"> давления.</w:t>
            </w:r>
          </w:p>
        </w:tc>
        <w:tc>
          <w:tcPr>
            <w:tcW w:w="2695" w:type="dxa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Указ Губернатора Яр</w:t>
            </w:r>
            <w:r w:rsidRPr="00D047A9">
              <w:rPr>
                <w:color w:val="000000" w:themeColor="text1"/>
              </w:rPr>
              <w:t>о</w:t>
            </w:r>
            <w:r w:rsidRPr="00D047A9">
              <w:rPr>
                <w:color w:val="000000" w:themeColor="text1"/>
              </w:rPr>
              <w:t>славской области от 15.03.2022 № 54</w:t>
            </w:r>
          </w:p>
        </w:tc>
      </w:tr>
      <w:tr w:rsidR="00593D1D" w:rsidRPr="00D047A9" w:rsidTr="0075325A">
        <w:tc>
          <w:tcPr>
            <w:tcW w:w="3652" w:type="dxa"/>
          </w:tcPr>
          <w:p w:rsidR="000B3AC5" w:rsidRPr="00D047A9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047A9">
              <w:rPr>
                <w:b/>
                <w:i/>
                <w:color w:val="000000" w:themeColor="text1"/>
              </w:rPr>
              <w:t>Об образовании оперативного штаба по стабилизации соц</w:t>
            </w:r>
            <w:r w:rsidRPr="00D047A9">
              <w:rPr>
                <w:b/>
                <w:i/>
                <w:color w:val="000000" w:themeColor="text1"/>
              </w:rPr>
              <w:t>и</w:t>
            </w:r>
            <w:r w:rsidRPr="00D047A9">
              <w:rPr>
                <w:b/>
                <w:i/>
                <w:color w:val="000000" w:themeColor="text1"/>
              </w:rPr>
              <w:t>ально-экономической ситуации и устойчивому развитию Яр</w:t>
            </w:r>
            <w:r w:rsidRPr="00D047A9">
              <w:rPr>
                <w:b/>
                <w:i/>
                <w:color w:val="000000" w:themeColor="text1"/>
              </w:rPr>
              <w:t>о</w:t>
            </w:r>
            <w:r w:rsidRPr="00D047A9">
              <w:rPr>
                <w:b/>
                <w:i/>
                <w:color w:val="000000" w:themeColor="text1"/>
              </w:rPr>
              <w:t>славской области</w:t>
            </w:r>
          </w:p>
        </w:tc>
        <w:tc>
          <w:tcPr>
            <w:tcW w:w="9005" w:type="dxa"/>
          </w:tcPr>
          <w:p w:rsidR="000B3AC5" w:rsidRPr="00D047A9" w:rsidRDefault="000B3AC5" w:rsidP="00721C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Образован оперативный штаб по стабилизации социально-экономической ситуации и устойчивому развитию Ярославской области и утвержден его состав.</w:t>
            </w:r>
          </w:p>
        </w:tc>
        <w:tc>
          <w:tcPr>
            <w:tcW w:w="2695" w:type="dxa"/>
          </w:tcPr>
          <w:p w:rsidR="000B3AC5" w:rsidRPr="00D047A9" w:rsidRDefault="000B3AC5" w:rsidP="00721CF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47A9">
              <w:rPr>
                <w:color w:val="000000" w:themeColor="text1"/>
              </w:rPr>
              <w:t>Распоряжение Губерн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тора Ярославской обл</w:t>
            </w:r>
            <w:r w:rsidRPr="00D047A9">
              <w:rPr>
                <w:color w:val="000000" w:themeColor="text1"/>
              </w:rPr>
              <w:t>а</w:t>
            </w:r>
            <w:r w:rsidRPr="00D047A9">
              <w:rPr>
                <w:color w:val="000000" w:themeColor="text1"/>
              </w:rPr>
              <w:t>сти от 10.03.2022 № 34-р</w:t>
            </w:r>
          </w:p>
        </w:tc>
      </w:tr>
    </w:tbl>
    <w:p w:rsidR="0068319F" w:rsidRPr="003A52B6" w:rsidRDefault="0068319F" w:rsidP="00F3601F">
      <w:pPr>
        <w:rPr>
          <w:rFonts w:ascii="Times New Roman" w:hAnsi="Times New Roman"/>
          <w:sz w:val="24"/>
          <w:szCs w:val="24"/>
        </w:rPr>
        <w:sectPr w:rsidR="0068319F" w:rsidRPr="003A52B6" w:rsidSect="00B2223D">
          <w:footerReference w:type="default" r:id="rId15"/>
          <w:type w:val="continuous"/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B020A" w:rsidRPr="003A52B6" w:rsidRDefault="00DB020A" w:rsidP="00F3601F">
      <w:pPr>
        <w:pStyle w:val="s16"/>
        <w:shd w:val="clear" w:color="auto" w:fill="FFFFFF"/>
        <w:spacing w:before="0" w:beforeAutospacing="0" w:after="0" w:afterAutospacing="0"/>
      </w:pPr>
    </w:p>
    <w:sectPr w:rsidR="00DB020A" w:rsidRPr="003A52B6" w:rsidSect="00B2223D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7E" w:rsidRDefault="00B3547E" w:rsidP="00632CDE">
      <w:r>
        <w:separator/>
      </w:r>
    </w:p>
  </w:endnote>
  <w:endnote w:type="continuationSeparator" w:id="0">
    <w:p w:rsidR="00B3547E" w:rsidRDefault="00B3547E" w:rsidP="0063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816468"/>
      <w:docPartObj>
        <w:docPartGallery w:val="Page Numbers (Bottom of Page)"/>
        <w:docPartUnique/>
      </w:docPartObj>
    </w:sdtPr>
    <w:sdtContent>
      <w:p w:rsidR="00B3547E" w:rsidRDefault="00B354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AC">
          <w:rPr>
            <w:noProof/>
          </w:rPr>
          <w:t>1</w:t>
        </w:r>
        <w:r>
          <w:fldChar w:fldCharType="end"/>
        </w:r>
      </w:p>
    </w:sdtContent>
  </w:sdt>
  <w:p w:rsidR="00B3547E" w:rsidRDefault="00B354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7E" w:rsidRDefault="00B3547E" w:rsidP="00632CDE">
      <w:r>
        <w:separator/>
      </w:r>
    </w:p>
  </w:footnote>
  <w:footnote w:type="continuationSeparator" w:id="0">
    <w:p w:rsidR="00B3547E" w:rsidRDefault="00B3547E" w:rsidP="0063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8D7"/>
    <w:multiLevelType w:val="multilevel"/>
    <w:tmpl w:val="B442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BA2"/>
    <w:multiLevelType w:val="hybridMultilevel"/>
    <w:tmpl w:val="5CA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B00"/>
    <w:multiLevelType w:val="multilevel"/>
    <w:tmpl w:val="9B1E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B45ED"/>
    <w:multiLevelType w:val="multilevel"/>
    <w:tmpl w:val="C0CC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9B"/>
    <w:rsid w:val="00000499"/>
    <w:rsid w:val="00003C00"/>
    <w:rsid w:val="00006C3B"/>
    <w:rsid w:val="00012FC4"/>
    <w:rsid w:val="0001442E"/>
    <w:rsid w:val="00015912"/>
    <w:rsid w:val="0002055C"/>
    <w:rsid w:val="00020EC1"/>
    <w:rsid w:val="00023679"/>
    <w:rsid w:val="00023D44"/>
    <w:rsid w:val="0002538E"/>
    <w:rsid w:val="00031C21"/>
    <w:rsid w:val="00033979"/>
    <w:rsid w:val="00035BDF"/>
    <w:rsid w:val="00035C4C"/>
    <w:rsid w:val="000516FF"/>
    <w:rsid w:val="00051839"/>
    <w:rsid w:val="0005213A"/>
    <w:rsid w:val="00055069"/>
    <w:rsid w:val="00055A46"/>
    <w:rsid w:val="0006116A"/>
    <w:rsid w:val="00061408"/>
    <w:rsid w:val="00062523"/>
    <w:rsid w:val="00063E82"/>
    <w:rsid w:val="00066266"/>
    <w:rsid w:val="00066F94"/>
    <w:rsid w:val="00071ED2"/>
    <w:rsid w:val="0007211F"/>
    <w:rsid w:val="00072AC7"/>
    <w:rsid w:val="0007444D"/>
    <w:rsid w:val="000750E2"/>
    <w:rsid w:val="000803BE"/>
    <w:rsid w:val="000816E0"/>
    <w:rsid w:val="000820F3"/>
    <w:rsid w:val="00082376"/>
    <w:rsid w:val="00082C79"/>
    <w:rsid w:val="00085949"/>
    <w:rsid w:val="00085E69"/>
    <w:rsid w:val="00086AD9"/>
    <w:rsid w:val="0009396A"/>
    <w:rsid w:val="0009475C"/>
    <w:rsid w:val="000A3099"/>
    <w:rsid w:val="000A33C9"/>
    <w:rsid w:val="000A428A"/>
    <w:rsid w:val="000A7097"/>
    <w:rsid w:val="000B3AC5"/>
    <w:rsid w:val="000B4F8E"/>
    <w:rsid w:val="000C1C29"/>
    <w:rsid w:val="000C2230"/>
    <w:rsid w:val="000C2FBC"/>
    <w:rsid w:val="000C6646"/>
    <w:rsid w:val="000C7CE5"/>
    <w:rsid w:val="000D0E54"/>
    <w:rsid w:val="000D43ED"/>
    <w:rsid w:val="000E009A"/>
    <w:rsid w:val="000E2037"/>
    <w:rsid w:val="000E31F5"/>
    <w:rsid w:val="000E4AE7"/>
    <w:rsid w:val="000F6BB5"/>
    <w:rsid w:val="00100EAF"/>
    <w:rsid w:val="0010234D"/>
    <w:rsid w:val="001029F9"/>
    <w:rsid w:val="00104DFF"/>
    <w:rsid w:val="00105344"/>
    <w:rsid w:val="00107D6A"/>
    <w:rsid w:val="00112018"/>
    <w:rsid w:val="001131A4"/>
    <w:rsid w:val="001139D4"/>
    <w:rsid w:val="001139DE"/>
    <w:rsid w:val="00113A29"/>
    <w:rsid w:val="0011600F"/>
    <w:rsid w:val="00116A0E"/>
    <w:rsid w:val="0012630F"/>
    <w:rsid w:val="001332D3"/>
    <w:rsid w:val="00141330"/>
    <w:rsid w:val="00145D47"/>
    <w:rsid w:val="00147B44"/>
    <w:rsid w:val="00150A6D"/>
    <w:rsid w:val="00152475"/>
    <w:rsid w:val="00152F72"/>
    <w:rsid w:val="001560F2"/>
    <w:rsid w:val="001578B7"/>
    <w:rsid w:val="00161DB0"/>
    <w:rsid w:val="0016598A"/>
    <w:rsid w:val="00166524"/>
    <w:rsid w:val="001716C5"/>
    <w:rsid w:val="00172AAC"/>
    <w:rsid w:val="0017377E"/>
    <w:rsid w:val="001770E9"/>
    <w:rsid w:val="0017785C"/>
    <w:rsid w:val="001833F4"/>
    <w:rsid w:val="001837E4"/>
    <w:rsid w:val="00191B6A"/>
    <w:rsid w:val="00192F56"/>
    <w:rsid w:val="00194D92"/>
    <w:rsid w:val="00194F3B"/>
    <w:rsid w:val="00194F4F"/>
    <w:rsid w:val="001A15C1"/>
    <w:rsid w:val="001A2C33"/>
    <w:rsid w:val="001A6D2C"/>
    <w:rsid w:val="001A76C6"/>
    <w:rsid w:val="001B0A8A"/>
    <w:rsid w:val="001B7883"/>
    <w:rsid w:val="001C0785"/>
    <w:rsid w:val="001C1555"/>
    <w:rsid w:val="001C2682"/>
    <w:rsid w:val="001D21E9"/>
    <w:rsid w:val="001D37E3"/>
    <w:rsid w:val="001D5507"/>
    <w:rsid w:val="001D5A77"/>
    <w:rsid w:val="001D5D95"/>
    <w:rsid w:val="001D6A48"/>
    <w:rsid w:val="001E1324"/>
    <w:rsid w:val="001E4CBD"/>
    <w:rsid w:val="001E6323"/>
    <w:rsid w:val="001F1C02"/>
    <w:rsid w:val="001F42DD"/>
    <w:rsid w:val="001F78AF"/>
    <w:rsid w:val="00201C47"/>
    <w:rsid w:val="00201D53"/>
    <w:rsid w:val="0020406E"/>
    <w:rsid w:val="002044FD"/>
    <w:rsid w:val="00204BA6"/>
    <w:rsid w:val="00206B13"/>
    <w:rsid w:val="00206DCF"/>
    <w:rsid w:val="002163E0"/>
    <w:rsid w:val="002221BF"/>
    <w:rsid w:val="0022380F"/>
    <w:rsid w:val="00241CC3"/>
    <w:rsid w:val="00245769"/>
    <w:rsid w:val="00246553"/>
    <w:rsid w:val="00252189"/>
    <w:rsid w:val="00257333"/>
    <w:rsid w:val="00261F73"/>
    <w:rsid w:val="00265D3E"/>
    <w:rsid w:val="0027350D"/>
    <w:rsid w:val="00273B44"/>
    <w:rsid w:val="00277091"/>
    <w:rsid w:val="00281A6E"/>
    <w:rsid w:val="0028633D"/>
    <w:rsid w:val="002878E8"/>
    <w:rsid w:val="00287DA6"/>
    <w:rsid w:val="002933AC"/>
    <w:rsid w:val="00293A3E"/>
    <w:rsid w:val="0029525F"/>
    <w:rsid w:val="00295426"/>
    <w:rsid w:val="00296E55"/>
    <w:rsid w:val="00297738"/>
    <w:rsid w:val="00297E62"/>
    <w:rsid w:val="002B052B"/>
    <w:rsid w:val="002B392F"/>
    <w:rsid w:val="002B47D3"/>
    <w:rsid w:val="002C2588"/>
    <w:rsid w:val="002C32FC"/>
    <w:rsid w:val="002C6DC9"/>
    <w:rsid w:val="002D13BA"/>
    <w:rsid w:val="002D1A97"/>
    <w:rsid w:val="002D32E4"/>
    <w:rsid w:val="002D5032"/>
    <w:rsid w:val="002D61EF"/>
    <w:rsid w:val="002D6E15"/>
    <w:rsid w:val="002E05F2"/>
    <w:rsid w:val="002E094F"/>
    <w:rsid w:val="002E0CC1"/>
    <w:rsid w:val="002E362A"/>
    <w:rsid w:val="002E5FBF"/>
    <w:rsid w:val="002F1307"/>
    <w:rsid w:val="002F2E31"/>
    <w:rsid w:val="002F42A7"/>
    <w:rsid w:val="002F617B"/>
    <w:rsid w:val="002F75EE"/>
    <w:rsid w:val="002F7C1F"/>
    <w:rsid w:val="003011D2"/>
    <w:rsid w:val="003015BC"/>
    <w:rsid w:val="00302AD4"/>
    <w:rsid w:val="0030562F"/>
    <w:rsid w:val="00305CBC"/>
    <w:rsid w:val="0031111D"/>
    <w:rsid w:val="003162BF"/>
    <w:rsid w:val="00323F66"/>
    <w:rsid w:val="00324249"/>
    <w:rsid w:val="003255A8"/>
    <w:rsid w:val="003308CE"/>
    <w:rsid w:val="003349A4"/>
    <w:rsid w:val="003371BA"/>
    <w:rsid w:val="00342E94"/>
    <w:rsid w:val="0034435E"/>
    <w:rsid w:val="00344903"/>
    <w:rsid w:val="00355A0B"/>
    <w:rsid w:val="00355B78"/>
    <w:rsid w:val="00357454"/>
    <w:rsid w:val="0036092D"/>
    <w:rsid w:val="00366CAD"/>
    <w:rsid w:val="00367FA7"/>
    <w:rsid w:val="00370CCB"/>
    <w:rsid w:val="003718B5"/>
    <w:rsid w:val="003718D8"/>
    <w:rsid w:val="003752E6"/>
    <w:rsid w:val="003867CD"/>
    <w:rsid w:val="003951CE"/>
    <w:rsid w:val="00396BC5"/>
    <w:rsid w:val="00396C3A"/>
    <w:rsid w:val="003A2703"/>
    <w:rsid w:val="003A3162"/>
    <w:rsid w:val="003A52B6"/>
    <w:rsid w:val="003B4529"/>
    <w:rsid w:val="003B599B"/>
    <w:rsid w:val="003B5DD8"/>
    <w:rsid w:val="003B6063"/>
    <w:rsid w:val="003D1FCF"/>
    <w:rsid w:val="003D2AFE"/>
    <w:rsid w:val="003D6319"/>
    <w:rsid w:val="003D7640"/>
    <w:rsid w:val="003E2B51"/>
    <w:rsid w:val="003E5C57"/>
    <w:rsid w:val="003F1DEE"/>
    <w:rsid w:val="003F666E"/>
    <w:rsid w:val="00406021"/>
    <w:rsid w:val="004073B8"/>
    <w:rsid w:val="00414CD7"/>
    <w:rsid w:val="0042387C"/>
    <w:rsid w:val="00425727"/>
    <w:rsid w:val="00425D3F"/>
    <w:rsid w:val="00447A52"/>
    <w:rsid w:val="00450130"/>
    <w:rsid w:val="0045025B"/>
    <w:rsid w:val="00451585"/>
    <w:rsid w:val="00451BA9"/>
    <w:rsid w:val="004565B6"/>
    <w:rsid w:val="0046028C"/>
    <w:rsid w:val="0046077A"/>
    <w:rsid w:val="00460B5E"/>
    <w:rsid w:val="00461ED7"/>
    <w:rsid w:val="004747CF"/>
    <w:rsid w:val="00477D79"/>
    <w:rsid w:val="0048028D"/>
    <w:rsid w:val="0048474B"/>
    <w:rsid w:val="00485321"/>
    <w:rsid w:val="00486BEA"/>
    <w:rsid w:val="00487CD1"/>
    <w:rsid w:val="00487DB2"/>
    <w:rsid w:val="00496E93"/>
    <w:rsid w:val="00497D74"/>
    <w:rsid w:val="004A024C"/>
    <w:rsid w:val="004A080A"/>
    <w:rsid w:val="004A6C7C"/>
    <w:rsid w:val="004B2B54"/>
    <w:rsid w:val="004B5C55"/>
    <w:rsid w:val="004C447C"/>
    <w:rsid w:val="004C4F55"/>
    <w:rsid w:val="004C56AB"/>
    <w:rsid w:val="004E0D1A"/>
    <w:rsid w:val="004E1CE1"/>
    <w:rsid w:val="004E7510"/>
    <w:rsid w:val="00504DD2"/>
    <w:rsid w:val="00506E4E"/>
    <w:rsid w:val="005110F2"/>
    <w:rsid w:val="00512C00"/>
    <w:rsid w:val="005149A5"/>
    <w:rsid w:val="00515B3A"/>
    <w:rsid w:val="00515BC6"/>
    <w:rsid w:val="0052153E"/>
    <w:rsid w:val="005277A5"/>
    <w:rsid w:val="005362C5"/>
    <w:rsid w:val="005408FF"/>
    <w:rsid w:val="00543998"/>
    <w:rsid w:val="0054449C"/>
    <w:rsid w:val="00544678"/>
    <w:rsid w:val="00546F3F"/>
    <w:rsid w:val="0055227A"/>
    <w:rsid w:val="0055698C"/>
    <w:rsid w:val="0056011E"/>
    <w:rsid w:val="00560E52"/>
    <w:rsid w:val="0056386C"/>
    <w:rsid w:val="0056585F"/>
    <w:rsid w:val="0056622E"/>
    <w:rsid w:val="0056640D"/>
    <w:rsid w:val="005676F1"/>
    <w:rsid w:val="005718A8"/>
    <w:rsid w:val="00573950"/>
    <w:rsid w:val="00586B23"/>
    <w:rsid w:val="00593D1D"/>
    <w:rsid w:val="005945B3"/>
    <w:rsid w:val="00594817"/>
    <w:rsid w:val="00595E16"/>
    <w:rsid w:val="00596E33"/>
    <w:rsid w:val="005A0D3F"/>
    <w:rsid w:val="005A3FFD"/>
    <w:rsid w:val="005A4D60"/>
    <w:rsid w:val="005A7D73"/>
    <w:rsid w:val="005B28B1"/>
    <w:rsid w:val="005B4BFD"/>
    <w:rsid w:val="005B50D1"/>
    <w:rsid w:val="005C68A2"/>
    <w:rsid w:val="005C73B5"/>
    <w:rsid w:val="005C76CD"/>
    <w:rsid w:val="005D600E"/>
    <w:rsid w:val="005D6F8C"/>
    <w:rsid w:val="005E0A4B"/>
    <w:rsid w:val="005E1BD7"/>
    <w:rsid w:val="005E388A"/>
    <w:rsid w:val="005E4CF5"/>
    <w:rsid w:val="005F14FA"/>
    <w:rsid w:val="005F263C"/>
    <w:rsid w:val="005F30AA"/>
    <w:rsid w:val="005F4C90"/>
    <w:rsid w:val="005F560E"/>
    <w:rsid w:val="005F7CAF"/>
    <w:rsid w:val="00600B3F"/>
    <w:rsid w:val="006033E1"/>
    <w:rsid w:val="00603A24"/>
    <w:rsid w:val="0060587A"/>
    <w:rsid w:val="006067EB"/>
    <w:rsid w:val="00607246"/>
    <w:rsid w:val="00610563"/>
    <w:rsid w:val="00613499"/>
    <w:rsid w:val="00614024"/>
    <w:rsid w:val="00622C16"/>
    <w:rsid w:val="00624222"/>
    <w:rsid w:val="00626CE1"/>
    <w:rsid w:val="0063037C"/>
    <w:rsid w:val="00631A80"/>
    <w:rsid w:val="0063251E"/>
    <w:rsid w:val="00632CDE"/>
    <w:rsid w:val="0063679D"/>
    <w:rsid w:val="00636F8D"/>
    <w:rsid w:val="00640B82"/>
    <w:rsid w:val="00643AC2"/>
    <w:rsid w:val="006610BD"/>
    <w:rsid w:val="00661C49"/>
    <w:rsid w:val="00662249"/>
    <w:rsid w:val="006632E6"/>
    <w:rsid w:val="00666D8B"/>
    <w:rsid w:val="00667014"/>
    <w:rsid w:val="006672B2"/>
    <w:rsid w:val="006734E5"/>
    <w:rsid w:val="0068319F"/>
    <w:rsid w:val="00687E29"/>
    <w:rsid w:val="00696572"/>
    <w:rsid w:val="00697F52"/>
    <w:rsid w:val="006B09F1"/>
    <w:rsid w:val="006B1218"/>
    <w:rsid w:val="006B1818"/>
    <w:rsid w:val="006B4BC1"/>
    <w:rsid w:val="006B6348"/>
    <w:rsid w:val="006C4F22"/>
    <w:rsid w:val="006C56A2"/>
    <w:rsid w:val="006C6B5E"/>
    <w:rsid w:val="006E4B5E"/>
    <w:rsid w:val="006E6A68"/>
    <w:rsid w:val="00711D6C"/>
    <w:rsid w:val="00713055"/>
    <w:rsid w:val="0071493E"/>
    <w:rsid w:val="00716707"/>
    <w:rsid w:val="007173F6"/>
    <w:rsid w:val="00721CF6"/>
    <w:rsid w:val="00722751"/>
    <w:rsid w:val="00727173"/>
    <w:rsid w:val="0074230C"/>
    <w:rsid w:val="0074612E"/>
    <w:rsid w:val="0075325A"/>
    <w:rsid w:val="00757B6D"/>
    <w:rsid w:val="00761982"/>
    <w:rsid w:val="007726A8"/>
    <w:rsid w:val="007729E2"/>
    <w:rsid w:val="007750E0"/>
    <w:rsid w:val="00781F67"/>
    <w:rsid w:val="00783E43"/>
    <w:rsid w:val="00785F68"/>
    <w:rsid w:val="00790721"/>
    <w:rsid w:val="007971BD"/>
    <w:rsid w:val="007971FA"/>
    <w:rsid w:val="007A30AC"/>
    <w:rsid w:val="007A4E99"/>
    <w:rsid w:val="007B07F8"/>
    <w:rsid w:val="007B22B8"/>
    <w:rsid w:val="007B2FB4"/>
    <w:rsid w:val="007B448D"/>
    <w:rsid w:val="007B46E4"/>
    <w:rsid w:val="007C0684"/>
    <w:rsid w:val="007C703C"/>
    <w:rsid w:val="007C70B8"/>
    <w:rsid w:val="007D6200"/>
    <w:rsid w:val="007E0971"/>
    <w:rsid w:val="007E0F5D"/>
    <w:rsid w:val="007E2527"/>
    <w:rsid w:val="007E2A28"/>
    <w:rsid w:val="007F5872"/>
    <w:rsid w:val="007F73AD"/>
    <w:rsid w:val="0080350E"/>
    <w:rsid w:val="008045BC"/>
    <w:rsid w:val="00805EF2"/>
    <w:rsid w:val="0080671E"/>
    <w:rsid w:val="00806F99"/>
    <w:rsid w:val="0081403B"/>
    <w:rsid w:val="008162EE"/>
    <w:rsid w:val="00822E6C"/>
    <w:rsid w:val="00825554"/>
    <w:rsid w:val="0083002D"/>
    <w:rsid w:val="00832AB7"/>
    <w:rsid w:val="008344E9"/>
    <w:rsid w:val="00837632"/>
    <w:rsid w:val="00841DE3"/>
    <w:rsid w:val="008458BF"/>
    <w:rsid w:val="00851770"/>
    <w:rsid w:val="0085190E"/>
    <w:rsid w:val="00851C9B"/>
    <w:rsid w:val="00854851"/>
    <w:rsid w:val="008565D9"/>
    <w:rsid w:val="008568CA"/>
    <w:rsid w:val="00856D67"/>
    <w:rsid w:val="0086327F"/>
    <w:rsid w:val="00864854"/>
    <w:rsid w:val="0086660F"/>
    <w:rsid w:val="008676DD"/>
    <w:rsid w:val="008754B5"/>
    <w:rsid w:val="00876E46"/>
    <w:rsid w:val="00877A48"/>
    <w:rsid w:val="00880D7C"/>
    <w:rsid w:val="0088184F"/>
    <w:rsid w:val="008819C0"/>
    <w:rsid w:val="00882335"/>
    <w:rsid w:val="00883679"/>
    <w:rsid w:val="008842E4"/>
    <w:rsid w:val="00884508"/>
    <w:rsid w:val="00884D1C"/>
    <w:rsid w:val="00886BDB"/>
    <w:rsid w:val="00891C3B"/>
    <w:rsid w:val="00892B8A"/>
    <w:rsid w:val="0089356A"/>
    <w:rsid w:val="00894039"/>
    <w:rsid w:val="00897A2F"/>
    <w:rsid w:val="008A0C1D"/>
    <w:rsid w:val="008A5893"/>
    <w:rsid w:val="008B1FD1"/>
    <w:rsid w:val="008B2E4E"/>
    <w:rsid w:val="008B54D0"/>
    <w:rsid w:val="008B7BD7"/>
    <w:rsid w:val="008C5305"/>
    <w:rsid w:val="008C5450"/>
    <w:rsid w:val="008C6A41"/>
    <w:rsid w:val="008D549A"/>
    <w:rsid w:val="008D5D67"/>
    <w:rsid w:val="008D6A73"/>
    <w:rsid w:val="008E13F9"/>
    <w:rsid w:val="008E3050"/>
    <w:rsid w:val="008E429A"/>
    <w:rsid w:val="008E7B0F"/>
    <w:rsid w:val="008F0513"/>
    <w:rsid w:val="008F4CAE"/>
    <w:rsid w:val="00900FBF"/>
    <w:rsid w:val="00906DD0"/>
    <w:rsid w:val="00906F3B"/>
    <w:rsid w:val="00907CEC"/>
    <w:rsid w:val="009102A7"/>
    <w:rsid w:val="009114CF"/>
    <w:rsid w:val="00911F68"/>
    <w:rsid w:val="00913F3B"/>
    <w:rsid w:val="009163EE"/>
    <w:rsid w:val="0092266C"/>
    <w:rsid w:val="00922E84"/>
    <w:rsid w:val="009240C5"/>
    <w:rsid w:val="00930A46"/>
    <w:rsid w:val="009401F2"/>
    <w:rsid w:val="00941D21"/>
    <w:rsid w:val="00950D36"/>
    <w:rsid w:val="0095354C"/>
    <w:rsid w:val="00953E68"/>
    <w:rsid w:val="00955947"/>
    <w:rsid w:val="00955DD8"/>
    <w:rsid w:val="00961EC7"/>
    <w:rsid w:val="00962F3F"/>
    <w:rsid w:val="00963D1C"/>
    <w:rsid w:val="009678A0"/>
    <w:rsid w:val="00970D91"/>
    <w:rsid w:val="00973332"/>
    <w:rsid w:val="0097357B"/>
    <w:rsid w:val="0097459E"/>
    <w:rsid w:val="009807B6"/>
    <w:rsid w:val="009816EC"/>
    <w:rsid w:val="00981AD2"/>
    <w:rsid w:val="00981F62"/>
    <w:rsid w:val="009904ED"/>
    <w:rsid w:val="0099253D"/>
    <w:rsid w:val="00992A23"/>
    <w:rsid w:val="00992F2B"/>
    <w:rsid w:val="00996A3A"/>
    <w:rsid w:val="009A3A43"/>
    <w:rsid w:val="009A5DEE"/>
    <w:rsid w:val="009B024B"/>
    <w:rsid w:val="009C3EEF"/>
    <w:rsid w:val="009C76E2"/>
    <w:rsid w:val="009D07EF"/>
    <w:rsid w:val="009D1096"/>
    <w:rsid w:val="009D704A"/>
    <w:rsid w:val="009D738E"/>
    <w:rsid w:val="009E1061"/>
    <w:rsid w:val="009E4128"/>
    <w:rsid w:val="009E5CC2"/>
    <w:rsid w:val="009E7125"/>
    <w:rsid w:val="009E7874"/>
    <w:rsid w:val="009F0138"/>
    <w:rsid w:val="009F1F27"/>
    <w:rsid w:val="009F2940"/>
    <w:rsid w:val="009F2DF3"/>
    <w:rsid w:val="009F3E92"/>
    <w:rsid w:val="009F7244"/>
    <w:rsid w:val="009F7F63"/>
    <w:rsid w:val="00A028DC"/>
    <w:rsid w:val="00A02B42"/>
    <w:rsid w:val="00A04975"/>
    <w:rsid w:val="00A04E9F"/>
    <w:rsid w:val="00A07C4C"/>
    <w:rsid w:val="00A12E3B"/>
    <w:rsid w:val="00A1314D"/>
    <w:rsid w:val="00A17B45"/>
    <w:rsid w:val="00A21290"/>
    <w:rsid w:val="00A26447"/>
    <w:rsid w:val="00A267B8"/>
    <w:rsid w:val="00A31961"/>
    <w:rsid w:val="00A3451C"/>
    <w:rsid w:val="00A415F3"/>
    <w:rsid w:val="00A41EC2"/>
    <w:rsid w:val="00A441B9"/>
    <w:rsid w:val="00A45120"/>
    <w:rsid w:val="00A45249"/>
    <w:rsid w:val="00A45F7F"/>
    <w:rsid w:val="00A46CED"/>
    <w:rsid w:val="00A5020A"/>
    <w:rsid w:val="00A54D53"/>
    <w:rsid w:val="00A632E8"/>
    <w:rsid w:val="00A63AB7"/>
    <w:rsid w:val="00A66B49"/>
    <w:rsid w:val="00A70588"/>
    <w:rsid w:val="00A7058B"/>
    <w:rsid w:val="00A709AC"/>
    <w:rsid w:val="00A70D4A"/>
    <w:rsid w:val="00A7388E"/>
    <w:rsid w:val="00A75C53"/>
    <w:rsid w:val="00A77DD0"/>
    <w:rsid w:val="00A80820"/>
    <w:rsid w:val="00A81AF9"/>
    <w:rsid w:val="00A8425C"/>
    <w:rsid w:val="00A8748D"/>
    <w:rsid w:val="00A91FF5"/>
    <w:rsid w:val="00A925D2"/>
    <w:rsid w:val="00A9287E"/>
    <w:rsid w:val="00A92D80"/>
    <w:rsid w:val="00A972CF"/>
    <w:rsid w:val="00AA03AF"/>
    <w:rsid w:val="00AA0642"/>
    <w:rsid w:val="00AA1CD8"/>
    <w:rsid w:val="00AA2343"/>
    <w:rsid w:val="00AB3D77"/>
    <w:rsid w:val="00AB524D"/>
    <w:rsid w:val="00AB54F3"/>
    <w:rsid w:val="00AB6DE3"/>
    <w:rsid w:val="00AB7530"/>
    <w:rsid w:val="00AC39CD"/>
    <w:rsid w:val="00AD1FC2"/>
    <w:rsid w:val="00AD3AA9"/>
    <w:rsid w:val="00AD3E11"/>
    <w:rsid w:val="00AD4E1F"/>
    <w:rsid w:val="00AE14E7"/>
    <w:rsid w:val="00AE476B"/>
    <w:rsid w:val="00AE72EE"/>
    <w:rsid w:val="00AF20C9"/>
    <w:rsid w:val="00B007CB"/>
    <w:rsid w:val="00B00836"/>
    <w:rsid w:val="00B1061E"/>
    <w:rsid w:val="00B10DF6"/>
    <w:rsid w:val="00B15AC9"/>
    <w:rsid w:val="00B160F0"/>
    <w:rsid w:val="00B169B4"/>
    <w:rsid w:val="00B178F1"/>
    <w:rsid w:val="00B218AB"/>
    <w:rsid w:val="00B2223D"/>
    <w:rsid w:val="00B2240E"/>
    <w:rsid w:val="00B3547E"/>
    <w:rsid w:val="00B35B53"/>
    <w:rsid w:val="00B413A5"/>
    <w:rsid w:val="00B42F23"/>
    <w:rsid w:val="00B42F8A"/>
    <w:rsid w:val="00B4619F"/>
    <w:rsid w:val="00B53423"/>
    <w:rsid w:val="00B534A3"/>
    <w:rsid w:val="00B56BD5"/>
    <w:rsid w:val="00B57590"/>
    <w:rsid w:val="00B602CF"/>
    <w:rsid w:val="00B62FD9"/>
    <w:rsid w:val="00B72D5E"/>
    <w:rsid w:val="00B72F6F"/>
    <w:rsid w:val="00B7716B"/>
    <w:rsid w:val="00B812C2"/>
    <w:rsid w:val="00B82E27"/>
    <w:rsid w:val="00B8490C"/>
    <w:rsid w:val="00B855D4"/>
    <w:rsid w:val="00B85AAF"/>
    <w:rsid w:val="00B905D1"/>
    <w:rsid w:val="00B925FB"/>
    <w:rsid w:val="00B959F1"/>
    <w:rsid w:val="00B97DF4"/>
    <w:rsid w:val="00BA0A96"/>
    <w:rsid w:val="00BA792F"/>
    <w:rsid w:val="00BB093A"/>
    <w:rsid w:val="00BB1CAD"/>
    <w:rsid w:val="00BB4B2A"/>
    <w:rsid w:val="00BB6C52"/>
    <w:rsid w:val="00BC3E1A"/>
    <w:rsid w:val="00BC54BB"/>
    <w:rsid w:val="00BC728B"/>
    <w:rsid w:val="00BD051A"/>
    <w:rsid w:val="00BD150D"/>
    <w:rsid w:val="00BD1A09"/>
    <w:rsid w:val="00BD1F00"/>
    <w:rsid w:val="00BD2375"/>
    <w:rsid w:val="00BD2E99"/>
    <w:rsid w:val="00BD4ED5"/>
    <w:rsid w:val="00BD60AA"/>
    <w:rsid w:val="00BE2CDB"/>
    <w:rsid w:val="00BE2FB1"/>
    <w:rsid w:val="00BE47BD"/>
    <w:rsid w:val="00BE5033"/>
    <w:rsid w:val="00BE6B61"/>
    <w:rsid w:val="00BF6816"/>
    <w:rsid w:val="00C00EF9"/>
    <w:rsid w:val="00C015DB"/>
    <w:rsid w:val="00C0243B"/>
    <w:rsid w:val="00C025F6"/>
    <w:rsid w:val="00C06B79"/>
    <w:rsid w:val="00C12859"/>
    <w:rsid w:val="00C17BB3"/>
    <w:rsid w:val="00C20589"/>
    <w:rsid w:val="00C22134"/>
    <w:rsid w:val="00C27A34"/>
    <w:rsid w:val="00C27DEB"/>
    <w:rsid w:val="00C30E56"/>
    <w:rsid w:val="00C33EF1"/>
    <w:rsid w:val="00C36BF6"/>
    <w:rsid w:val="00C420EA"/>
    <w:rsid w:val="00C43F56"/>
    <w:rsid w:val="00C5022B"/>
    <w:rsid w:val="00C536F2"/>
    <w:rsid w:val="00C5512D"/>
    <w:rsid w:val="00C57670"/>
    <w:rsid w:val="00C61EF4"/>
    <w:rsid w:val="00C64023"/>
    <w:rsid w:val="00C70DCF"/>
    <w:rsid w:val="00C72052"/>
    <w:rsid w:val="00C73E91"/>
    <w:rsid w:val="00C81F24"/>
    <w:rsid w:val="00C82103"/>
    <w:rsid w:val="00C92041"/>
    <w:rsid w:val="00C92084"/>
    <w:rsid w:val="00C9642B"/>
    <w:rsid w:val="00C96C2D"/>
    <w:rsid w:val="00CA1645"/>
    <w:rsid w:val="00CA4151"/>
    <w:rsid w:val="00CA7B1E"/>
    <w:rsid w:val="00CB3DE3"/>
    <w:rsid w:val="00CB4AD0"/>
    <w:rsid w:val="00CB7198"/>
    <w:rsid w:val="00CC1A61"/>
    <w:rsid w:val="00CC65F9"/>
    <w:rsid w:val="00CD3F8F"/>
    <w:rsid w:val="00CD49EE"/>
    <w:rsid w:val="00CD55A0"/>
    <w:rsid w:val="00CE23A1"/>
    <w:rsid w:val="00CE4C29"/>
    <w:rsid w:val="00CE57B6"/>
    <w:rsid w:val="00CE7C54"/>
    <w:rsid w:val="00CF2508"/>
    <w:rsid w:val="00CF5A49"/>
    <w:rsid w:val="00D047A9"/>
    <w:rsid w:val="00D0792A"/>
    <w:rsid w:val="00D128B6"/>
    <w:rsid w:val="00D1402E"/>
    <w:rsid w:val="00D14727"/>
    <w:rsid w:val="00D15C31"/>
    <w:rsid w:val="00D20A74"/>
    <w:rsid w:val="00D23B1A"/>
    <w:rsid w:val="00D26D27"/>
    <w:rsid w:val="00D312C6"/>
    <w:rsid w:val="00D35034"/>
    <w:rsid w:val="00D350FE"/>
    <w:rsid w:val="00D40405"/>
    <w:rsid w:val="00D42EBB"/>
    <w:rsid w:val="00D448B7"/>
    <w:rsid w:val="00D44FC4"/>
    <w:rsid w:val="00D50AF3"/>
    <w:rsid w:val="00D51FD1"/>
    <w:rsid w:val="00D619EA"/>
    <w:rsid w:val="00D6275C"/>
    <w:rsid w:val="00D70892"/>
    <w:rsid w:val="00D70B39"/>
    <w:rsid w:val="00D7168E"/>
    <w:rsid w:val="00D75FA7"/>
    <w:rsid w:val="00D76E1B"/>
    <w:rsid w:val="00D81AC0"/>
    <w:rsid w:val="00D83612"/>
    <w:rsid w:val="00D84C74"/>
    <w:rsid w:val="00D910D0"/>
    <w:rsid w:val="00D91E8E"/>
    <w:rsid w:val="00D91F61"/>
    <w:rsid w:val="00D94C59"/>
    <w:rsid w:val="00DA142B"/>
    <w:rsid w:val="00DA247F"/>
    <w:rsid w:val="00DA2738"/>
    <w:rsid w:val="00DA3B84"/>
    <w:rsid w:val="00DA7DF4"/>
    <w:rsid w:val="00DB020A"/>
    <w:rsid w:val="00DB7DB5"/>
    <w:rsid w:val="00DC49E4"/>
    <w:rsid w:val="00DD30F1"/>
    <w:rsid w:val="00DD35E5"/>
    <w:rsid w:val="00DD44FA"/>
    <w:rsid w:val="00DD4827"/>
    <w:rsid w:val="00DD52EF"/>
    <w:rsid w:val="00DD55DF"/>
    <w:rsid w:val="00DD639E"/>
    <w:rsid w:val="00DD6B7C"/>
    <w:rsid w:val="00DE0DA4"/>
    <w:rsid w:val="00DE1C22"/>
    <w:rsid w:val="00DE7E84"/>
    <w:rsid w:val="00DF42A0"/>
    <w:rsid w:val="00DF4833"/>
    <w:rsid w:val="00DF68AC"/>
    <w:rsid w:val="00E0438F"/>
    <w:rsid w:val="00E15F1F"/>
    <w:rsid w:val="00E22536"/>
    <w:rsid w:val="00E24686"/>
    <w:rsid w:val="00E24BFA"/>
    <w:rsid w:val="00E30310"/>
    <w:rsid w:val="00E3413A"/>
    <w:rsid w:val="00E347CA"/>
    <w:rsid w:val="00E34E5E"/>
    <w:rsid w:val="00E35F4A"/>
    <w:rsid w:val="00E379F6"/>
    <w:rsid w:val="00E41469"/>
    <w:rsid w:val="00E427E4"/>
    <w:rsid w:val="00E44DE9"/>
    <w:rsid w:val="00E45E73"/>
    <w:rsid w:val="00E50E24"/>
    <w:rsid w:val="00E55053"/>
    <w:rsid w:val="00E55A08"/>
    <w:rsid w:val="00E57C78"/>
    <w:rsid w:val="00E620F2"/>
    <w:rsid w:val="00E62A33"/>
    <w:rsid w:val="00E665C3"/>
    <w:rsid w:val="00E66B97"/>
    <w:rsid w:val="00E67B74"/>
    <w:rsid w:val="00E7636B"/>
    <w:rsid w:val="00E7647D"/>
    <w:rsid w:val="00E813A9"/>
    <w:rsid w:val="00E858E5"/>
    <w:rsid w:val="00E86740"/>
    <w:rsid w:val="00E9073A"/>
    <w:rsid w:val="00E91DB2"/>
    <w:rsid w:val="00E92D5C"/>
    <w:rsid w:val="00EB1C0B"/>
    <w:rsid w:val="00EB2656"/>
    <w:rsid w:val="00EB4BBB"/>
    <w:rsid w:val="00EC198D"/>
    <w:rsid w:val="00EC62D1"/>
    <w:rsid w:val="00EC6A2E"/>
    <w:rsid w:val="00EC75FF"/>
    <w:rsid w:val="00ED41AD"/>
    <w:rsid w:val="00ED5A9D"/>
    <w:rsid w:val="00ED6F71"/>
    <w:rsid w:val="00EE6CFB"/>
    <w:rsid w:val="00EF0AAB"/>
    <w:rsid w:val="00EF24A5"/>
    <w:rsid w:val="00EF2D77"/>
    <w:rsid w:val="00EF35D0"/>
    <w:rsid w:val="00EF63B2"/>
    <w:rsid w:val="00EF6EBD"/>
    <w:rsid w:val="00EF74EC"/>
    <w:rsid w:val="00EF7ADE"/>
    <w:rsid w:val="00F02241"/>
    <w:rsid w:val="00F0346C"/>
    <w:rsid w:val="00F0464A"/>
    <w:rsid w:val="00F0527B"/>
    <w:rsid w:val="00F05BA0"/>
    <w:rsid w:val="00F05C87"/>
    <w:rsid w:val="00F07B63"/>
    <w:rsid w:val="00F24CBC"/>
    <w:rsid w:val="00F26D69"/>
    <w:rsid w:val="00F27634"/>
    <w:rsid w:val="00F34165"/>
    <w:rsid w:val="00F3601F"/>
    <w:rsid w:val="00F41D65"/>
    <w:rsid w:val="00F51334"/>
    <w:rsid w:val="00F55355"/>
    <w:rsid w:val="00F56FB2"/>
    <w:rsid w:val="00F57B18"/>
    <w:rsid w:val="00F57EFF"/>
    <w:rsid w:val="00F61DDC"/>
    <w:rsid w:val="00F647EC"/>
    <w:rsid w:val="00F66C1A"/>
    <w:rsid w:val="00F73689"/>
    <w:rsid w:val="00F73F6F"/>
    <w:rsid w:val="00F75C12"/>
    <w:rsid w:val="00F77367"/>
    <w:rsid w:val="00F812E1"/>
    <w:rsid w:val="00F87F46"/>
    <w:rsid w:val="00F90179"/>
    <w:rsid w:val="00F90CCC"/>
    <w:rsid w:val="00F9191E"/>
    <w:rsid w:val="00F93F79"/>
    <w:rsid w:val="00F9660B"/>
    <w:rsid w:val="00F970EF"/>
    <w:rsid w:val="00FA005B"/>
    <w:rsid w:val="00FA3275"/>
    <w:rsid w:val="00FA6925"/>
    <w:rsid w:val="00FA7293"/>
    <w:rsid w:val="00FB7A1F"/>
    <w:rsid w:val="00FC536E"/>
    <w:rsid w:val="00FD3A6D"/>
    <w:rsid w:val="00FD5C36"/>
    <w:rsid w:val="00FD75E0"/>
    <w:rsid w:val="00FE0157"/>
    <w:rsid w:val="00FE07DA"/>
    <w:rsid w:val="00FE097C"/>
    <w:rsid w:val="00FE2842"/>
    <w:rsid w:val="00FE609F"/>
    <w:rsid w:val="00FE65C1"/>
    <w:rsid w:val="00FF06DF"/>
    <w:rsid w:val="00FF0A78"/>
    <w:rsid w:val="00FF172C"/>
    <w:rsid w:val="00FF18E0"/>
    <w:rsid w:val="00FF3045"/>
    <w:rsid w:val="00FF36A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8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92D80"/>
    <w:pPr>
      <w:spacing w:after="12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601F"/>
    <w:pPr>
      <w:spacing w:before="120" w:after="120"/>
      <w:jc w:val="center"/>
      <w:outlineLvl w:val="1"/>
    </w:pPr>
    <w:rPr>
      <w:rFonts w:ascii="Times New Roman" w:hAnsi="Times New Roman"/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nhideWhenUsed/>
    <w:qFormat/>
    <w:locked/>
    <w:rsid w:val="000C6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C1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C9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851C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51C9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1F61"/>
    <w:pPr>
      <w:widowControl w:val="0"/>
      <w:autoSpaceDE w:val="0"/>
      <w:autoSpaceDN w:val="0"/>
    </w:pPr>
    <w:rPr>
      <w:b/>
      <w:szCs w:val="20"/>
    </w:rPr>
  </w:style>
  <w:style w:type="paragraph" w:customStyle="1" w:styleId="empty">
    <w:name w:val="empty"/>
    <w:basedOn w:val="a"/>
    <w:uiPriority w:val="99"/>
    <w:rsid w:val="00D91F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130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713055"/>
    <w:rPr>
      <w:rFonts w:cs="Times New Roman"/>
    </w:rPr>
  </w:style>
  <w:style w:type="character" w:styleId="a5">
    <w:name w:val="FollowedHyperlink"/>
    <w:basedOn w:val="a0"/>
    <w:uiPriority w:val="99"/>
    <w:semiHidden/>
    <w:rsid w:val="00EF63B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6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15">
    <w:name w:val="s_15"/>
    <w:basedOn w:val="a"/>
    <w:uiPriority w:val="99"/>
    <w:rsid w:val="00066F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2CDE"/>
    <w:rPr>
      <w:rFonts w:cs="Times New Roman"/>
    </w:rPr>
  </w:style>
  <w:style w:type="paragraph" w:styleId="a8">
    <w:name w:val="footer"/>
    <w:basedOn w:val="a"/>
    <w:link w:val="a9"/>
    <w:uiPriority w:val="99"/>
    <w:rsid w:val="006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2CDE"/>
    <w:rPr>
      <w:rFonts w:cs="Times New Roman"/>
    </w:rPr>
  </w:style>
  <w:style w:type="paragraph" w:styleId="aa">
    <w:name w:val="Normal (Web)"/>
    <w:basedOn w:val="a"/>
    <w:uiPriority w:val="99"/>
    <w:rsid w:val="00AE1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D704A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5A7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D80"/>
    <w:rPr>
      <w:rFonts w:ascii="Arial" w:hAnsi="Arial" w:cs="Arial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92D8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92D80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A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D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F3601F"/>
    <w:rPr>
      <w:rFonts w:ascii="Times New Roman" w:hAnsi="Times New Roman" w:cs="Times New Roman"/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323F66"/>
    <w:pPr>
      <w:spacing w:after="100"/>
      <w:ind w:left="220"/>
    </w:pPr>
  </w:style>
  <w:style w:type="paragraph" w:customStyle="1" w:styleId="name">
    <w:name w:val="name"/>
    <w:basedOn w:val="a"/>
    <w:rsid w:val="006670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C198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rsid w:val="000C66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lrmr">
    <w:name w:val="flr_mr"/>
    <w:basedOn w:val="a0"/>
    <w:rsid w:val="001D37E3"/>
  </w:style>
  <w:style w:type="paragraph" w:customStyle="1" w:styleId="news-listitemtitle">
    <w:name w:val="news-list_item_title"/>
    <w:basedOn w:val="a"/>
    <w:rsid w:val="00607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E57C78"/>
    <w:rPr>
      <w:b/>
      <w:bCs/>
    </w:rPr>
  </w:style>
  <w:style w:type="paragraph" w:styleId="af1">
    <w:name w:val="No Spacing"/>
    <w:uiPriority w:val="1"/>
    <w:qFormat/>
    <w:rsid w:val="009816E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8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92D80"/>
    <w:pPr>
      <w:spacing w:after="12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601F"/>
    <w:pPr>
      <w:spacing w:before="120" w:after="120"/>
      <w:jc w:val="center"/>
      <w:outlineLvl w:val="1"/>
    </w:pPr>
    <w:rPr>
      <w:rFonts w:ascii="Times New Roman" w:hAnsi="Times New Roman"/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nhideWhenUsed/>
    <w:qFormat/>
    <w:locked/>
    <w:rsid w:val="000C6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C1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C9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851C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51C9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1F61"/>
    <w:pPr>
      <w:widowControl w:val="0"/>
      <w:autoSpaceDE w:val="0"/>
      <w:autoSpaceDN w:val="0"/>
    </w:pPr>
    <w:rPr>
      <w:b/>
      <w:szCs w:val="20"/>
    </w:rPr>
  </w:style>
  <w:style w:type="paragraph" w:customStyle="1" w:styleId="empty">
    <w:name w:val="empty"/>
    <w:basedOn w:val="a"/>
    <w:uiPriority w:val="99"/>
    <w:rsid w:val="00D91F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130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713055"/>
    <w:rPr>
      <w:rFonts w:cs="Times New Roman"/>
    </w:rPr>
  </w:style>
  <w:style w:type="character" w:styleId="a5">
    <w:name w:val="FollowedHyperlink"/>
    <w:basedOn w:val="a0"/>
    <w:uiPriority w:val="99"/>
    <w:semiHidden/>
    <w:rsid w:val="00EF63B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6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15">
    <w:name w:val="s_15"/>
    <w:basedOn w:val="a"/>
    <w:uiPriority w:val="99"/>
    <w:rsid w:val="00066F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2CDE"/>
    <w:rPr>
      <w:rFonts w:cs="Times New Roman"/>
    </w:rPr>
  </w:style>
  <w:style w:type="paragraph" w:styleId="a8">
    <w:name w:val="footer"/>
    <w:basedOn w:val="a"/>
    <w:link w:val="a9"/>
    <w:uiPriority w:val="99"/>
    <w:rsid w:val="006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2CDE"/>
    <w:rPr>
      <w:rFonts w:cs="Times New Roman"/>
    </w:rPr>
  </w:style>
  <w:style w:type="paragraph" w:styleId="aa">
    <w:name w:val="Normal (Web)"/>
    <w:basedOn w:val="a"/>
    <w:uiPriority w:val="99"/>
    <w:rsid w:val="00AE1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D704A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5A7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D80"/>
    <w:rPr>
      <w:rFonts w:ascii="Arial" w:hAnsi="Arial" w:cs="Arial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92D8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92D80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A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D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F3601F"/>
    <w:rPr>
      <w:rFonts w:ascii="Times New Roman" w:hAnsi="Times New Roman" w:cs="Times New Roman"/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323F66"/>
    <w:pPr>
      <w:spacing w:after="100"/>
      <w:ind w:left="220"/>
    </w:pPr>
  </w:style>
  <w:style w:type="paragraph" w:customStyle="1" w:styleId="name">
    <w:name w:val="name"/>
    <w:basedOn w:val="a"/>
    <w:rsid w:val="006670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C198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rsid w:val="000C66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lrmr">
    <w:name w:val="flr_mr"/>
    <w:basedOn w:val="a0"/>
    <w:rsid w:val="001D37E3"/>
  </w:style>
  <w:style w:type="paragraph" w:customStyle="1" w:styleId="news-listitemtitle">
    <w:name w:val="news-list_item_title"/>
    <w:basedOn w:val="a"/>
    <w:rsid w:val="00607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E57C78"/>
    <w:rPr>
      <w:b/>
      <w:bCs/>
    </w:rPr>
  </w:style>
  <w:style w:type="paragraph" w:styleId="af1">
    <w:name w:val="No Spacing"/>
    <w:uiPriority w:val="1"/>
    <w:qFormat/>
    <w:rsid w:val="009816E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155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47403">
          <w:marLeft w:val="0"/>
          <w:marRight w:val="0"/>
          <w:marTop w:val="0"/>
          <w:marBottom w:val="16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1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189">
              <w:marLeft w:val="0"/>
              <w:marRight w:val="1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6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279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60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ia.ru/organization_Centralnyjj_Bank_RF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DFF5CC3BBDBA88642F6870D702E176A3FFD25569ED33FA5F8D83F0A170153E5D42321915E1BAACB717F4CAE1CC39D4CD76970C416D5691r0S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DFF5CC3BBDBA88642F6870D702E176A3FFD35C60EB33FA5F8D83F0A170153E4F426A1516E1A4ADBC02A29BA7r9S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0DFF5CC3BBDBA88642F6870D702E176A3FFD35C61EC33FA5F8D83F0A170153E5D42321915E1BAADB617F4CAE1CC39D4CD76970C416D5691r0S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E18100AA323EF2CBD6886B276EB8879F104F853FAD944A32638211E0B60BFE95C851F321115CEE973F1B97172EF635DA3C70D23FD6E3E8yBL0O" TargetMode="External"/><Relationship Id="rId14" Type="http://schemas.openxmlformats.org/officeDocument/2006/relationships/hyperlink" Target="https://login.consultant.ru/link/?req=doc&amp;base=LAW&amp;n=414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69D4-AF2D-42B3-90C4-537A31FD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78</Pages>
  <Words>24911</Words>
  <Characters>174276</Characters>
  <Application>Microsoft Office Word</Application>
  <DocSecurity>0</DocSecurity>
  <Lines>1452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изменений законодательства Российской Федерации</vt:lpstr>
    </vt:vector>
  </TitlesOfParts>
  <Company/>
  <LinksUpToDate>false</LinksUpToDate>
  <CharactersWithSpaces>198790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изменений законодательства Российской Федерации</dc:title>
  <dc:creator>lugovskoy</dc:creator>
  <cp:lastModifiedBy>Баусова Наталия Ивановна</cp:lastModifiedBy>
  <cp:revision>25</cp:revision>
  <cp:lastPrinted>2022-09-16T11:40:00Z</cp:lastPrinted>
  <dcterms:created xsi:type="dcterms:W3CDTF">2022-10-19T12:17:00Z</dcterms:created>
  <dcterms:modified xsi:type="dcterms:W3CDTF">2023-02-13T13:04:00Z</dcterms:modified>
</cp:coreProperties>
</file>