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88" w:rsidRPr="00753B88" w:rsidRDefault="00753B88" w:rsidP="00753B88">
      <w:pPr>
        <w:ind w:firstLine="420"/>
        <w:jc w:val="right"/>
        <w:rPr>
          <w:sz w:val="28"/>
          <w:szCs w:val="28"/>
        </w:rPr>
      </w:pPr>
      <w:r w:rsidRPr="00753B88">
        <w:rPr>
          <w:color w:val="000000"/>
          <w:sz w:val="28"/>
          <w:szCs w:val="28"/>
        </w:rPr>
        <w:t>Приложение 14</w:t>
      </w:r>
    </w:p>
    <w:p w:rsidR="00753B88" w:rsidRPr="00753B88" w:rsidRDefault="00753B88" w:rsidP="00753B88">
      <w:pPr>
        <w:ind w:firstLine="420"/>
        <w:jc w:val="right"/>
        <w:rPr>
          <w:sz w:val="28"/>
          <w:szCs w:val="28"/>
        </w:rPr>
      </w:pPr>
      <w:r w:rsidRPr="00753B88">
        <w:rPr>
          <w:color w:val="000000"/>
          <w:sz w:val="28"/>
          <w:szCs w:val="28"/>
        </w:rPr>
        <w:t>к Закону Ярославской области</w:t>
      </w:r>
    </w:p>
    <w:p w:rsidR="00753B88" w:rsidRPr="00753B88" w:rsidRDefault="00753B88" w:rsidP="00753B88">
      <w:pPr>
        <w:spacing w:before="120"/>
        <w:jc w:val="right"/>
        <w:rPr>
          <w:sz w:val="28"/>
          <w:szCs w:val="28"/>
        </w:rPr>
      </w:pPr>
      <w:r w:rsidRPr="00753B88">
        <w:rPr>
          <w:color w:val="000000"/>
          <w:sz w:val="28"/>
          <w:szCs w:val="28"/>
        </w:rPr>
        <w:t xml:space="preserve">от </w:t>
      </w:r>
      <w:r w:rsidR="00125195" w:rsidRPr="00125195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753B88" w:rsidRPr="00753B88" w:rsidRDefault="00753B88">
      <w:pPr>
        <w:rPr>
          <w:sz w:val="28"/>
          <w:szCs w:val="28"/>
        </w:rPr>
      </w:pPr>
    </w:p>
    <w:p w:rsidR="00753B88" w:rsidRPr="00753B88" w:rsidRDefault="00753B88">
      <w:pPr>
        <w:rPr>
          <w:sz w:val="28"/>
          <w:szCs w:val="28"/>
        </w:rPr>
      </w:pPr>
    </w:p>
    <w:p w:rsidR="00753B88" w:rsidRPr="00753B88" w:rsidRDefault="00753B88" w:rsidP="00753B88">
      <w:pPr>
        <w:ind w:firstLine="420"/>
        <w:jc w:val="center"/>
        <w:rPr>
          <w:sz w:val="28"/>
          <w:szCs w:val="28"/>
        </w:rPr>
      </w:pPr>
      <w:r w:rsidRPr="00753B88"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2023 год</w:t>
      </w:r>
    </w:p>
    <w:p w:rsidR="00753B88" w:rsidRPr="00753B88" w:rsidRDefault="00753B88">
      <w:pPr>
        <w:rPr>
          <w:sz w:val="28"/>
          <w:szCs w:val="28"/>
        </w:rPr>
      </w:pPr>
    </w:p>
    <w:tbl>
      <w:tblPr>
        <w:tblOverlap w:val="never"/>
        <w:tblW w:w="9354" w:type="dxa"/>
        <w:tblLayout w:type="fixed"/>
        <w:tblLook w:val="01E0" w:firstRow="1" w:lastRow="1" w:firstColumn="1" w:lastColumn="1" w:noHBand="0" w:noVBand="0"/>
      </w:tblPr>
      <w:tblGrid>
        <w:gridCol w:w="7370"/>
        <w:gridCol w:w="1984"/>
      </w:tblGrid>
      <w:tr w:rsidR="00190740" w:rsidTr="00753B88">
        <w:trPr>
          <w:tblHeader/>
        </w:trPr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Pr="00190740" w:rsidRDefault="00190740" w:rsidP="001907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19074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Pr="00190740" w:rsidRDefault="00190740" w:rsidP="001907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074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190740" w:rsidRPr="00190740" w:rsidRDefault="00190740" w:rsidP="001907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074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1 323 360 036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232 105 726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155 335 057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51 664 571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2 806 268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5 675 473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2 537 858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2 080 636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551 628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977 380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1 040 318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1 068 825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3 080 601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520 159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1 617 491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1 588 984</w:t>
            </w: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0740" w:rsidTr="00753B8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0740" w:rsidRDefault="00190740" w:rsidP="001907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90740" w:rsidRDefault="00190740" w:rsidP="001907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1 560 477</w:t>
            </w:r>
          </w:p>
        </w:tc>
      </w:tr>
    </w:tbl>
    <w:p w:rsidR="00EC3692" w:rsidRDefault="00EC3692"/>
    <w:sectPr w:rsidR="00EC3692" w:rsidSect="00753B88">
      <w:headerReference w:type="default" r:id="rId7"/>
      <w:footerReference w:type="default" r:id="rId8"/>
      <w:pgSz w:w="11905" w:h="16837"/>
      <w:pgMar w:top="1134" w:right="850" w:bottom="1134" w:left="1701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6B" w:rsidRDefault="00E74A6B" w:rsidP="00F07DEA">
      <w:r>
        <w:separator/>
      </w:r>
    </w:p>
  </w:endnote>
  <w:endnote w:type="continuationSeparator" w:id="0">
    <w:p w:rsidR="00E74A6B" w:rsidRDefault="00E74A6B" w:rsidP="00F0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07DEA">
      <w:tc>
        <w:tcPr>
          <w:tcW w:w="10421" w:type="dxa"/>
        </w:tcPr>
        <w:p w:rsidR="00F07DEA" w:rsidRDefault="00EC36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07DEA" w:rsidRDefault="00F07DE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6B" w:rsidRDefault="00E74A6B" w:rsidP="00F07DEA">
      <w:r>
        <w:separator/>
      </w:r>
    </w:p>
  </w:footnote>
  <w:footnote w:type="continuationSeparator" w:id="0">
    <w:p w:rsidR="00E74A6B" w:rsidRDefault="00E74A6B" w:rsidP="00F0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4" w:type="dxa"/>
      <w:tblLayout w:type="fixed"/>
      <w:tblLook w:val="01E0" w:firstRow="1" w:lastRow="1" w:firstColumn="1" w:lastColumn="1" w:noHBand="0" w:noVBand="0"/>
    </w:tblPr>
    <w:tblGrid>
      <w:gridCol w:w="9354"/>
    </w:tblGrid>
    <w:tr w:rsidR="00F07DEA" w:rsidTr="00753B88">
      <w:tc>
        <w:tcPr>
          <w:tcW w:w="9354" w:type="dxa"/>
        </w:tcPr>
        <w:p w:rsidR="00F07DEA" w:rsidRDefault="00F07DE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C369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2519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07DEA" w:rsidRDefault="00F07DE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EA"/>
    <w:rsid w:val="00125195"/>
    <w:rsid w:val="00190740"/>
    <w:rsid w:val="0056570A"/>
    <w:rsid w:val="006A0086"/>
    <w:rsid w:val="007219C7"/>
    <w:rsid w:val="00753B88"/>
    <w:rsid w:val="00815873"/>
    <w:rsid w:val="00E74A6B"/>
    <w:rsid w:val="00EC3692"/>
    <w:rsid w:val="00F07DEA"/>
    <w:rsid w:val="00F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07D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3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B88"/>
  </w:style>
  <w:style w:type="paragraph" w:styleId="a6">
    <w:name w:val="footer"/>
    <w:basedOn w:val="a"/>
    <w:link w:val="a7"/>
    <w:uiPriority w:val="99"/>
    <w:unhideWhenUsed/>
    <w:rsid w:val="00753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07DE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3B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B88"/>
  </w:style>
  <w:style w:type="paragraph" w:styleId="a6">
    <w:name w:val="footer"/>
    <w:basedOn w:val="a"/>
    <w:link w:val="a7"/>
    <w:uiPriority w:val="99"/>
    <w:unhideWhenUsed/>
    <w:rsid w:val="00753B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3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dcterms:created xsi:type="dcterms:W3CDTF">2023-05-31T05:51:00Z</dcterms:created>
  <dcterms:modified xsi:type="dcterms:W3CDTF">2023-06-02T07:09:00Z</dcterms:modified>
</cp:coreProperties>
</file>