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58" w:rsidRDefault="00D10D58" w:rsidP="00D10D58">
      <w:pPr>
        <w:keepNext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caps/>
          <w:sz w:val="36"/>
        </w:rPr>
        <w:t>Информационное пояснение</w:t>
      </w:r>
    </w:p>
    <w:p w:rsidR="00D10D58" w:rsidRDefault="00D10D58" w:rsidP="00D10D58">
      <w:pPr>
        <w:pStyle w:val="ad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 проекту повестки дня заседания</w:t>
      </w:r>
    </w:p>
    <w:p w:rsidR="00D10D58" w:rsidRDefault="00D10D58" w:rsidP="00D10D58">
      <w:pPr>
        <w:pStyle w:val="ad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Ярославской областной Думы</w:t>
      </w:r>
    </w:p>
    <w:p w:rsidR="00D10D58" w:rsidRDefault="00D10D58" w:rsidP="00D10D58">
      <w:pPr>
        <w:keepNext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седьмого созыва</w:t>
      </w:r>
    </w:p>
    <w:p w:rsidR="00D10D58" w:rsidRDefault="00843E1B" w:rsidP="00D10D58">
      <w:pPr>
        <w:keepNext/>
        <w:jc w:val="center"/>
        <w:rPr>
          <w:rFonts w:ascii="Verdana" w:hAnsi="Verdana"/>
          <w:b/>
          <w:i/>
          <w:sz w:val="36"/>
        </w:rPr>
      </w:pPr>
      <w:r>
        <w:rPr>
          <w:rFonts w:ascii="Verdana" w:hAnsi="Verdana"/>
          <w:b/>
          <w:i/>
          <w:sz w:val="36"/>
        </w:rPr>
        <w:t>18</w:t>
      </w:r>
      <w:r w:rsidR="00D10D58">
        <w:rPr>
          <w:rFonts w:ascii="Verdana" w:hAnsi="Verdana"/>
          <w:b/>
          <w:i/>
          <w:sz w:val="36"/>
        </w:rPr>
        <w:t xml:space="preserve"> </w:t>
      </w:r>
      <w:r>
        <w:rPr>
          <w:rFonts w:ascii="Verdana" w:hAnsi="Verdana"/>
          <w:b/>
          <w:i/>
          <w:sz w:val="36"/>
        </w:rPr>
        <w:t>августа</w:t>
      </w:r>
      <w:r w:rsidR="00D10D58">
        <w:rPr>
          <w:rFonts w:ascii="Verdana" w:hAnsi="Verdana"/>
          <w:b/>
          <w:i/>
          <w:sz w:val="36"/>
        </w:rPr>
        <w:t xml:space="preserve"> 2020 года</w:t>
      </w:r>
    </w:p>
    <w:p w:rsidR="00D10D58" w:rsidRDefault="00D10D58" w:rsidP="00D10D58">
      <w:pPr>
        <w:keepNext/>
        <w:spacing w:before="120"/>
        <w:jc w:val="center"/>
        <w:rPr>
          <w:rFonts w:ascii="Verdana" w:hAnsi="Verdana"/>
          <w:i/>
          <w:sz w:val="26"/>
        </w:rPr>
      </w:pPr>
      <w:proofErr w:type="gramStart"/>
      <w:r>
        <w:rPr>
          <w:rFonts w:ascii="Verdana" w:hAnsi="Verdana"/>
          <w:i/>
          <w:sz w:val="26"/>
        </w:rPr>
        <w:t>(степень проработанности документов на 1</w:t>
      </w:r>
      <w:r w:rsidR="00843E1B">
        <w:rPr>
          <w:rFonts w:ascii="Verdana" w:hAnsi="Verdana"/>
          <w:i/>
          <w:sz w:val="26"/>
        </w:rPr>
        <w:t>4</w:t>
      </w:r>
      <w:r>
        <w:rPr>
          <w:rFonts w:ascii="Verdana" w:hAnsi="Verdana"/>
          <w:i/>
          <w:sz w:val="26"/>
        </w:rPr>
        <w:t>-00</w:t>
      </w:r>
      <w:proofErr w:type="gramEnd"/>
    </w:p>
    <w:p w:rsidR="00D10D58" w:rsidRDefault="00843E1B" w:rsidP="00D10D58">
      <w:pPr>
        <w:keepNext/>
        <w:spacing w:before="120"/>
        <w:jc w:val="center"/>
        <w:rPr>
          <w:rFonts w:ascii="Verdana" w:hAnsi="Verdana"/>
          <w:i/>
          <w:sz w:val="26"/>
        </w:rPr>
      </w:pPr>
      <w:proofErr w:type="gramStart"/>
      <w:r>
        <w:rPr>
          <w:rFonts w:ascii="Verdana" w:hAnsi="Verdana"/>
          <w:i/>
          <w:sz w:val="26"/>
        </w:rPr>
        <w:t>17</w:t>
      </w:r>
      <w:r w:rsidR="00D10D58">
        <w:rPr>
          <w:rFonts w:ascii="Verdana" w:hAnsi="Verdana"/>
          <w:i/>
          <w:sz w:val="26"/>
        </w:rPr>
        <w:t>.0</w:t>
      </w:r>
      <w:r>
        <w:rPr>
          <w:rFonts w:ascii="Verdana" w:hAnsi="Verdana"/>
          <w:i/>
          <w:sz w:val="26"/>
        </w:rPr>
        <w:t>8</w:t>
      </w:r>
      <w:r w:rsidR="00D10D58">
        <w:rPr>
          <w:rFonts w:ascii="Verdana" w:hAnsi="Verdana"/>
          <w:i/>
          <w:sz w:val="26"/>
        </w:rPr>
        <w:t>.2020 г.)</w:t>
      </w:r>
      <w:proofErr w:type="gramEnd"/>
    </w:p>
    <w:p w:rsidR="00D10D58" w:rsidRPr="00385231" w:rsidRDefault="00D10D58" w:rsidP="00D10D58">
      <w:pPr>
        <w:keepNext/>
      </w:pPr>
    </w:p>
    <w:p w:rsidR="00D10D58" w:rsidRPr="00385231" w:rsidRDefault="00D10D58" w:rsidP="00D10D58">
      <w:pPr>
        <w:keepNext/>
      </w:pPr>
      <w:r w:rsidRPr="00385231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40649664"/>
        <w:docPartObj>
          <w:docPartGallery w:val="Table of Contents"/>
          <w:docPartUnique/>
        </w:docPartObj>
      </w:sdtPr>
      <w:sdtEndPr/>
      <w:sdtContent>
        <w:p w:rsidR="00D10D58" w:rsidRDefault="00D10D58" w:rsidP="00D10D58">
          <w:pPr>
            <w:pStyle w:val="aa"/>
          </w:pPr>
          <w:r>
            <w:t>Оглавление</w:t>
          </w:r>
        </w:p>
        <w:p w:rsidR="00843E1B" w:rsidRPr="00843E1B" w:rsidRDefault="00843E1B" w:rsidP="00843E1B">
          <w:pPr>
            <w:rPr>
              <w:lang w:eastAsia="ru-RU"/>
            </w:rPr>
          </w:pPr>
        </w:p>
        <w:p w:rsidR="00843E1B" w:rsidRPr="00843E1B" w:rsidRDefault="00D10D58" w:rsidP="00843E1B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843E1B">
            <w:fldChar w:fldCharType="begin"/>
          </w:r>
          <w:r w:rsidRPr="00843E1B">
            <w:instrText xml:space="preserve"> TOC \o "1-3" \h \z \u </w:instrText>
          </w:r>
          <w:r w:rsidRPr="00843E1B">
            <w:fldChar w:fldCharType="separate"/>
          </w:r>
          <w:hyperlink w:anchor="_Toc48566194" w:history="1">
            <w:r w:rsidR="00843E1B" w:rsidRPr="00843E1B">
              <w:rPr>
                <w:rStyle w:val="a9"/>
                <w:rFonts w:ascii="Arial" w:eastAsia="Times New Roman" w:hAnsi="Arial" w:cs="Times New Roman"/>
                <w:bCs/>
                <w:iCs/>
                <w:noProof/>
                <w:lang w:eastAsia="ar-SA"/>
              </w:rPr>
              <w:t>О проекте закона Ярославской области «О внесении изменений в Закон Ярославской области «Социальный кодекс Ярославской области»</w:t>
            </w:r>
            <w:r w:rsidR="00843E1B" w:rsidRPr="00843E1B">
              <w:rPr>
                <w:noProof/>
                <w:webHidden/>
              </w:rPr>
              <w:tab/>
            </w:r>
            <w:r w:rsidR="00843E1B" w:rsidRPr="00843E1B">
              <w:rPr>
                <w:noProof/>
                <w:webHidden/>
              </w:rPr>
              <w:fldChar w:fldCharType="begin"/>
            </w:r>
            <w:r w:rsidR="00843E1B" w:rsidRPr="00843E1B">
              <w:rPr>
                <w:noProof/>
                <w:webHidden/>
              </w:rPr>
              <w:instrText xml:space="preserve"> PAGEREF _Toc48566194 \h </w:instrText>
            </w:r>
            <w:r w:rsidR="00843E1B" w:rsidRPr="00843E1B">
              <w:rPr>
                <w:noProof/>
                <w:webHidden/>
              </w:rPr>
            </w:r>
            <w:r w:rsidR="00843E1B" w:rsidRPr="00843E1B">
              <w:rPr>
                <w:noProof/>
                <w:webHidden/>
              </w:rPr>
              <w:fldChar w:fldCharType="separate"/>
            </w:r>
            <w:r w:rsidR="00DE7BCE">
              <w:rPr>
                <w:noProof/>
                <w:webHidden/>
              </w:rPr>
              <w:t>3</w:t>
            </w:r>
            <w:r w:rsidR="00843E1B" w:rsidRPr="00843E1B">
              <w:rPr>
                <w:noProof/>
                <w:webHidden/>
              </w:rPr>
              <w:fldChar w:fldCharType="end"/>
            </w:r>
          </w:hyperlink>
        </w:p>
        <w:p w:rsidR="00843E1B" w:rsidRPr="00843E1B" w:rsidRDefault="00843E1B" w:rsidP="00843E1B">
          <w:pPr>
            <w:pStyle w:val="2a"/>
            <w:numPr>
              <w:ilvl w:val="0"/>
              <w:numId w:val="4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566195" w:history="1">
            <w:r w:rsidRPr="00843E1B">
              <w:rPr>
                <w:rStyle w:val="a9"/>
                <w:rFonts w:ascii="Arial" w:eastAsia="Times New Roman" w:hAnsi="Arial" w:cs="Times New Roman"/>
                <w:bCs/>
                <w:iCs/>
                <w:noProof/>
                <w:lang w:eastAsia="ar-SA"/>
              </w:rPr>
              <w:t>О проекте закона Ярославской области «О внесении изменений в Закон Ярославской области «О наделении органов местного самоуправления государственными полномочиями Ярославской области»</w:t>
            </w:r>
            <w:r w:rsidRPr="00843E1B">
              <w:rPr>
                <w:noProof/>
                <w:webHidden/>
              </w:rPr>
              <w:tab/>
            </w:r>
            <w:r w:rsidRPr="00843E1B">
              <w:rPr>
                <w:noProof/>
                <w:webHidden/>
              </w:rPr>
              <w:fldChar w:fldCharType="begin"/>
            </w:r>
            <w:r w:rsidRPr="00843E1B">
              <w:rPr>
                <w:noProof/>
                <w:webHidden/>
              </w:rPr>
              <w:instrText xml:space="preserve"> PAGEREF _Toc48566195 \h </w:instrText>
            </w:r>
            <w:r w:rsidRPr="00843E1B">
              <w:rPr>
                <w:noProof/>
                <w:webHidden/>
              </w:rPr>
            </w:r>
            <w:r w:rsidRPr="00843E1B">
              <w:rPr>
                <w:noProof/>
                <w:webHidden/>
              </w:rPr>
              <w:fldChar w:fldCharType="separate"/>
            </w:r>
            <w:r w:rsidR="00DE7BCE">
              <w:rPr>
                <w:noProof/>
                <w:webHidden/>
              </w:rPr>
              <w:t>4</w:t>
            </w:r>
            <w:r w:rsidRPr="00843E1B">
              <w:rPr>
                <w:noProof/>
                <w:webHidden/>
              </w:rPr>
              <w:fldChar w:fldCharType="end"/>
            </w:r>
          </w:hyperlink>
        </w:p>
        <w:p w:rsidR="00D10D58" w:rsidRDefault="00D10D58" w:rsidP="00D10D58">
          <w:r w:rsidRPr="00843E1B">
            <w:rPr>
              <w:bCs/>
            </w:rPr>
            <w:fldChar w:fldCharType="end"/>
          </w:r>
        </w:p>
      </w:sdtContent>
    </w:sdt>
    <w:p w:rsidR="00D10D58" w:rsidRDefault="00D10D58" w:rsidP="00D10D58">
      <w:pPr>
        <w:keepNext/>
        <w:spacing w:line="240" w:lineRule="auto"/>
      </w:pPr>
      <w:r>
        <w:br w:type="page"/>
      </w:r>
    </w:p>
    <w:p w:rsidR="00D10D58" w:rsidRDefault="00D10D58" w:rsidP="00D10D5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43E1B" w:rsidRPr="00843E1B" w:rsidRDefault="00843E1B" w:rsidP="00843E1B">
      <w:pPr>
        <w:keepNext/>
        <w:keepLines/>
        <w:suppressAutoHyphens/>
        <w:spacing w:before="24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  <w:lang w:eastAsia="ar-SA"/>
        </w:rPr>
      </w:pPr>
      <w:bookmarkStart w:id="0" w:name="_Toc419379059"/>
      <w:bookmarkStart w:id="1" w:name="_Toc380394897"/>
      <w:bookmarkStart w:id="2" w:name="_Toc493849382"/>
      <w:bookmarkStart w:id="3" w:name="_Toc48566194"/>
      <w:r w:rsidRPr="00843E1B">
        <w:rPr>
          <w:rFonts w:ascii="Arial" w:eastAsia="Times New Roman" w:hAnsi="Arial" w:cs="Times New Roman"/>
          <w:b/>
          <w:bCs/>
          <w:iCs/>
          <w:sz w:val="28"/>
          <w:szCs w:val="28"/>
          <w:lang w:eastAsia="ar-SA"/>
        </w:rPr>
        <w:t>О</w:t>
      </w:r>
      <w:bookmarkEnd w:id="0"/>
      <w:bookmarkEnd w:id="1"/>
      <w:r w:rsidRPr="00843E1B">
        <w:rPr>
          <w:rFonts w:ascii="Arial" w:eastAsia="Times New Roman" w:hAnsi="Arial" w:cs="Times New Roman"/>
          <w:b/>
          <w:bCs/>
          <w:iCs/>
          <w:sz w:val="28"/>
          <w:szCs w:val="28"/>
          <w:lang w:eastAsia="ar-SA"/>
        </w:rPr>
        <w:t xml:space="preserve"> проекте закона Ярославской области «О внесении изменений в Закон Ярославской области «Социальный кодекс Ярославской области»</w:t>
      </w:r>
      <w:bookmarkEnd w:id="2"/>
      <w:bookmarkEnd w:id="3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2693"/>
      </w:tblGrid>
      <w:tr w:rsidR="00843E1B" w:rsidRPr="00843E1B" w:rsidTr="00843E1B">
        <w:tc>
          <w:tcPr>
            <w:tcW w:w="2127" w:type="dxa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Стадия</w:t>
            </w:r>
          </w:p>
        </w:tc>
        <w:tc>
          <w:tcPr>
            <w:tcW w:w="7371" w:type="dxa"/>
            <w:gridSpan w:val="2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Рассматривается впервые</w:t>
            </w:r>
          </w:p>
        </w:tc>
      </w:tr>
      <w:tr w:rsidR="00843E1B" w:rsidRPr="00843E1B" w:rsidTr="00843E1B">
        <w:tc>
          <w:tcPr>
            <w:tcW w:w="2127" w:type="dxa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Вносит</w:t>
            </w:r>
          </w:p>
        </w:tc>
        <w:tc>
          <w:tcPr>
            <w:tcW w:w="7371" w:type="dxa"/>
            <w:gridSpan w:val="2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Миронов Д.Ю. – Губернатор Ярославской области</w:t>
            </w:r>
          </w:p>
        </w:tc>
      </w:tr>
      <w:tr w:rsidR="00843E1B" w:rsidRPr="00843E1B" w:rsidTr="00843E1B">
        <w:tc>
          <w:tcPr>
            <w:tcW w:w="2127" w:type="dxa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Дата внесения</w:t>
            </w:r>
          </w:p>
        </w:tc>
        <w:tc>
          <w:tcPr>
            <w:tcW w:w="7371" w:type="dxa"/>
            <w:gridSpan w:val="2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</w:pPr>
            <w:r w:rsidRPr="00843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14</w:t>
            </w:r>
            <w:r w:rsidRPr="00843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.08.2020</w:t>
            </w:r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Содержание вопроса</w:t>
            </w:r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Законопроект внесён в целях приведения Социального кодекса в соответствие изменившемуся федеральному законодательству.</w:t>
            </w:r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Уточняется, что все категории учащихся, которым предоставлено право на бесплатное питание, будут получать бесплатное </w:t>
            </w:r>
            <w:r w:rsidRPr="00843E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горячее</w:t>
            </w: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питание. </w:t>
            </w:r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начальных классов (1-4) получат право на бесплатное одноразовое горячее питание в дни учебных занятий вне зависимости от дохода семьи, наличия инвалидности и других условий. Данная социальная услуга будет предоставляться по заявительному принципу. </w:t>
            </w:r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Действующей редакцией Социального кодекса для младших школьников предусмотрено право на одноразовое питание за частичную плату и только в случае, если размер среднедушевого дохода семьи не превышает 1,5-кратную величину прожиточного минимума трудоспособного населения. Эт</w:t>
            </w:r>
            <w:r w:rsidR="00DE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статья </w:t>
            </w: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признаётся утративш</w:t>
            </w:r>
            <w:r w:rsidR="00DE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силу.</w:t>
            </w:r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вступают в силу с 1 сентября 2020 года.</w:t>
            </w:r>
            <w:bookmarkStart w:id="4" w:name="_GoBack"/>
            <w:bookmarkEnd w:id="4"/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E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Экспертные заключения</w:t>
            </w:r>
          </w:p>
        </w:tc>
      </w:tr>
      <w:tr w:rsidR="00843E1B" w:rsidRPr="00843E1B" w:rsidTr="00843E1B">
        <w:trPr>
          <w:trHeight w:val="679"/>
        </w:trPr>
        <w:tc>
          <w:tcPr>
            <w:tcW w:w="6805" w:type="dxa"/>
            <w:gridSpan w:val="2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управление Думы</w:t>
            </w:r>
          </w:p>
        </w:tc>
        <w:tc>
          <w:tcPr>
            <w:tcW w:w="2693" w:type="dxa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замечаний</w:t>
            </w:r>
          </w:p>
        </w:tc>
      </w:tr>
      <w:tr w:rsidR="00843E1B" w:rsidRPr="00843E1B" w:rsidTr="00843E1B">
        <w:trPr>
          <w:trHeight w:val="679"/>
        </w:trPr>
        <w:tc>
          <w:tcPr>
            <w:tcW w:w="6805" w:type="dxa"/>
            <w:gridSpan w:val="2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Контрольно-счётная палата Ярославской области</w:t>
            </w:r>
          </w:p>
        </w:tc>
        <w:tc>
          <w:tcPr>
            <w:tcW w:w="2693" w:type="dxa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замечаний</w:t>
            </w:r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E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Рассмотрение вопроса</w:t>
            </w:r>
          </w:p>
        </w:tc>
      </w:tr>
      <w:tr w:rsidR="00843E1B" w:rsidRPr="00843E1B" w:rsidTr="00843E1B">
        <w:trPr>
          <w:trHeight w:val="679"/>
        </w:trPr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социальной, демографической политике, труду и занятости решением от 17.08.2020 рекомендовал Думе принять Закон. </w:t>
            </w:r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образованию, культуре, туризму, спорту и делам молодежи на заседании 17.08.2020 поддержал законопроект.</w:t>
            </w:r>
          </w:p>
        </w:tc>
      </w:tr>
    </w:tbl>
    <w:p w:rsidR="00D10D58" w:rsidRDefault="00D10D58" w:rsidP="00843E1B">
      <w:pPr>
        <w:keepNext/>
        <w:pageBreakBefore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43E1B" w:rsidRPr="00843E1B" w:rsidRDefault="00843E1B" w:rsidP="00843E1B">
      <w:pPr>
        <w:keepNext/>
        <w:keepLines/>
        <w:suppressAutoHyphens/>
        <w:spacing w:before="240" w:after="120" w:line="240" w:lineRule="auto"/>
        <w:jc w:val="both"/>
        <w:outlineLvl w:val="1"/>
        <w:rPr>
          <w:rFonts w:ascii="Arial" w:eastAsia="Times New Roman" w:hAnsi="Arial" w:cs="Times New Roman"/>
          <w:b/>
          <w:bCs/>
          <w:iCs/>
          <w:sz w:val="28"/>
          <w:szCs w:val="28"/>
          <w:lang w:eastAsia="ar-SA"/>
        </w:rPr>
      </w:pPr>
      <w:bookmarkStart w:id="5" w:name="_Toc48566195"/>
      <w:r w:rsidRPr="00843E1B">
        <w:rPr>
          <w:rFonts w:ascii="Arial" w:eastAsia="Times New Roman" w:hAnsi="Arial" w:cs="Times New Roman"/>
          <w:b/>
          <w:bCs/>
          <w:iCs/>
          <w:sz w:val="28"/>
          <w:szCs w:val="28"/>
          <w:lang w:eastAsia="ar-SA"/>
        </w:rPr>
        <w:t>О проекте закона Ярославской области «О внесении изменений в Закон Ярославской области «О наделении органов местного самоуправления государственными полномочиями Ярославской области»</w:t>
      </w:r>
      <w:bookmarkEnd w:id="5"/>
      <w:r w:rsidRPr="00843E1B">
        <w:rPr>
          <w:rFonts w:ascii="Arial" w:eastAsia="Times New Roman" w:hAnsi="Arial" w:cs="Times New Roman"/>
          <w:b/>
          <w:bCs/>
          <w:iCs/>
          <w:sz w:val="28"/>
          <w:szCs w:val="28"/>
          <w:lang w:eastAsia="ar-SA"/>
        </w:rPr>
        <w:t xml:space="preserve">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2693"/>
      </w:tblGrid>
      <w:tr w:rsidR="00843E1B" w:rsidRPr="00843E1B" w:rsidTr="00843E1B">
        <w:tc>
          <w:tcPr>
            <w:tcW w:w="2127" w:type="dxa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Стадия</w:t>
            </w:r>
          </w:p>
        </w:tc>
        <w:tc>
          <w:tcPr>
            <w:tcW w:w="7371" w:type="dxa"/>
            <w:gridSpan w:val="2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Рассматривается впервые</w:t>
            </w:r>
          </w:p>
        </w:tc>
      </w:tr>
      <w:tr w:rsidR="00843E1B" w:rsidRPr="00843E1B" w:rsidTr="00843E1B">
        <w:tc>
          <w:tcPr>
            <w:tcW w:w="2127" w:type="dxa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Вносит</w:t>
            </w:r>
          </w:p>
        </w:tc>
        <w:tc>
          <w:tcPr>
            <w:tcW w:w="7371" w:type="dxa"/>
            <w:gridSpan w:val="2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Миронов Д.Ю. – Губернатор Ярославской области</w:t>
            </w:r>
          </w:p>
        </w:tc>
      </w:tr>
      <w:tr w:rsidR="00843E1B" w:rsidRPr="00843E1B" w:rsidTr="00843E1B">
        <w:tc>
          <w:tcPr>
            <w:tcW w:w="2127" w:type="dxa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Дата внесения</w:t>
            </w:r>
          </w:p>
        </w:tc>
        <w:tc>
          <w:tcPr>
            <w:tcW w:w="7371" w:type="dxa"/>
            <w:gridSpan w:val="2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</w:pPr>
            <w:r w:rsidRPr="00843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  <w:t>14</w:t>
            </w:r>
            <w:r w:rsidRPr="00843E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.08.2020</w:t>
            </w:r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uppressAutoHyphens/>
              <w:snapToGrid w:val="0"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43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Содержание вопроса</w:t>
            </w:r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разработан в целях приведения регионального законодательства в соответствие требованиям федерального законодательства и учета положений, предусмотренных проектом закона Ярославской области «О внесении изменений в Закон Ярославской области «Социальный кодекс Ярославской области».</w:t>
            </w:r>
            <w:proofErr w:type="gramEnd"/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Уточняется методика распределения субвенции на организацию питания обучающихся образовательных организаций. </w:t>
            </w:r>
            <w:proofErr w:type="gramStart"/>
            <w:r w:rsidRPr="00843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 дополняется м</w:t>
            </w:r>
            <w:r w:rsidRPr="00843E1B">
              <w:rPr>
                <w:rFonts w:ascii="Times New Roman" w:eastAsia="Calibri" w:hAnsi="Times New Roman" w:cs="Times New Roman"/>
                <w:sz w:val="24"/>
                <w:szCs w:val="28"/>
              </w:rPr>
              <w:t>етодикой распределения субвенции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E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Экспертные заключения</w:t>
            </w:r>
          </w:p>
        </w:tc>
      </w:tr>
      <w:tr w:rsidR="00843E1B" w:rsidRPr="00843E1B" w:rsidTr="00843E1B">
        <w:trPr>
          <w:trHeight w:val="679"/>
        </w:trPr>
        <w:tc>
          <w:tcPr>
            <w:tcW w:w="6805" w:type="dxa"/>
            <w:gridSpan w:val="2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управление Думы</w:t>
            </w:r>
          </w:p>
        </w:tc>
        <w:tc>
          <w:tcPr>
            <w:tcW w:w="2693" w:type="dxa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замечаний</w:t>
            </w:r>
          </w:p>
        </w:tc>
      </w:tr>
      <w:tr w:rsidR="00843E1B" w:rsidRPr="00843E1B" w:rsidTr="00843E1B">
        <w:trPr>
          <w:trHeight w:val="679"/>
        </w:trPr>
        <w:tc>
          <w:tcPr>
            <w:tcW w:w="6805" w:type="dxa"/>
            <w:gridSpan w:val="2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Контрольно-счётная палата Ярославской области</w:t>
            </w:r>
          </w:p>
        </w:tc>
        <w:tc>
          <w:tcPr>
            <w:tcW w:w="2693" w:type="dxa"/>
            <w:hideMark/>
          </w:tcPr>
          <w:p w:rsidR="00843E1B" w:rsidRPr="00843E1B" w:rsidRDefault="00843E1B" w:rsidP="00843E1B">
            <w:pPr>
              <w:keepNext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замечаний</w:t>
            </w:r>
          </w:p>
        </w:tc>
      </w:tr>
      <w:tr w:rsidR="00843E1B" w:rsidRPr="00843E1B" w:rsidTr="00843E1B"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before="24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E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Рассмотрение вопроса</w:t>
            </w:r>
          </w:p>
        </w:tc>
      </w:tr>
      <w:tr w:rsidR="00843E1B" w:rsidRPr="00843E1B" w:rsidTr="00843E1B">
        <w:trPr>
          <w:trHeight w:val="679"/>
        </w:trPr>
        <w:tc>
          <w:tcPr>
            <w:tcW w:w="9498" w:type="dxa"/>
            <w:gridSpan w:val="3"/>
            <w:hideMark/>
          </w:tcPr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социальной, демографической политике, труду и занятости решением от 17.08.2020 рекомендовал Думе принять Закон. </w:t>
            </w:r>
          </w:p>
          <w:p w:rsidR="00843E1B" w:rsidRPr="00843E1B" w:rsidRDefault="00843E1B" w:rsidP="00843E1B">
            <w:pPr>
              <w:keepNext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образованию, культуре, туризму, спорту и делам молодежи на заседании 17.08.2020 поддержал законопроект.</w:t>
            </w:r>
          </w:p>
        </w:tc>
      </w:tr>
    </w:tbl>
    <w:p w:rsidR="00843E1B" w:rsidRDefault="00843E1B" w:rsidP="00843E1B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43E1B" w:rsidSect="006D333C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E9" w:rsidRDefault="00D931E9">
      <w:pPr>
        <w:spacing w:after="0" w:line="240" w:lineRule="auto"/>
      </w:pPr>
      <w:r>
        <w:separator/>
      </w:r>
    </w:p>
  </w:endnote>
  <w:endnote w:type="continuationSeparator" w:id="0">
    <w:p w:rsidR="00D931E9" w:rsidRDefault="00D9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D10D58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BCE"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D10D58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E9" w:rsidRDefault="00D931E9">
      <w:pPr>
        <w:spacing w:after="0" w:line="240" w:lineRule="auto"/>
      </w:pPr>
      <w:r>
        <w:separator/>
      </w:r>
    </w:p>
  </w:footnote>
  <w:footnote w:type="continuationSeparator" w:id="0">
    <w:p w:rsidR="00D931E9" w:rsidRDefault="00D9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B3938" w:rsidRDefault="00D10D58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843E1B">
      <w:rPr>
        <w:rFonts w:ascii="Times New Roman" w:hAnsi="Times New Roman" w:cs="Times New Roman"/>
        <w:sz w:val="20"/>
        <w:szCs w:val="20"/>
      </w:rPr>
      <w:t>18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0</w:t>
    </w:r>
    <w:r w:rsidR="00843E1B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2020</w:t>
    </w:r>
  </w:p>
  <w:p w:rsidR="00843E1B" w:rsidRDefault="00843E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3700"/>
    <w:multiLevelType w:val="hybridMultilevel"/>
    <w:tmpl w:val="5F00E86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8"/>
    <w:rsid w:val="006D333C"/>
    <w:rsid w:val="00843E1B"/>
    <w:rsid w:val="00D10D58"/>
    <w:rsid w:val="00D931E9"/>
    <w:rsid w:val="00DE7BCE"/>
    <w:rsid w:val="00E05DBA"/>
    <w:rsid w:val="00E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8"/>
  </w:style>
  <w:style w:type="paragraph" w:styleId="1">
    <w:name w:val="heading 1"/>
    <w:basedOn w:val="2"/>
    <w:next w:val="a"/>
    <w:link w:val="10"/>
    <w:qFormat/>
    <w:rsid w:val="00D10D58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D10D58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D5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D58"/>
  </w:style>
  <w:style w:type="paragraph" w:styleId="a5">
    <w:name w:val="footer"/>
    <w:basedOn w:val="a"/>
    <w:link w:val="a6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10D58"/>
  </w:style>
  <w:style w:type="character" w:styleId="a7">
    <w:name w:val="page number"/>
    <w:basedOn w:val="a0"/>
    <w:rsid w:val="00D10D58"/>
  </w:style>
  <w:style w:type="paragraph" w:customStyle="1" w:styleId="31">
    <w:name w:val="Основной текст с отступом 3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D10D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0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D10D58"/>
    <w:rPr>
      <w:sz w:val="28"/>
    </w:rPr>
  </w:style>
  <w:style w:type="paragraph" w:customStyle="1" w:styleId="1357919">
    <w:name w:val="Название раздела1357919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D10D58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1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10D58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D10D58"/>
    <w:rPr>
      <w:sz w:val="28"/>
    </w:rPr>
  </w:style>
  <w:style w:type="paragraph" w:customStyle="1" w:styleId="13579191">
    <w:name w:val="Название раздела13579191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D10D58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10D5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D10D58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D10D58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D1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D58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D10D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10D58"/>
  </w:style>
  <w:style w:type="character" w:customStyle="1" w:styleId="33">
    <w:name w:val="Основной текст с отступом 3 Знак3"/>
    <w:basedOn w:val="a0"/>
    <w:rsid w:val="00D10D58"/>
    <w:rPr>
      <w:sz w:val="28"/>
    </w:rPr>
  </w:style>
  <w:style w:type="paragraph" w:customStyle="1" w:styleId="13579192">
    <w:name w:val="Название раздела13579192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D10D58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D1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8"/>
  </w:style>
  <w:style w:type="paragraph" w:styleId="1">
    <w:name w:val="heading 1"/>
    <w:basedOn w:val="2"/>
    <w:next w:val="a"/>
    <w:link w:val="10"/>
    <w:qFormat/>
    <w:rsid w:val="00D10D58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D10D58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D5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D58"/>
  </w:style>
  <w:style w:type="paragraph" w:styleId="a5">
    <w:name w:val="footer"/>
    <w:basedOn w:val="a"/>
    <w:link w:val="a6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10D58"/>
  </w:style>
  <w:style w:type="character" w:styleId="a7">
    <w:name w:val="page number"/>
    <w:basedOn w:val="a0"/>
    <w:rsid w:val="00D10D58"/>
  </w:style>
  <w:style w:type="paragraph" w:customStyle="1" w:styleId="31">
    <w:name w:val="Основной текст с отступом 3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D10D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0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D10D58"/>
    <w:rPr>
      <w:sz w:val="28"/>
    </w:rPr>
  </w:style>
  <w:style w:type="paragraph" w:customStyle="1" w:styleId="1357919">
    <w:name w:val="Название раздела1357919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D10D58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1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D10D58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D10D58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10D58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D10D58"/>
    <w:rPr>
      <w:sz w:val="28"/>
    </w:rPr>
  </w:style>
  <w:style w:type="paragraph" w:customStyle="1" w:styleId="13579191">
    <w:name w:val="Название раздела13579191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D10D58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10D5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D10D58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D10D58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D1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D58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D10D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10D58"/>
  </w:style>
  <w:style w:type="character" w:customStyle="1" w:styleId="33">
    <w:name w:val="Основной текст с отступом 3 Знак3"/>
    <w:basedOn w:val="a0"/>
    <w:rsid w:val="00D10D58"/>
    <w:rPr>
      <w:sz w:val="28"/>
    </w:rPr>
  </w:style>
  <w:style w:type="paragraph" w:customStyle="1" w:styleId="13579192">
    <w:name w:val="Название раздела13579192"/>
    <w:basedOn w:val="3"/>
    <w:autoRedefine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D10D58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D10D5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D10D5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D1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D10D5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D10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D10D5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1AF7-6488-4910-8C1F-B75D5CFB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2020-08-17T11:18:00Z</cp:lastPrinted>
  <dcterms:created xsi:type="dcterms:W3CDTF">2020-08-17T11:11:00Z</dcterms:created>
  <dcterms:modified xsi:type="dcterms:W3CDTF">2020-08-17T11:23:00Z</dcterms:modified>
</cp:coreProperties>
</file>