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79" w:rsidRPr="00935FE8" w:rsidRDefault="001F5479" w:rsidP="00935FE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FE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F5479" w:rsidRPr="00935FE8" w:rsidRDefault="001F5479" w:rsidP="00935F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FE8">
        <w:rPr>
          <w:rFonts w:ascii="Times New Roman" w:hAnsi="Times New Roman" w:cs="Times New Roman"/>
          <w:b/>
          <w:sz w:val="28"/>
          <w:szCs w:val="28"/>
        </w:rPr>
        <w:t>к проекту федерального закона «О внесении изменений в статью 226 части второй Налогового кодекса Российской Федерации»</w:t>
      </w:r>
    </w:p>
    <w:p w:rsidR="001F5479" w:rsidRPr="00935FE8" w:rsidRDefault="001F5479" w:rsidP="00935FE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479" w:rsidRPr="00935FE8" w:rsidRDefault="001F5479" w:rsidP="00935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FE8">
        <w:rPr>
          <w:rFonts w:ascii="Times New Roman" w:hAnsi="Times New Roman" w:cs="Times New Roman"/>
          <w:sz w:val="28"/>
          <w:szCs w:val="28"/>
        </w:rPr>
        <w:t>Проект федерального закона «О внесении изменений в статью 226 части второй Налогового кодекса Российской Федерации» (далее – проект федерального закона) предусматривает изменение порядка уплаты налога на доходы физических лиц налоговым агентом, являющимся территориальным органом Фонда социального страхования Российской Федерации.</w:t>
      </w:r>
    </w:p>
    <w:p w:rsidR="001F5479" w:rsidRPr="00935FE8" w:rsidRDefault="001F5479" w:rsidP="00935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FE8">
        <w:rPr>
          <w:rFonts w:ascii="Times New Roman" w:hAnsi="Times New Roman" w:cs="Times New Roman"/>
          <w:sz w:val="28"/>
          <w:szCs w:val="28"/>
        </w:rPr>
        <w:t>Согласно статье 6 Федерального закона от 29.12.2020 № 478-ФЗ «</w:t>
      </w:r>
      <w:r w:rsidR="00935FE8">
        <w:rPr>
          <w:rFonts w:ascii="Times New Roman" w:hAnsi="Times New Roman" w:cs="Times New Roman"/>
          <w:sz w:val="28"/>
          <w:szCs w:val="28"/>
        </w:rPr>
        <w:t>О </w:t>
      </w:r>
      <w:r w:rsidRPr="00935FE8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 Федерации» с 1 января 2021 года положения статей 4.1, 4.2, 4.3, 4.6, 4.7, 13 и 15 Федерального закона от 29 декабря 2006 года № 255-ФЗ «</w:t>
      </w:r>
      <w:r w:rsidR="00935FE8">
        <w:rPr>
          <w:rFonts w:ascii="Times New Roman" w:hAnsi="Times New Roman" w:cs="Times New Roman"/>
          <w:sz w:val="28"/>
          <w:szCs w:val="28"/>
        </w:rPr>
        <w:t>Об </w:t>
      </w:r>
      <w:r w:rsidRPr="00935FE8">
        <w:rPr>
          <w:rFonts w:ascii="Times New Roman" w:hAnsi="Times New Roman" w:cs="Times New Roman"/>
          <w:sz w:val="28"/>
          <w:szCs w:val="28"/>
        </w:rPr>
        <w:t>обязательном социальном страховании на случай временной нетрудоспособности и в связи с материнством», касающиеся назначения и</w:t>
      </w:r>
      <w:proofErr w:type="gramEnd"/>
      <w:r w:rsidRPr="00935FE8">
        <w:rPr>
          <w:rFonts w:ascii="Times New Roman" w:hAnsi="Times New Roman" w:cs="Times New Roman"/>
          <w:sz w:val="28"/>
          <w:szCs w:val="28"/>
        </w:rPr>
        <w:t xml:space="preserve"> выплаты страхователем страхового обеспечения, за исключением пособия по временной нетрудоспособности за первые три дня временной нетрудоспособности вследствие заболевания или травмы, и осуществления расходов на страховое обеспечение в счет уплаты страховых взносов по обязательному социальному страхованию на случай временной нетрудоспособности и в связи с материнством, не применяются. </w:t>
      </w:r>
      <w:proofErr w:type="gramStart"/>
      <w:r w:rsidRPr="00935FE8">
        <w:rPr>
          <w:rFonts w:ascii="Times New Roman" w:hAnsi="Times New Roman" w:cs="Times New Roman"/>
          <w:sz w:val="28"/>
          <w:szCs w:val="28"/>
        </w:rPr>
        <w:t xml:space="preserve">Особенности финансового обеспечения, назначения и выплаты территориальными органами Фонда социального страхования Российской Федерации застрахованным лицам страхового обеспечения и обеспечения по страхованию, а также осуществления иных выплат и возмещения расходов страхователя на предупредительные меры по сокращению производственного травматизма и профессиональных заболеваний работников и на санаторно-курортное лечение работников, занятых на </w:t>
      </w:r>
      <w:r w:rsidRPr="00935FE8">
        <w:rPr>
          <w:rFonts w:ascii="Times New Roman" w:hAnsi="Times New Roman" w:cs="Times New Roman"/>
          <w:sz w:val="28"/>
          <w:szCs w:val="28"/>
        </w:rPr>
        <w:lastRenderedPageBreak/>
        <w:t>работах с вредными и (или) опасными производственными факторами, в период с 1</w:t>
      </w:r>
      <w:proofErr w:type="gramEnd"/>
      <w:r w:rsidRPr="00935FE8">
        <w:rPr>
          <w:rFonts w:ascii="Times New Roman" w:hAnsi="Times New Roman" w:cs="Times New Roman"/>
          <w:sz w:val="28"/>
          <w:szCs w:val="28"/>
        </w:rPr>
        <w:t xml:space="preserve"> января по 31 декабря 2021 года включительно определяются Правительством Российской Федерации.</w:t>
      </w:r>
    </w:p>
    <w:p w:rsidR="001F5479" w:rsidRPr="00935FE8" w:rsidRDefault="001F5479" w:rsidP="00935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FE8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30.12.2020 № 2375 «Об особенностях финансового обеспечения, назначения и выплаты в 2021 году территориальными органами Фонда социального страхования Российской Федерации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осуществления иных выплат и возмещения расходов</w:t>
      </w:r>
      <w:proofErr w:type="gramEnd"/>
      <w:r w:rsidRPr="00935FE8">
        <w:rPr>
          <w:rFonts w:ascii="Times New Roman" w:hAnsi="Times New Roman" w:cs="Times New Roman"/>
          <w:sz w:val="28"/>
          <w:szCs w:val="28"/>
        </w:rPr>
        <w:t xml:space="preserve"> страхователя на предупредительные меры по сокращению производственного травматизма и профессиональных заболеваний работников» предусматривает, что назначение и выплата пособия по временной нетрудоспособности осуществляются территориальным органом Фонда социального страхования Российской Федерации. </w:t>
      </w:r>
    </w:p>
    <w:p w:rsidR="001F5479" w:rsidRPr="00935FE8" w:rsidRDefault="001F5479" w:rsidP="00935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FE8">
        <w:rPr>
          <w:rFonts w:ascii="Times New Roman" w:hAnsi="Times New Roman" w:cs="Times New Roman"/>
          <w:sz w:val="28"/>
          <w:szCs w:val="28"/>
        </w:rPr>
        <w:t>Пособия по временной нетрудоспособности (включая пособие по уходу за больным ребенком) на основании пункта 1 статьи 217 Налогового кодекса РФ подлежат обложению налогом на доходы физических лиц. При этом согласно пункту 7 статьи 226 Налогового кодекса РФ по общему правилу уплата налога на доходы физических лиц производится по месту учета (месту жительства) налогового агента в налоговом органе, а также по месту нахождения каждого его обособленного подразделения.</w:t>
      </w:r>
    </w:p>
    <w:p w:rsidR="001F5479" w:rsidRPr="00935FE8" w:rsidRDefault="001F5479" w:rsidP="00935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FE8">
        <w:rPr>
          <w:rFonts w:ascii="Times New Roman" w:hAnsi="Times New Roman" w:cs="Times New Roman"/>
          <w:sz w:val="28"/>
          <w:szCs w:val="28"/>
        </w:rPr>
        <w:t xml:space="preserve">Статьями 61, 61.1, 61.2, 61.5 Бюджетного кодекса Российской Федерации предусмотрено зачисление налога на доходы физических лиц по определенным нормативам в бюджеты городских поселений, муниципальных районов, городских округов, сельских поселений. </w:t>
      </w:r>
      <w:proofErr w:type="gramStart"/>
      <w:r w:rsidRPr="00935FE8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58 Бюджетного кодекса Российской </w:t>
      </w:r>
      <w:r w:rsidRPr="00935FE8">
        <w:rPr>
          <w:rFonts w:ascii="Times New Roman" w:hAnsi="Times New Roman" w:cs="Times New Roman"/>
          <w:sz w:val="28"/>
          <w:szCs w:val="28"/>
        </w:rPr>
        <w:lastRenderedPageBreak/>
        <w:t>Федерации органы государственной власти субъекта Российской Федерации обязаны установить в порядке, предусмотренном настоящей статьей, единые и (или) дополнительные нормативы отчислений в местные бюджеты от налога на доходы физических лиц, исходя из зачисления в местные бюджеты не менее 15 процентов налоговых доходов консолидированного бюджета су</w:t>
      </w:r>
      <w:r w:rsidR="00935FE8">
        <w:rPr>
          <w:rFonts w:ascii="Times New Roman" w:hAnsi="Times New Roman" w:cs="Times New Roman"/>
          <w:sz w:val="28"/>
          <w:szCs w:val="28"/>
        </w:rPr>
        <w:t>бъекта Российской Федерации от </w:t>
      </w:r>
      <w:r w:rsidRPr="00935FE8">
        <w:rPr>
          <w:rFonts w:ascii="Times New Roman" w:hAnsi="Times New Roman" w:cs="Times New Roman"/>
          <w:sz w:val="28"/>
          <w:szCs w:val="28"/>
        </w:rPr>
        <w:t>указанного налога.</w:t>
      </w:r>
      <w:proofErr w:type="gramEnd"/>
    </w:p>
    <w:p w:rsidR="001F5479" w:rsidRPr="00935FE8" w:rsidRDefault="001F5479" w:rsidP="00935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FE8">
        <w:rPr>
          <w:rFonts w:ascii="Times New Roman" w:hAnsi="Times New Roman" w:cs="Times New Roman"/>
          <w:sz w:val="28"/>
          <w:szCs w:val="28"/>
        </w:rPr>
        <w:t xml:space="preserve">На территории Ярославской области указанное правовое регулирование приводит к зачислению налога на доходы физических лиц, удержанному территориальным органом Фонда социального страхования Российской Федерации с пособий по временной нетрудоспособности работающих граждан всего региона, в бюджет городского округа город Ярославль, а не по месту регистрации </w:t>
      </w:r>
      <w:proofErr w:type="spellStart"/>
      <w:r w:rsidRPr="00935FE8">
        <w:rPr>
          <w:rFonts w:ascii="Times New Roman" w:hAnsi="Times New Roman" w:cs="Times New Roman"/>
          <w:sz w:val="28"/>
          <w:szCs w:val="28"/>
        </w:rPr>
        <w:t>страхователей</w:t>
      </w:r>
      <w:r w:rsidR="00E536CE">
        <w:rPr>
          <w:rFonts w:ascii="Times New Roman" w:hAnsi="Times New Roman" w:cs="Times New Roman"/>
          <w:sz w:val="28"/>
          <w:szCs w:val="28"/>
        </w:rPr>
        <w:t>,</w:t>
      </w:r>
      <w:r w:rsidR="005B60E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proofErr w:type="spellEnd"/>
      <w:r w:rsidRPr="00935FE8">
        <w:rPr>
          <w:rFonts w:ascii="Times New Roman" w:hAnsi="Times New Roman" w:cs="Times New Roman"/>
          <w:sz w:val="28"/>
          <w:szCs w:val="28"/>
        </w:rPr>
        <w:t xml:space="preserve"> как было ранее. В результате возникают выпадающие доходы бюджетов других муниципальных образований Ярославской области. </w:t>
      </w:r>
    </w:p>
    <w:p w:rsidR="001F5479" w:rsidRPr="00935FE8" w:rsidRDefault="001F5479" w:rsidP="00935F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FE8">
        <w:rPr>
          <w:rFonts w:ascii="Times New Roman" w:hAnsi="Times New Roman" w:cs="Times New Roman"/>
          <w:sz w:val="28"/>
          <w:szCs w:val="28"/>
        </w:rPr>
        <w:t xml:space="preserve">Проектом федерального закона предлагается закрепить норму </w:t>
      </w:r>
      <w:proofErr w:type="gramStart"/>
      <w:r w:rsidRPr="00935FE8">
        <w:rPr>
          <w:rFonts w:ascii="Times New Roman" w:hAnsi="Times New Roman" w:cs="Times New Roman"/>
          <w:sz w:val="28"/>
          <w:szCs w:val="28"/>
        </w:rPr>
        <w:t>о перечислении налога на доходы физических лиц с сумм страховых выплат по обязательному социальному страхованию по временной нетрудоспособности</w:t>
      </w:r>
      <w:proofErr w:type="gramEnd"/>
      <w:r w:rsidRPr="00935FE8">
        <w:rPr>
          <w:rFonts w:ascii="Times New Roman" w:hAnsi="Times New Roman" w:cs="Times New Roman"/>
          <w:sz w:val="28"/>
          <w:szCs w:val="28"/>
        </w:rPr>
        <w:t xml:space="preserve"> по месту регистрации работодателей. </w:t>
      </w:r>
    </w:p>
    <w:p w:rsidR="00B92CC3" w:rsidRPr="00935FE8" w:rsidRDefault="00B92CC3" w:rsidP="00935FE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B92CC3" w:rsidRPr="00935FE8" w:rsidSect="00935FE8">
      <w:headerReference w:type="default" r:id="rId8"/>
      <w:pgSz w:w="11907" w:h="16840" w:code="9"/>
      <w:pgMar w:top="1418" w:right="1418" w:bottom="141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056" w:rsidRDefault="00926056" w:rsidP="00935FE8">
      <w:pPr>
        <w:spacing w:after="0" w:line="240" w:lineRule="auto"/>
      </w:pPr>
      <w:r>
        <w:separator/>
      </w:r>
    </w:p>
  </w:endnote>
  <w:endnote w:type="continuationSeparator" w:id="0">
    <w:p w:rsidR="00926056" w:rsidRDefault="00926056" w:rsidP="0093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056" w:rsidRDefault="00926056" w:rsidP="00935FE8">
      <w:pPr>
        <w:spacing w:after="0" w:line="240" w:lineRule="auto"/>
      </w:pPr>
      <w:r>
        <w:separator/>
      </w:r>
    </w:p>
  </w:footnote>
  <w:footnote w:type="continuationSeparator" w:id="0">
    <w:p w:rsidR="00926056" w:rsidRDefault="00926056" w:rsidP="0093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678653355"/>
      <w:docPartObj>
        <w:docPartGallery w:val="Page Numbers (Top of Page)"/>
        <w:docPartUnique/>
      </w:docPartObj>
    </w:sdtPr>
    <w:sdtEndPr/>
    <w:sdtContent>
      <w:p w:rsidR="00935FE8" w:rsidRPr="00935FE8" w:rsidRDefault="00935FE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35F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35F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35F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60E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35F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7601"/>
    <w:rsid w:val="00025AF2"/>
    <w:rsid w:val="00047249"/>
    <w:rsid w:val="00047D9B"/>
    <w:rsid w:val="000A1BD1"/>
    <w:rsid w:val="000C19FA"/>
    <w:rsid w:val="000C4311"/>
    <w:rsid w:val="000E2055"/>
    <w:rsid w:val="000E38FC"/>
    <w:rsid w:val="000F25FF"/>
    <w:rsid w:val="00103638"/>
    <w:rsid w:val="0013573B"/>
    <w:rsid w:val="0014376B"/>
    <w:rsid w:val="001535D7"/>
    <w:rsid w:val="001A4FC3"/>
    <w:rsid w:val="001B4B4A"/>
    <w:rsid w:val="001E36A0"/>
    <w:rsid w:val="001F5479"/>
    <w:rsid w:val="001F60E6"/>
    <w:rsid w:val="00222166"/>
    <w:rsid w:val="00230793"/>
    <w:rsid w:val="00232B98"/>
    <w:rsid w:val="002332EF"/>
    <w:rsid w:val="0023699B"/>
    <w:rsid w:val="00264F2C"/>
    <w:rsid w:val="002671BA"/>
    <w:rsid w:val="002864C7"/>
    <w:rsid w:val="00287421"/>
    <w:rsid w:val="002E7640"/>
    <w:rsid w:val="002F0E44"/>
    <w:rsid w:val="00317689"/>
    <w:rsid w:val="003279F6"/>
    <w:rsid w:val="00384174"/>
    <w:rsid w:val="00393FA9"/>
    <w:rsid w:val="003B77B3"/>
    <w:rsid w:val="003D1B50"/>
    <w:rsid w:val="003D390E"/>
    <w:rsid w:val="003F655C"/>
    <w:rsid w:val="00403DC3"/>
    <w:rsid w:val="004102B0"/>
    <w:rsid w:val="0044008A"/>
    <w:rsid w:val="00443858"/>
    <w:rsid w:val="0046168F"/>
    <w:rsid w:val="00491A0C"/>
    <w:rsid w:val="00497D5B"/>
    <w:rsid w:val="004D7FF6"/>
    <w:rsid w:val="004E4223"/>
    <w:rsid w:val="004F51F7"/>
    <w:rsid w:val="00510FAA"/>
    <w:rsid w:val="00515CF4"/>
    <w:rsid w:val="00525F9D"/>
    <w:rsid w:val="00557DBE"/>
    <w:rsid w:val="005B2707"/>
    <w:rsid w:val="005B427C"/>
    <w:rsid w:val="005B60E2"/>
    <w:rsid w:val="005C43B7"/>
    <w:rsid w:val="005D42CA"/>
    <w:rsid w:val="005D6203"/>
    <w:rsid w:val="0061799E"/>
    <w:rsid w:val="00622E70"/>
    <w:rsid w:val="00675567"/>
    <w:rsid w:val="006758F0"/>
    <w:rsid w:val="006A05C7"/>
    <w:rsid w:val="006B2722"/>
    <w:rsid w:val="006D70DF"/>
    <w:rsid w:val="006D7699"/>
    <w:rsid w:val="006F5BD9"/>
    <w:rsid w:val="006F6D21"/>
    <w:rsid w:val="007369EE"/>
    <w:rsid w:val="007428C2"/>
    <w:rsid w:val="007510BB"/>
    <w:rsid w:val="00757583"/>
    <w:rsid w:val="007A6B5F"/>
    <w:rsid w:val="007D7D8D"/>
    <w:rsid w:val="007F4F09"/>
    <w:rsid w:val="008152BF"/>
    <w:rsid w:val="008163D8"/>
    <w:rsid w:val="008233A9"/>
    <w:rsid w:val="008378AB"/>
    <w:rsid w:val="00873B3B"/>
    <w:rsid w:val="0088449A"/>
    <w:rsid w:val="008939E0"/>
    <w:rsid w:val="008E37E4"/>
    <w:rsid w:val="008F076B"/>
    <w:rsid w:val="009035AC"/>
    <w:rsid w:val="00911C11"/>
    <w:rsid w:val="00922A49"/>
    <w:rsid w:val="00926056"/>
    <w:rsid w:val="00935FE8"/>
    <w:rsid w:val="009869F9"/>
    <w:rsid w:val="00996AD8"/>
    <w:rsid w:val="009C52C5"/>
    <w:rsid w:val="009E4463"/>
    <w:rsid w:val="009E4A90"/>
    <w:rsid w:val="009E7994"/>
    <w:rsid w:val="00A456EE"/>
    <w:rsid w:val="00A46155"/>
    <w:rsid w:val="00A72D58"/>
    <w:rsid w:val="00A74F0B"/>
    <w:rsid w:val="00A76A27"/>
    <w:rsid w:val="00A84145"/>
    <w:rsid w:val="00A937CE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E7904"/>
    <w:rsid w:val="00BF4556"/>
    <w:rsid w:val="00C03AA9"/>
    <w:rsid w:val="00C215E9"/>
    <w:rsid w:val="00C33C01"/>
    <w:rsid w:val="00C645BF"/>
    <w:rsid w:val="00C715D6"/>
    <w:rsid w:val="00C738AA"/>
    <w:rsid w:val="00C76B93"/>
    <w:rsid w:val="00CD1CD9"/>
    <w:rsid w:val="00D52A1A"/>
    <w:rsid w:val="00D86FAD"/>
    <w:rsid w:val="00D96392"/>
    <w:rsid w:val="00DA5879"/>
    <w:rsid w:val="00DA5C29"/>
    <w:rsid w:val="00DC34D3"/>
    <w:rsid w:val="00DC41C6"/>
    <w:rsid w:val="00E164D5"/>
    <w:rsid w:val="00E229D0"/>
    <w:rsid w:val="00E536CE"/>
    <w:rsid w:val="00E704AA"/>
    <w:rsid w:val="00E82153"/>
    <w:rsid w:val="00E91475"/>
    <w:rsid w:val="00E91C6C"/>
    <w:rsid w:val="00EA4612"/>
    <w:rsid w:val="00EB5DAD"/>
    <w:rsid w:val="00ED01BE"/>
    <w:rsid w:val="00ED303A"/>
    <w:rsid w:val="00EF6F09"/>
    <w:rsid w:val="00F07CF7"/>
    <w:rsid w:val="00F35BFB"/>
    <w:rsid w:val="00F63B6A"/>
    <w:rsid w:val="00F65344"/>
    <w:rsid w:val="00F659B5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5FE8"/>
  </w:style>
  <w:style w:type="paragraph" w:styleId="a7">
    <w:name w:val="footer"/>
    <w:basedOn w:val="a"/>
    <w:link w:val="a8"/>
    <w:uiPriority w:val="99"/>
    <w:unhideWhenUsed/>
    <w:rsid w:val="0093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5F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5FE8"/>
  </w:style>
  <w:style w:type="paragraph" w:styleId="a7">
    <w:name w:val="footer"/>
    <w:basedOn w:val="a"/>
    <w:link w:val="a8"/>
    <w:uiPriority w:val="99"/>
    <w:unhideWhenUsed/>
    <w:rsid w:val="00935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5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97F59-3050-499A-A044-822CB741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2021-11-24T11:47:00Z</cp:lastPrinted>
  <dcterms:created xsi:type="dcterms:W3CDTF">2021-11-18T07:54:00Z</dcterms:created>
  <dcterms:modified xsi:type="dcterms:W3CDTF">2021-11-24T11:48:00Z</dcterms:modified>
</cp:coreProperties>
</file>