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62DF3" w:rsidRPr="00D62DF3" w:rsidTr="00D62DF3">
        <w:tc>
          <w:tcPr>
            <w:tcW w:w="426" w:type="dxa"/>
            <w:vAlign w:val="bottom"/>
            <w:hideMark/>
          </w:tcPr>
          <w:p w:rsidR="00D62DF3" w:rsidRPr="00D62DF3" w:rsidRDefault="00D62DF3" w:rsidP="00D62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2DF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62DF3" w:rsidRPr="00D62DF3" w:rsidRDefault="00D62DF3" w:rsidP="00D62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62DF3"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D62DF3" w:rsidRPr="00D62DF3" w:rsidRDefault="00D62DF3" w:rsidP="00D62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62DF3" w:rsidRPr="00D62DF3" w:rsidRDefault="00D62DF3" w:rsidP="00D62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62D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62DF3" w:rsidRPr="00D62DF3" w:rsidRDefault="00D62DF3" w:rsidP="00D62D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D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DB0F82" w:rsidRPr="00DB0F82" w:rsidRDefault="00DB0F82" w:rsidP="00DB0F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F82" w:rsidRPr="00DB0F82" w:rsidRDefault="00DB0F82" w:rsidP="00DB0F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F68" w:rsidRPr="00DB0F82" w:rsidRDefault="00E72B35" w:rsidP="00DB0F8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F82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842F68" w:rsidRPr="00DB0F82" w:rsidRDefault="00E72B35" w:rsidP="00DB0F8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F8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</w:t>
      </w:r>
    </w:p>
    <w:p w:rsidR="00842F68" w:rsidRPr="00DB0F82" w:rsidRDefault="00E72B35" w:rsidP="00DB0F8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F82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«Об управлении </w:t>
      </w:r>
    </w:p>
    <w:p w:rsidR="00DB0F82" w:rsidRDefault="00E72B35" w:rsidP="00DB0F8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F82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DB0F82">
        <w:rPr>
          <w:rFonts w:ascii="Times New Roman" w:hAnsi="Times New Roman" w:cs="Times New Roman"/>
          <w:bCs/>
          <w:sz w:val="28"/>
          <w:szCs w:val="28"/>
        </w:rPr>
        <w:t>распоряжении</w:t>
      </w:r>
      <w:proofErr w:type="gramEnd"/>
      <w:r w:rsidRPr="00DB0F82">
        <w:rPr>
          <w:rFonts w:ascii="Times New Roman" w:hAnsi="Times New Roman" w:cs="Times New Roman"/>
          <w:bCs/>
          <w:sz w:val="28"/>
          <w:szCs w:val="28"/>
        </w:rPr>
        <w:t xml:space="preserve"> имуществом </w:t>
      </w:r>
    </w:p>
    <w:p w:rsidR="00E72B35" w:rsidRPr="00DB0F82" w:rsidRDefault="00E72B35" w:rsidP="00DB0F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82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области» </w:t>
      </w:r>
    </w:p>
    <w:p w:rsidR="00E72B35" w:rsidRPr="00DB0F82" w:rsidRDefault="00E72B35" w:rsidP="00DB0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35" w:rsidRPr="00DB0F82" w:rsidRDefault="00E72B35" w:rsidP="00DB0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35" w:rsidRPr="00DB0F82" w:rsidRDefault="00E72B35" w:rsidP="00DB0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8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B0F82" w:rsidRDefault="00DB0F82" w:rsidP="00DB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35" w:rsidRPr="00DB0F82" w:rsidRDefault="00E72B35" w:rsidP="00DB0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B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72B35" w:rsidRPr="00DB0F82" w:rsidRDefault="00E72B35" w:rsidP="00DB0F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B35" w:rsidRPr="00DB0F82" w:rsidRDefault="00E72B35" w:rsidP="00DB0F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82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2D2250" w:rsidRPr="00DB0F82">
        <w:rPr>
          <w:rFonts w:ascii="Times New Roman" w:hAnsi="Times New Roman" w:cs="Times New Roman"/>
          <w:sz w:val="28"/>
          <w:szCs w:val="28"/>
        </w:rPr>
        <w:t>«</w:t>
      </w:r>
      <w:r w:rsidR="002D2250" w:rsidRPr="00DB0F8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Закон Ярославской области </w:t>
      </w:r>
      <w:r w:rsidRPr="00DB0F82">
        <w:rPr>
          <w:rFonts w:ascii="Times New Roman" w:hAnsi="Times New Roman" w:cs="Times New Roman"/>
          <w:bCs/>
          <w:sz w:val="28"/>
          <w:szCs w:val="28"/>
        </w:rPr>
        <w:t>«</w:t>
      </w:r>
      <w:r w:rsidR="00A852CD" w:rsidRPr="00DB0F82">
        <w:rPr>
          <w:rFonts w:ascii="Times New Roman" w:hAnsi="Times New Roman" w:cs="Times New Roman"/>
          <w:bCs/>
          <w:sz w:val="28"/>
          <w:szCs w:val="28"/>
        </w:rPr>
        <w:t>Об управлении и распоряжении имуществом Яросла</w:t>
      </w:r>
      <w:r w:rsidR="00A852CD" w:rsidRPr="00DB0F82">
        <w:rPr>
          <w:rFonts w:ascii="Times New Roman" w:hAnsi="Times New Roman" w:cs="Times New Roman"/>
          <w:bCs/>
          <w:sz w:val="28"/>
          <w:szCs w:val="28"/>
        </w:rPr>
        <w:t>в</w:t>
      </w:r>
      <w:r w:rsidR="00A852CD" w:rsidRPr="00DB0F82">
        <w:rPr>
          <w:rFonts w:ascii="Times New Roman" w:hAnsi="Times New Roman" w:cs="Times New Roman"/>
          <w:bCs/>
          <w:sz w:val="28"/>
          <w:szCs w:val="28"/>
        </w:rPr>
        <w:t>ской области</w:t>
      </w:r>
      <w:r w:rsidRPr="00DB0F82">
        <w:rPr>
          <w:rFonts w:ascii="Times New Roman" w:hAnsi="Times New Roman" w:cs="Times New Roman"/>
          <w:bCs/>
          <w:sz w:val="28"/>
          <w:szCs w:val="28"/>
        </w:rPr>
        <w:t>»</w:t>
      </w:r>
      <w:r w:rsidRPr="00DB0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B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B35" w:rsidRPr="00DB0F82" w:rsidRDefault="00E72B35" w:rsidP="00DB0F82">
      <w:pPr>
        <w:pStyle w:val="21"/>
        <w:rPr>
          <w:szCs w:val="28"/>
        </w:rPr>
      </w:pPr>
      <w:r w:rsidRPr="00DB0F82">
        <w:rPr>
          <w:szCs w:val="28"/>
        </w:rPr>
        <w:t>2. Направить указанный Закон Ярославской области Губернатору Яр</w:t>
      </w:r>
      <w:r w:rsidRPr="00DB0F82">
        <w:rPr>
          <w:szCs w:val="28"/>
        </w:rPr>
        <w:t>о</w:t>
      </w:r>
      <w:r w:rsidRPr="00DB0F82">
        <w:rPr>
          <w:szCs w:val="28"/>
        </w:rPr>
        <w:t>славской области для подписа</w:t>
      </w:r>
      <w:r w:rsidRPr="00DB0F82">
        <w:rPr>
          <w:szCs w:val="28"/>
        </w:rPr>
        <w:softHyphen/>
        <w:t xml:space="preserve">ния и </w:t>
      </w:r>
      <w:r w:rsidR="00DB0F82">
        <w:rPr>
          <w:szCs w:val="28"/>
        </w:rPr>
        <w:t>официального опубликования.</w:t>
      </w:r>
    </w:p>
    <w:p w:rsidR="00DB0F82" w:rsidRPr="00DB0F82" w:rsidRDefault="00E72B35" w:rsidP="00DB0F82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E72B35" w:rsidRPr="00DB0F82" w:rsidRDefault="00E72B35" w:rsidP="00DB0F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B35" w:rsidRPr="00DB0F82" w:rsidRDefault="00E72B35" w:rsidP="00DB0F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B35" w:rsidRPr="00DB0F82" w:rsidRDefault="00E72B35" w:rsidP="00DB0F8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35" w:rsidRPr="00DB0F82" w:rsidRDefault="00E72B35" w:rsidP="00DB0F8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0363B" w:rsidRPr="00DB0F82" w:rsidRDefault="00E72B35" w:rsidP="00DB0F82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B0F8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DB0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DB0F82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0363B" w:rsidRPr="00DB0F82" w:rsidSect="00DB0F82">
      <w:pgSz w:w="11906" w:h="16838"/>
      <w:pgMar w:top="4820" w:right="851" w:bottom="42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A1" w:rsidRDefault="008F4DA1" w:rsidP="00DB0F82">
      <w:pPr>
        <w:spacing w:after="0" w:line="240" w:lineRule="auto"/>
      </w:pPr>
      <w:r>
        <w:separator/>
      </w:r>
    </w:p>
  </w:endnote>
  <w:endnote w:type="continuationSeparator" w:id="0">
    <w:p w:rsidR="008F4DA1" w:rsidRDefault="008F4DA1" w:rsidP="00DB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A1" w:rsidRDefault="008F4DA1" w:rsidP="00DB0F82">
      <w:pPr>
        <w:spacing w:after="0" w:line="240" w:lineRule="auto"/>
      </w:pPr>
      <w:r>
        <w:separator/>
      </w:r>
    </w:p>
  </w:footnote>
  <w:footnote w:type="continuationSeparator" w:id="0">
    <w:p w:rsidR="008F4DA1" w:rsidRDefault="008F4DA1" w:rsidP="00DB0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08"/>
    <w:rsid w:val="002D2250"/>
    <w:rsid w:val="00300D08"/>
    <w:rsid w:val="005E70FB"/>
    <w:rsid w:val="0060363B"/>
    <w:rsid w:val="00842F68"/>
    <w:rsid w:val="008F4DA1"/>
    <w:rsid w:val="00A61C73"/>
    <w:rsid w:val="00A852CD"/>
    <w:rsid w:val="00B03B68"/>
    <w:rsid w:val="00D62DF3"/>
    <w:rsid w:val="00DB0F82"/>
    <w:rsid w:val="00E7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35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customStyle="1" w:styleId="21">
    <w:name w:val="Основной текст с отступом 21"/>
    <w:basedOn w:val="a"/>
    <w:rsid w:val="00E72B3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0F82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a9">
    <w:name w:val="footer"/>
    <w:basedOn w:val="a"/>
    <w:link w:val="aa"/>
    <w:uiPriority w:val="99"/>
    <w:unhideWhenUsed/>
    <w:rsid w:val="00DB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0F82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35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customStyle="1" w:styleId="21">
    <w:name w:val="Основной текст с отступом 21"/>
    <w:basedOn w:val="a"/>
    <w:rsid w:val="00E72B3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0F82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a9">
    <w:name w:val="footer"/>
    <w:basedOn w:val="a"/>
    <w:link w:val="aa"/>
    <w:uiPriority w:val="99"/>
    <w:unhideWhenUsed/>
    <w:rsid w:val="00DB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0F82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8</cp:revision>
  <dcterms:created xsi:type="dcterms:W3CDTF">2021-05-13T07:46:00Z</dcterms:created>
  <dcterms:modified xsi:type="dcterms:W3CDTF">2021-05-26T06:39:00Z</dcterms:modified>
</cp:coreProperties>
</file>