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6" w:rsidRDefault="00016774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B4C3E">
        <w:rPr>
          <w:b/>
          <w:sz w:val="28"/>
          <w:szCs w:val="28"/>
        </w:rPr>
        <w:t>оказатели</w:t>
      </w:r>
      <w:r w:rsidR="00195E86">
        <w:rPr>
          <w:b/>
          <w:sz w:val="28"/>
          <w:szCs w:val="28"/>
        </w:rPr>
        <w:t xml:space="preserve"> </w:t>
      </w:r>
      <w:r w:rsidR="00512D7E">
        <w:rPr>
          <w:b/>
          <w:sz w:val="28"/>
          <w:szCs w:val="28"/>
        </w:rPr>
        <w:t>областного бюджета</w:t>
      </w:r>
      <w:r w:rsidR="00195E86">
        <w:rPr>
          <w:b/>
          <w:sz w:val="28"/>
          <w:szCs w:val="28"/>
        </w:rPr>
        <w:t xml:space="preserve"> </w:t>
      </w:r>
      <w:r w:rsidR="001B0176">
        <w:rPr>
          <w:b/>
          <w:sz w:val="28"/>
          <w:szCs w:val="28"/>
        </w:rPr>
        <w:t>в</w:t>
      </w:r>
      <w:r w:rsidR="00195E86">
        <w:rPr>
          <w:b/>
          <w:sz w:val="28"/>
          <w:szCs w:val="28"/>
        </w:rPr>
        <w:t xml:space="preserve"> 201</w:t>
      </w:r>
      <w:r w:rsidR="004174C9" w:rsidRPr="004174C9">
        <w:rPr>
          <w:b/>
          <w:sz w:val="28"/>
          <w:szCs w:val="28"/>
        </w:rPr>
        <w:t>6</w:t>
      </w:r>
      <w:r w:rsidR="00195E86">
        <w:rPr>
          <w:b/>
          <w:sz w:val="28"/>
          <w:szCs w:val="28"/>
        </w:rPr>
        <w:t xml:space="preserve"> год</w:t>
      </w:r>
      <w:r w:rsidR="001B0176">
        <w:rPr>
          <w:b/>
          <w:sz w:val="28"/>
          <w:szCs w:val="28"/>
        </w:rPr>
        <w:t>у</w:t>
      </w:r>
      <w:r w:rsidR="000334BC">
        <w:rPr>
          <w:b/>
          <w:sz w:val="28"/>
          <w:szCs w:val="28"/>
        </w:rPr>
        <w:t xml:space="preserve"> (руб.)</w:t>
      </w:r>
    </w:p>
    <w:p w:rsidR="008D2C78" w:rsidRDefault="00512D7E" w:rsidP="00635CD9">
      <w:pPr>
        <w:jc w:val="center"/>
        <w:rPr>
          <w:i/>
        </w:rPr>
      </w:pPr>
      <w:r w:rsidRPr="003F5B0D">
        <w:rPr>
          <w:i/>
        </w:rPr>
        <w:t>(краткое изложение</w:t>
      </w:r>
      <w:r w:rsidR="00D94892" w:rsidRPr="003F5B0D">
        <w:rPr>
          <w:i/>
        </w:rPr>
        <w:t xml:space="preserve"> по версии аналитического управления аппарата Думы</w:t>
      </w:r>
      <w:r w:rsidR="00635CD9">
        <w:rPr>
          <w:i/>
        </w:rPr>
        <w:t>)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180"/>
        <w:gridCol w:w="2095"/>
        <w:gridCol w:w="2016"/>
        <w:gridCol w:w="1559"/>
      </w:tblGrid>
      <w:tr w:rsidR="00195E86" w:rsidTr="003D207D">
        <w:tc>
          <w:tcPr>
            <w:tcW w:w="9180" w:type="dxa"/>
            <w:vAlign w:val="center"/>
          </w:tcPr>
          <w:p w:rsidR="00195E86" w:rsidRPr="00512D7E" w:rsidRDefault="00512D7E" w:rsidP="001B4C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2095" w:type="dxa"/>
            <w:vAlign w:val="center"/>
          </w:tcPr>
          <w:p w:rsidR="0078305F" w:rsidRPr="0078305F" w:rsidRDefault="0078305F" w:rsidP="0078305F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2016" w:type="dxa"/>
            <w:vAlign w:val="center"/>
          </w:tcPr>
          <w:p w:rsidR="00195E86" w:rsidRPr="00512D7E" w:rsidRDefault="00512D7E" w:rsidP="0078305F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1559" w:type="dxa"/>
            <w:vAlign w:val="center"/>
          </w:tcPr>
          <w:p w:rsidR="00195E86" w:rsidRPr="0078305F" w:rsidRDefault="001B0176" w:rsidP="00076212">
            <w:pPr>
              <w:jc w:val="center"/>
              <w:rPr>
                <w:b/>
              </w:rPr>
            </w:pPr>
            <w:r>
              <w:rPr>
                <w:b/>
              </w:rPr>
              <w:t xml:space="preserve">% </w:t>
            </w:r>
            <w:proofErr w:type="spellStart"/>
            <w:r>
              <w:rPr>
                <w:b/>
              </w:rPr>
              <w:t>исполн</w:t>
            </w:r>
            <w:proofErr w:type="spellEnd"/>
            <w:r>
              <w:rPr>
                <w:b/>
              </w:rPr>
              <w:t>.</w:t>
            </w:r>
          </w:p>
        </w:tc>
      </w:tr>
      <w:tr w:rsidR="009A5939" w:rsidTr="009A5939">
        <w:tc>
          <w:tcPr>
            <w:tcW w:w="9180" w:type="dxa"/>
          </w:tcPr>
          <w:p w:rsidR="009A5939" w:rsidRPr="002630FF" w:rsidRDefault="009A5939" w:rsidP="002630FF">
            <w:pPr>
              <w:rPr>
                <w:b/>
                <w:i/>
              </w:rPr>
            </w:pPr>
            <w:r w:rsidRPr="00FC0BC9">
              <w:rPr>
                <w:b/>
                <w:i/>
              </w:rPr>
              <w:t>ДОХОД</w:t>
            </w:r>
            <w:r>
              <w:rPr>
                <w:b/>
                <w:i/>
              </w:rPr>
              <w:t>Ы</w:t>
            </w:r>
          </w:p>
        </w:tc>
        <w:tc>
          <w:tcPr>
            <w:tcW w:w="2095" w:type="dxa"/>
            <w:vAlign w:val="bottom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56 678 459 260,00</w:t>
            </w:r>
          </w:p>
        </w:tc>
        <w:tc>
          <w:tcPr>
            <w:tcW w:w="2016" w:type="dxa"/>
            <w:vAlign w:val="center"/>
          </w:tcPr>
          <w:p w:rsidR="009A5939" w:rsidRPr="009A5939" w:rsidRDefault="009A593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5939">
              <w:rPr>
                <w:b/>
                <w:bCs/>
                <w:i/>
                <w:iCs/>
                <w:color w:val="000000"/>
                <w:sz w:val="22"/>
                <w:szCs w:val="22"/>
              </w:rPr>
              <w:t>53 248 674 483,00</w:t>
            </w:r>
          </w:p>
        </w:tc>
        <w:tc>
          <w:tcPr>
            <w:tcW w:w="1559" w:type="dxa"/>
            <w:vAlign w:val="center"/>
          </w:tcPr>
          <w:p w:rsidR="009A5939" w:rsidRPr="009A5939" w:rsidRDefault="009A5939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5939">
              <w:rPr>
                <w:b/>
                <w:bCs/>
                <w:i/>
                <w:iCs/>
                <w:color w:val="000000"/>
                <w:sz w:val="22"/>
                <w:szCs w:val="22"/>
              </w:rPr>
              <w:t>93,95%</w:t>
            </w:r>
          </w:p>
        </w:tc>
      </w:tr>
      <w:tr w:rsidR="009A5939" w:rsidTr="009A5939">
        <w:tc>
          <w:tcPr>
            <w:tcW w:w="9180" w:type="dxa"/>
          </w:tcPr>
          <w:p w:rsidR="009A5939" w:rsidRPr="00512D7E" w:rsidRDefault="009A5939" w:rsidP="00195E86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</w:t>
            </w:r>
            <w:r w:rsidRPr="00512D7E">
              <w:rPr>
                <w:b/>
              </w:rPr>
              <w:t xml:space="preserve"> доходы</w:t>
            </w:r>
          </w:p>
        </w:tc>
        <w:tc>
          <w:tcPr>
            <w:tcW w:w="2095" w:type="dxa"/>
            <w:vAlign w:val="bottom"/>
          </w:tcPr>
          <w:p w:rsidR="009A5939" w:rsidRPr="009A5939" w:rsidRDefault="009A593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5939">
              <w:rPr>
                <w:b/>
                <w:bCs/>
                <w:color w:val="000000"/>
                <w:sz w:val="22"/>
                <w:szCs w:val="22"/>
              </w:rPr>
              <w:t>50 043 520 520,00</w:t>
            </w:r>
          </w:p>
        </w:tc>
        <w:tc>
          <w:tcPr>
            <w:tcW w:w="2016" w:type="dxa"/>
            <w:vAlign w:val="center"/>
          </w:tcPr>
          <w:p w:rsidR="009A5939" w:rsidRPr="009A5939" w:rsidRDefault="009A593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5939">
              <w:rPr>
                <w:b/>
                <w:bCs/>
                <w:color w:val="000000"/>
                <w:sz w:val="22"/>
                <w:szCs w:val="22"/>
              </w:rPr>
              <w:t>46 546 422 923,94</w:t>
            </w:r>
          </w:p>
        </w:tc>
        <w:tc>
          <w:tcPr>
            <w:tcW w:w="1559" w:type="dxa"/>
            <w:vAlign w:val="center"/>
          </w:tcPr>
          <w:p w:rsidR="009A5939" w:rsidRPr="009A5939" w:rsidRDefault="009A593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A5939">
              <w:rPr>
                <w:b/>
                <w:bCs/>
                <w:color w:val="000000"/>
                <w:sz w:val="22"/>
                <w:szCs w:val="22"/>
              </w:rPr>
              <w:t>93,01%</w:t>
            </w:r>
          </w:p>
        </w:tc>
      </w:tr>
      <w:tr w:rsidR="009A5939" w:rsidTr="009A5939">
        <w:tc>
          <w:tcPr>
            <w:tcW w:w="9180" w:type="dxa"/>
          </w:tcPr>
          <w:p w:rsidR="009A5939" w:rsidRPr="00512D7E" w:rsidRDefault="009A5939" w:rsidP="00195E86">
            <w:pPr>
              <w:jc w:val="both"/>
            </w:pPr>
            <w:r>
              <w:t>Налог на прибыль организаций</w:t>
            </w:r>
          </w:p>
        </w:tc>
        <w:tc>
          <w:tcPr>
            <w:tcW w:w="2095" w:type="dxa"/>
            <w:vAlign w:val="bottom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12 684 400 000,00</w:t>
            </w:r>
          </w:p>
        </w:tc>
        <w:tc>
          <w:tcPr>
            <w:tcW w:w="2016" w:type="dxa"/>
            <w:vAlign w:val="center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12 997 131 073,64</w:t>
            </w:r>
          </w:p>
        </w:tc>
        <w:tc>
          <w:tcPr>
            <w:tcW w:w="1559" w:type="dxa"/>
            <w:vAlign w:val="center"/>
          </w:tcPr>
          <w:p w:rsidR="009A5939" w:rsidRPr="003D207D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3D207D">
              <w:rPr>
                <w:bCs/>
                <w:color w:val="000000"/>
                <w:sz w:val="22"/>
                <w:szCs w:val="22"/>
              </w:rPr>
              <w:t>102,47%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195E86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2095" w:type="dxa"/>
            <w:vAlign w:val="bottom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13 990 000 000,00</w:t>
            </w:r>
          </w:p>
        </w:tc>
        <w:tc>
          <w:tcPr>
            <w:tcW w:w="2016" w:type="dxa"/>
            <w:vAlign w:val="center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13 990 883 862,39</w:t>
            </w:r>
          </w:p>
        </w:tc>
        <w:tc>
          <w:tcPr>
            <w:tcW w:w="1559" w:type="dxa"/>
            <w:vAlign w:val="center"/>
          </w:tcPr>
          <w:p w:rsidR="009A5939" w:rsidRPr="003D207D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3D207D">
              <w:rPr>
                <w:bCs/>
                <w:color w:val="000000"/>
                <w:sz w:val="22"/>
                <w:szCs w:val="22"/>
              </w:rPr>
              <w:t>100,01%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195E86">
            <w:pPr>
              <w:jc w:val="both"/>
            </w:pPr>
            <w:r>
              <w:t>Акцизы по подакцизным товарам, производимым на территории РФ</w:t>
            </w:r>
          </w:p>
        </w:tc>
        <w:tc>
          <w:tcPr>
            <w:tcW w:w="2095" w:type="dxa"/>
            <w:vAlign w:val="center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13 419 306 200,00</w:t>
            </w:r>
          </w:p>
        </w:tc>
        <w:tc>
          <w:tcPr>
            <w:tcW w:w="2016" w:type="dxa"/>
            <w:vAlign w:val="center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9 676 523 636,51</w:t>
            </w:r>
          </w:p>
        </w:tc>
        <w:tc>
          <w:tcPr>
            <w:tcW w:w="1559" w:type="dxa"/>
            <w:vAlign w:val="center"/>
          </w:tcPr>
          <w:p w:rsidR="009A5939" w:rsidRPr="003D207D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3D207D">
              <w:rPr>
                <w:bCs/>
                <w:color w:val="000000"/>
                <w:sz w:val="22"/>
                <w:szCs w:val="22"/>
              </w:rPr>
              <w:t>72,11%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195E86">
            <w:pPr>
              <w:jc w:val="both"/>
            </w:pPr>
            <w:r>
              <w:t>Налог, взимаемый в связи с применением упрощенной системой налогообложения</w:t>
            </w:r>
          </w:p>
        </w:tc>
        <w:tc>
          <w:tcPr>
            <w:tcW w:w="2095" w:type="dxa"/>
            <w:vAlign w:val="bottom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1 857 000 000,00</w:t>
            </w:r>
          </w:p>
        </w:tc>
        <w:tc>
          <w:tcPr>
            <w:tcW w:w="2016" w:type="dxa"/>
            <w:vAlign w:val="center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1 873 201 828,41</w:t>
            </w:r>
          </w:p>
        </w:tc>
        <w:tc>
          <w:tcPr>
            <w:tcW w:w="1559" w:type="dxa"/>
            <w:vAlign w:val="center"/>
          </w:tcPr>
          <w:p w:rsidR="009A5939" w:rsidRPr="003D207D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3D207D">
              <w:rPr>
                <w:bCs/>
                <w:color w:val="000000"/>
                <w:sz w:val="22"/>
                <w:szCs w:val="22"/>
              </w:rPr>
              <w:t>100,87%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AC3252">
            <w:pPr>
              <w:jc w:val="both"/>
            </w:pPr>
            <w:r>
              <w:t>Налог на имущество организаций</w:t>
            </w:r>
          </w:p>
        </w:tc>
        <w:tc>
          <w:tcPr>
            <w:tcW w:w="2095" w:type="dxa"/>
            <w:vAlign w:val="bottom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5 831 800 570,00</w:t>
            </w:r>
          </w:p>
        </w:tc>
        <w:tc>
          <w:tcPr>
            <w:tcW w:w="2016" w:type="dxa"/>
            <w:vAlign w:val="center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5 906 088 075,31</w:t>
            </w:r>
          </w:p>
        </w:tc>
        <w:tc>
          <w:tcPr>
            <w:tcW w:w="1559" w:type="dxa"/>
            <w:vAlign w:val="center"/>
          </w:tcPr>
          <w:p w:rsidR="009A5939" w:rsidRPr="003D207D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3D207D">
              <w:rPr>
                <w:bCs/>
                <w:color w:val="000000"/>
                <w:sz w:val="22"/>
                <w:szCs w:val="22"/>
              </w:rPr>
              <w:t>101,27%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072ABF">
            <w:pPr>
              <w:jc w:val="both"/>
            </w:pPr>
            <w:r>
              <w:t>Другие налоговые доходы</w:t>
            </w:r>
          </w:p>
        </w:tc>
        <w:tc>
          <w:tcPr>
            <w:tcW w:w="2095" w:type="dxa"/>
            <w:vAlign w:val="center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1 299 920 100,00</w:t>
            </w:r>
          </w:p>
        </w:tc>
        <w:tc>
          <w:tcPr>
            <w:tcW w:w="2016" w:type="dxa"/>
            <w:vAlign w:val="center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1 274 621 787,80</w:t>
            </w:r>
          </w:p>
        </w:tc>
        <w:tc>
          <w:tcPr>
            <w:tcW w:w="1559" w:type="dxa"/>
            <w:vAlign w:val="center"/>
          </w:tcPr>
          <w:p w:rsidR="009A5939" w:rsidRPr="003D207D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3D207D">
              <w:rPr>
                <w:bCs/>
                <w:color w:val="000000"/>
                <w:sz w:val="22"/>
                <w:szCs w:val="22"/>
              </w:rPr>
              <w:t>98,05%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8D5D33">
            <w:pPr>
              <w:jc w:val="both"/>
            </w:pPr>
            <w:r>
              <w:t>Неналоговые доходы</w:t>
            </w:r>
          </w:p>
        </w:tc>
        <w:tc>
          <w:tcPr>
            <w:tcW w:w="2095" w:type="dxa"/>
            <w:vAlign w:val="center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961 093 650,00</w:t>
            </w:r>
          </w:p>
        </w:tc>
        <w:tc>
          <w:tcPr>
            <w:tcW w:w="2016" w:type="dxa"/>
            <w:vAlign w:val="center"/>
          </w:tcPr>
          <w:p w:rsidR="009A5939" w:rsidRPr="009A5939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9A5939">
              <w:rPr>
                <w:color w:val="000000"/>
                <w:sz w:val="22"/>
                <w:szCs w:val="22"/>
              </w:rPr>
              <w:t>827 972 659,88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A5939" w:rsidRPr="003D207D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3D207D">
              <w:rPr>
                <w:bCs/>
                <w:color w:val="000000"/>
                <w:sz w:val="22"/>
                <w:szCs w:val="22"/>
              </w:rPr>
              <w:t>86,15%</w:t>
            </w:r>
          </w:p>
        </w:tc>
      </w:tr>
      <w:tr w:rsidR="009A5939" w:rsidTr="009A5939">
        <w:tc>
          <w:tcPr>
            <w:tcW w:w="9180" w:type="dxa"/>
          </w:tcPr>
          <w:p w:rsidR="009A5939" w:rsidRPr="00512D7E" w:rsidRDefault="009A5939" w:rsidP="00195E8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2095" w:type="dxa"/>
            <w:vAlign w:val="center"/>
          </w:tcPr>
          <w:p w:rsidR="009A5939" w:rsidRPr="009A5939" w:rsidRDefault="009A593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5939">
              <w:rPr>
                <w:b/>
                <w:bCs/>
                <w:color w:val="000000"/>
                <w:sz w:val="22"/>
                <w:szCs w:val="22"/>
              </w:rPr>
              <w:t>6 634 938 740,00</w:t>
            </w:r>
          </w:p>
        </w:tc>
        <w:tc>
          <w:tcPr>
            <w:tcW w:w="2016" w:type="dxa"/>
            <w:vAlign w:val="center"/>
          </w:tcPr>
          <w:p w:rsidR="009A5939" w:rsidRPr="009A5939" w:rsidRDefault="009A593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5939">
              <w:rPr>
                <w:b/>
                <w:bCs/>
                <w:color w:val="000000"/>
                <w:sz w:val="22"/>
                <w:szCs w:val="22"/>
              </w:rPr>
              <w:t>6 702 251 559,13</w:t>
            </w:r>
          </w:p>
        </w:tc>
        <w:tc>
          <w:tcPr>
            <w:tcW w:w="1559" w:type="dxa"/>
            <w:vAlign w:val="center"/>
          </w:tcPr>
          <w:p w:rsidR="009A5939" w:rsidRPr="009A5939" w:rsidRDefault="009A593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A5939">
              <w:rPr>
                <w:b/>
                <w:bCs/>
                <w:color w:val="000000"/>
                <w:sz w:val="22"/>
                <w:szCs w:val="22"/>
              </w:rPr>
              <w:t>101,01%</w:t>
            </w:r>
          </w:p>
        </w:tc>
      </w:tr>
      <w:tr w:rsidR="009A5939" w:rsidTr="009A5939">
        <w:tc>
          <w:tcPr>
            <w:tcW w:w="9180" w:type="dxa"/>
          </w:tcPr>
          <w:p w:rsidR="009A5939" w:rsidRPr="00512D7E" w:rsidRDefault="009A5939" w:rsidP="00195E86">
            <w:pPr>
              <w:jc w:val="both"/>
            </w:pPr>
            <w:r>
              <w:t>Нецелевые дотации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400 844 100,00</w:t>
            </w:r>
          </w:p>
        </w:tc>
        <w:tc>
          <w:tcPr>
            <w:tcW w:w="2016" w:type="dxa"/>
            <w:vAlign w:val="center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400 844 100,00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100,00%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9F23E2">
            <w:pPr>
              <w:jc w:val="both"/>
            </w:pPr>
            <w:r>
              <w:t>Межбюджетные субсидии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1 823 664 672,00</w:t>
            </w:r>
          </w:p>
        </w:tc>
        <w:tc>
          <w:tcPr>
            <w:tcW w:w="2016" w:type="dxa"/>
            <w:vAlign w:val="center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1 789 283 766,21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98,11%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195E86">
            <w:pPr>
              <w:jc w:val="both"/>
            </w:pPr>
            <w:r>
              <w:t>Субвенции из федерального бюджета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2 636 314 087,00</w:t>
            </w:r>
          </w:p>
        </w:tc>
        <w:tc>
          <w:tcPr>
            <w:tcW w:w="2016" w:type="dxa"/>
            <w:vAlign w:val="center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2 596 181 344,39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98,48%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DC4B64">
            <w:pPr>
              <w:jc w:val="both"/>
            </w:pPr>
            <w:r>
              <w:t>Другие безвозмездные поступления</w:t>
            </w:r>
          </w:p>
        </w:tc>
        <w:tc>
          <w:tcPr>
            <w:tcW w:w="2095" w:type="dxa"/>
            <w:vAlign w:val="center"/>
          </w:tcPr>
          <w:p w:rsidR="009A5939" w:rsidRPr="004F5803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4F5803">
              <w:rPr>
                <w:color w:val="000000"/>
                <w:sz w:val="22"/>
                <w:szCs w:val="22"/>
              </w:rPr>
              <w:t>1 774 115 881,00</w:t>
            </w:r>
          </w:p>
        </w:tc>
        <w:tc>
          <w:tcPr>
            <w:tcW w:w="2016" w:type="dxa"/>
            <w:vAlign w:val="bottom"/>
          </w:tcPr>
          <w:p w:rsidR="009A5939" w:rsidRPr="004F5803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4F5803">
              <w:rPr>
                <w:color w:val="000000"/>
                <w:sz w:val="22"/>
                <w:szCs w:val="22"/>
              </w:rPr>
              <w:t>1 915 942 348,53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107,99%</w:t>
            </w:r>
          </w:p>
        </w:tc>
      </w:tr>
      <w:tr w:rsidR="009A5939" w:rsidTr="009A5939">
        <w:tc>
          <w:tcPr>
            <w:tcW w:w="9180" w:type="dxa"/>
          </w:tcPr>
          <w:p w:rsidR="009A5939" w:rsidRPr="007407E2" w:rsidRDefault="009A5939" w:rsidP="00635CD9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РАСХОДЫ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F5803">
              <w:rPr>
                <w:b/>
                <w:i/>
                <w:color w:val="000000"/>
                <w:sz w:val="22"/>
                <w:szCs w:val="22"/>
              </w:rPr>
              <w:t>62 765 143 658,00</w:t>
            </w:r>
          </w:p>
        </w:tc>
        <w:tc>
          <w:tcPr>
            <w:tcW w:w="2016" w:type="dxa"/>
            <w:vAlign w:val="center"/>
          </w:tcPr>
          <w:p w:rsidR="009A5939" w:rsidRPr="004F5803" w:rsidRDefault="009A593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F5803">
              <w:rPr>
                <w:b/>
                <w:bCs/>
                <w:i/>
                <w:iCs/>
                <w:color w:val="000000"/>
                <w:sz w:val="22"/>
                <w:szCs w:val="22"/>
              </w:rPr>
              <w:t>57 736 074 188,50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4F5803">
              <w:rPr>
                <w:b/>
                <w:bCs/>
                <w:i/>
                <w:color w:val="000000"/>
                <w:sz w:val="22"/>
                <w:szCs w:val="22"/>
              </w:rPr>
              <w:t>91,99%</w:t>
            </w:r>
          </w:p>
        </w:tc>
      </w:tr>
      <w:tr w:rsidR="009A5939" w:rsidTr="009A5939">
        <w:tc>
          <w:tcPr>
            <w:tcW w:w="9180" w:type="dxa"/>
          </w:tcPr>
          <w:p w:rsidR="009A5939" w:rsidRPr="0043322A" w:rsidRDefault="009A5939" w:rsidP="00AE58CA">
            <w:pPr>
              <w:jc w:val="both"/>
              <w:rPr>
                <w:b/>
              </w:rPr>
            </w:pPr>
            <w:r>
              <w:rPr>
                <w:b/>
              </w:rPr>
              <w:t>Государственные программы</w:t>
            </w:r>
          </w:p>
        </w:tc>
        <w:tc>
          <w:tcPr>
            <w:tcW w:w="2095" w:type="dxa"/>
            <w:vAlign w:val="center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59 962 748 133,00</w:t>
            </w:r>
          </w:p>
        </w:tc>
        <w:tc>
          <w:tcPr>
            <w:tcW w:w="2016" w:type="dxa"/>
            <w:vAlign w:val="center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55 145 086 339,07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91,97%</w:t>
            </w:r>
          </w:p>
        </w:tc>
      </w:tr>
      <w:tr w:rsidR="009A5939" w:rsidTr="009A5939">
        <w:tc>
          <w:tcPr>
            <w:tcW w:w="9180" w:type="dxa"/>
          </w:tcPr>
          <w:p w:rsidR="009A5939" w:rsidRPr="00FC0BC9" w:rsidRDefault="009A5939" w:rsidP="00AE58CA">
            <w:pPr>
              <w:jc w:val="both"/>
            </w:pPr>
            <w:r>
              <w:t>Развитие здравоохранения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9 618 707 131,00</w:t>
            </w:r>
          </w:p>
        </w:tc>
        <w:tc>
          <w:tcPr>
            <w:tcW w:w="2016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sz w:val="22"/>
                <w:szCs w:val="22"/>
              </w:rPr>
            </w:pPr>
            <w:r w:rsidRPr="004F5803">
              <w:rPr>
                <w:bCs/>
                <w:sz w:val="22"/>
                <w:szCs w:val="22"/>
              </w:rPr>
              <w:t>8 970 871 122,59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93,26%</w:t>
            </w:r>
          </w:p>
        </w:tc>
      </w:tr>
      <w:tr w:rsidR="009A5939" w:rsidTr="009A5939">
        <w:tc>
          <w:tcPr>
            <w:tcW w:w="9180" w:type="dxa"/>
          </w:tcPr>
          <w:p w:rsidR="009A5939" w:rsidRPr="00FC0BC9" w:rsidRDefault="009A5939" w:rsidP="00AE58CA">
            <w:pPr>
              <w:jc w:val="both"/>
            </w:pPr>
            <w:r>
              <w:t>Развитие образования и молодежная политика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16 425 049 319,00</w:t>
            </w:r>
          </w:p>
        </w:tc>
        <w:tc>
          <w:tcPr>
            <w:tcW w:w="2016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sz w:val="22"/>
                <w:szCs w:val="22"/>
              </w:rPr>
            </w:pPr>
            <w:r w:rsidRPr="004F5803">
              <w:rPr>
                <w:bCs/>
                <w:sz w:val="22"/>
                <w:szCs w:val="22"/>
              </w:rPr>
              <w:t>15 868 659 981,89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96,61%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AE58CA">
            <w:pPr>
              <w:jc w:val="both"/>
            </w:pPr>
            <w:r>
              <w:t>Социальная поддержка населения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9 272 386 003,00</w:t>
            </w:r>
          </w:p>
        </w:tc>
        <w:tc>
          <w:tcPr>
            <w:tcW w:w="2016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sz w:val="22"/>
                <w:szCs w:val="22"/>
              </w:rPr>
            </w:pPr>
            <w:r w:rsidRPr="004F5803">
              <w:rPr>
                <w:bCs/>
                <w:sz w:val="22"/>
                <w:szCs w:val="22"/>
              </w:rPr>
              <w:t>9 192 865 063,49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99,14%</w:t>
            </w:r>
          </w:p>
        </w:tc>
      </w:tr>
      <w:tr w:rsidR="009A5939" w:rsidTr="009A5939">
        <w:tc>
          <w:tcPr>
            <w:tcW w:w="9180" w:type="dxa"/>
          </w:tcPr>
          <w:p w:rsidR="009A5939" w:rsidRPr="00FC0BC9" w:rsidRDefault="009A5939" w:rsidP="00AE58CA">
            <w:pPr>
              <w:jc w:val="both"/>
            </w:pPr>
            <w:r>
              <w:t>Обеспечение доступным и комфортным жильем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2 457 297 925,00</w:t>
            </w:r>
          </w:p>
        </w:tc>
        <w:tc>
          <w:tcPr>
            <w:tcW w:w="2016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sz w:val="22"/>
                <w:szCs w:val="22"/>
              </w:rPr>
            </w:pPr>
            <w:r w:rsidRPr="004F5803">
              <w:rPr>
                <w:bCs/>
                <w:sz w:val="22"/>
                <w:szCs w:val="22"/>
              </w:rPr>
              <w:t>2 011 395 167,61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81,85%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51766B">
            <w:pPr>
              <w:jc w:val="both"/>
            </w:pPr>
            <w:r>
              <w:t>Развитие культуры и туризма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1 408 677 589,00</w:t>
            </w:r>
          </w:p>
        </w:tc>
        <w:tc>
          <w:tcPr>
            <w:tcW w:w="2016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sz w:val="22"/>
                <w:szCs w:val="22"/>
              </w:rPr>
            </w:pPr>
            <w:r w:rsidRPr="004F5803">
              <w:rPr>
                <w:bCs/>
                <w:sz w:val="22"/>
                <w:szCs w:val="22"/>
              </w:rPr>
              <w:t>1 255 755 795,23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89,14%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AE58CA">
            <w:pPr>
              <w:jc w:val="both"/>
            </w:pPr>
            <w:r>
              <w:t>Развитие физической культуры и спорта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681 439 996,00</w:t>
            </w:r>
          </w:p>
        </w:tc>
        <w:tc>
          <w:tcPr>
            <w:tcW w:w="2016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sz w:val="22"/>
                <w:szCs w:val="22"/>
              </w:rPr>
            </w:pPr>
            <w:r w:rsidRPr="004F5803">
              <w:rPr>
                <w:bCs/>
                <w:sz w:val="22"/>
                <w:szCs w:val="22"/>
              </w:rPr>
              <w:t>615 738 429,82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90,36%</w:t>
            </w:r>
          </w:p>
        </w:tc>
      </w:tr>
      <w:tr w:rsidR="009A5939" w:rsidTr="009A5939">
        <w:tc>
          <w:tcPr>
            <w:tcW w:w="9180" w:type="dxa"/>
          </w:tcPr>
          <w:p w:rsidR="009A5939" w:rsidRPr="00FE70C9" w:rsidRDefault="009A5939" w:rsidP="00AE58CA">
            <w:pPr>
              <w:jc w:val="both"/>
            </w:pPr>
            <w:r>
              <w:t>Обеспечение коммунальными услугами населения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1 754 403 818,00</w:t>
            </w:r>
          </w:p>
        </w:tc>
        <w:tc>
          <w:tcPr>
            <w:tcW w:w="2016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sz w:val="22"/>
                <w:szCs w:val="22"/>
              </w:rPr>
            </w:pPr>
            <w:r w:rsidRPr="004F5803">
              <w:rPr>
                <w:bCs/>
                <w:sz w:val="22"/>
                <w:szCs w:val="22"/>
              </w:rPr>
              <w:t>1 280 314 962,98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72,98%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AE58CA">
            <w:pPr>
              <w:jc w:val="both"/>
            </w:pPr>
            <w:r>
              <w:t>Содействие занятости населения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678 545 390,00</w:t>
            </w:r>
          </w:p>
        </w:tc>
        <w:tc>
          <w:tcPr>
            <w:tcW w:w="2016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sz w:val="22"/>
                <w:szCs w:val="22"/>
              </w:rPr>
            </w:pPr>
            <w:r w:rsidRPr="004F5803">
              <w:rPr>
                <w:bCs/>
                <w:sz w:val="22"/>
                <w:szCs w:val="22"/>
              </w:rPr>
              <w:t>640 874 152,86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94,45%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AE58CA">
            <w:pPr>
              <w:jc w:val="both"/>
            </w:pPr>
            <w:r>
              <w:t>Экономическое развитие, развитие промышленности, энергетики</w:t>
            </w:r>
          </w:p>
        </w:tc>
        <w:tc>
          <w:tcPr>
            <w:tcW w:w="2095" w:type="dxa"/>
            <w:vAlign w:val="center"/>
          </w:tcPr>
          <w:p w:rsidR="009A5939" w:rsidRPr="004F5803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4F5803">
              <w:rPr>
                <w:color w:val="000000"/>
                <w:sz w:val="22"/>
                <w:szCs w:val="22"/>
              </w:rPr>
              <w:t>363 616 673,00</w:t>
            </w:r>
          </w:p>
        </w:tc>
        <w:tc>
          <w:tcPr>
            <w:tcW w:w="2016" w:type="dxa"/>
            <w:vAlign w:val="center"/>
          </w:tcPr>
          <w:p w:rsidR="009A5939" w:rsidRPr="004F5803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4F5803">
              <w:rPr>
                <w:color w:val="000000"/>
                <w:sz w:val="22"/>
                <w:szCs w:val="22"/>
              </w:rPr>
              <w:t>280 631 441,96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77,18%</w:t>
            </w:r>
          </w:p>
        </w:tc>
      </w:tr>
      <w:tr w:rsidR="009A5939" w:rsidTr="009A5939">
        <w:tc>
          <w:tcPr>
            <w:tcW w:w="9180" w:type="dxa"/>
          </w:tcPr>
          <w:p w:rsidR="009A5939" w:rsidRPr="00512D7E" w:rsidRDefault="009A5939" w:rsidP="005601EE">
            <w:pPr>
              <w:jc w:val="both"/>
            </w:pPr>
            <w:r>
              <w:t>Развитие дорожного хозяйства и транспорта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6 893 311 441,00</w:t>
            </w:r>
          </w:p>
        </w:tc>
        <w:tc>
          <w:tcPr>
            <w:tcW w:w="2016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sz w:val="22"/>
                <w:szCs w:val="22"/>
              </w:rPr>
            </w:pPr>
            <w:r w:rsidRPr="004F5803">
              <w:rPr>
                <w:bCs/>
                <w:sz w:val="22"/>
                <w:szCs w:val="22"/>
              </w:rPr>
              <w:t>5 228 503 511,59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75,85%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5601EE">
            <w:pPr>
              <w:jc w:val="both"/>
            </w:pPr>
            <w:r>
              <w:t>Развитие сельского хозяйства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1 668 560 382,00</w:t>
            </w:r>
          </w:p>
        </w:tc>
        <w:tc>
          <w:tcPr>
            <w:tcW w:w="2016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sz w:val="22"/>
                <w:szCs w:val="22"/>
              </w:rPr>
            </w:pPr>
            <w:r w:rsidRPr="004F5803">
              <w:rPr>
                <w:bCs/>
                <w:sz w:val="22"/>
                <w:szCs w:val="22"/>
              </w:rPr>
              <w:t>1 651 536 220,41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98,98%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AE58CA">
            <w:pPr>
              <w:jc w:val="both"/>
            </w:pPr>
            <w:r>
              <w:t>Обслуживание государственного долга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4F5803">
              <w:rPr>
                <w:iCs/>
                <w:color w:val="000000"/>
                <w:sz w:val="22"/>
                <w:szCs w:val="22"/>
              </w:rPr>
              <w:t>2 655 529 286,00</w:t>
            </w:r>
          </w:p>
        </w:tc>
        <w:tc>
          <w:tcPr>
            <w:tcW w:w="2016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iCs/>
                <w:sz w:val="22"/>
                <w:szCs w:val="22"/>
              </w:rPr>
            </w:pPr>
            <w:r w:rsidRPr="004F5803">
              <w:rPr>
                <w:bCs/>
                <w:iCs/>
                <w:sz w:val="22"/>
                <w:szCs w:val="22"/>
              </w:rPr>
              <w:t>2 645 258 629,65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99,61%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AE58CA">
            <w:pPr>
              <w:jc w:val="both"/>
            </w:pPr>
            <w:r>
              <w:t>Выравнивание уровня бюджетной обеспеченности муниципальных образований</w:t>
            </w:r>
          </w:p>
        </w:tc>
        <w:tc>
          <w:tcPr>
            <w:tcW w:w="2095" w:type="dxa"/>
            <w:vAlign w:val="bottom"/>
          </w:tcPr>
          <w:p w:rsidR="009A5939" w:rsidRPr="004F5803" w:rsidRDefault="009A5939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4F5803">
              <w:rPr>
                <w:iCs/>
                <w:color w:val="000000"/>
                <w:sz w:val="22"/>
                <w:szCs w:val="22"/>
              </w:rPr>
              <w:t>4 163 326 570,00</w:t>
            </w:r>
          </w:p>
        </w:tc>
        <w:tc>
          <w:tcPr>
            <w:tcW w:w="2016" w:type="dxa"/>
            <w:vAlign w:val="bottom"/>
          </w:tcPr>
          <w:p w:rsidR="009A5939" w:rsidRPr="004F5803" w:rsidRDefault="009A5939">
            <w:pPr>
              <w:jc w:val="center"/>
              <w:rPr>
                <w:bCs/>
                <w:iCs/>
                <w:sz w:val="22"/>
                <w:szCs w:val="22"/>
              </w:rPr>
            </w:pPr>
            <w:r w:rsidRPr="004F5803">
              <w:rPr>
                <w:bCs/>
                <w:iCs/>
                <w:sz w:val="22"/>
                <w:szCs w:val="22"/>
              </w:rPr>
              <w:t>4 030 549 923,16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96,81%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295AAB">
            <w:pPr>
              <w:jc w:val="both"/>
            </w:pPr>
            <w:r>
              <w:t>Другие расходы в госпрограмме по эффективному управлению финансами</w:t>
            </w:r>
          </w:p>
        </w:tc>
        <w:tc>
          <w:tcPr>
            <w:tcW w:w="2095" w:type="dxa"/>
            <w:vAlign w:val="center"/>
          </w:tcPr>
          <w:p w:rsidR="009A5939" w:rsidRPr="004F5803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4F5803">
              <w:rPr>
                <w:color w:val="000000"/>
                <w:sz w:val="22"/>
                <w:szCs w:val="22"/>
              </w:rPr>
              <w:t>35 078 883,00</w:t>
            </w:r>
          </w:p>
        </w:tc>
        <w:tc>
          <w:tcPr>
            <w:tcW w:w="2016" w:type="dxa"/>
            <w:vAlign w:val="center"/>
          </w:tcPr>
          <w:p w:rsidR="009A5939" w:rsidRPr="004F5803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4F5803">
              <w:rPr>
                <w:color w:val="000000"/>
                <w:sz w:val="22"/>
                <w:szCs w:val="22"/>
              </w:rPr>
              <w:t>23 475 552,19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66,92%</w:t>
            </w:r>
          </w:p>
        </w:tc>
      </w:tr>
      <w:tr w:rsidR="009A5939" w:rsidTr="009A5939">
        <w:tc>
          <w:tcPr>
            <w:tcW w:w="9180" w:type="dxa"/>
          </w:tcPr>
          <w:p w:rsidR="009A5939" w:rsidRDefault="009A5939" w:rsidP="00AE58CA">
            <w:pPr>
              <w:jc w:val="both"/>
            </w:pPr>
            <w:r>
              <w:t>Другие госпрограммы</w:t>
            </w:r>
          </w:p>
        </w:tc>
        <w:tc>
          <w:tcPr>
            <w:tcW w:w="2095" w:type="dxa"/>
            <w:vAlign w:val="center"/>
          </w:tcPr>
          <w:p w:rsidR="009A5939" w:rsidRPr="004F5803" w:rsidRDefault="009A5939">
            <w:pPr>
              <w:jc w:val="center"/>
              <w:rPr>
                <w:color w:val="000000"/>
                <w:sz w:val="22"/>
                <w:szCs w:val="22"/>
              </w:rPr>
            </w:pPr>
            <w:r w:rsidRPr="004F5803">
              <w:rPr>
                <w:color w:val="000000"/>
                <w:sz w:val="22"/>
                <w:szCs w:val="22"/>
              </w:rPr>
              <w:t>1 886 817 727,00</w:t>
            </w:r>
          </w:p>
        </w:tc>
        <w:tc>
          <w:tcPr>
            <w:tcW w:w="2016" w:type="dxa"/>
            <w:vAlign w:val="center"/>
          </w:tcPr>
          <w:p w:rsidR="009A5939" w:rsidRPr="004F5803" w:rsidRDefault="009A5939">
            <w:pPr>
              <w:jc w:val="right"/>
              <w:rPr>
                <w:color w:val="000000"/>
                <w:sz w:val="22"/>
                <w:szCs w:val="22"/>
              </w:rPr>
            </w:pPr>
            <w:r w:rsidRPr="004F5803">
              <w:rPr>
                <w:color w:val="000000"/>
                <w:sz w:val="22"/>
                <w:szCs w:val="22"/>
              </w:rPr>
              <w:t>1 448 656 383,64</w:t>
            </w:r>
          </w:p>
        </w:tc>
        <w:tc>
          <w:tcPr>
            <w:tcW w:w="1559" w:type="dxa"/>
            <w:vAlign w:val="center"/>
          </w:tcPr>
          <w:p w:rsidR="009A5939" w:rsidRPr="004F5803" w:rsidRDefault="009A5939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4F5803">
              <w:rPr>
                <w:bCs/>
                <w:color w:val="000000"/>
                <w:sz w:val="22"/>
                <w:szCs w:val="22"/>
              </w:rPr>
              <w:t>76,78%</w:t>
            </w:r>
          </w:p>
        </w:tc>
      </w:tr>
      <w:tr w:rsidR="009A5939" w:rsidTr="009A5939">
        <w:tc>
          <w:tcPr>
            <w:tcW w:w="9180" w:type="dxa"/>
          </w:tcPr>
          <w:p w:rsidR="009A5939" w:rsidRPr="0043322A" w:rsidRDefault="009A5939" w:rsidP="00AE58CA">
            <w:pPr>
              <w:jc w:val="both"/>
              <w:rPr>
                <w:b/>
              </w:rPr>
            </w:pPr>
            <w:r w:rsidRPr="0043322A">
              <w:rPr>
                <w:b/>
              </w:rPr>
              <w:t>Непрограммные расходы</w:t>
            </w:r>
          </w:p>
        </w:tc>
        <w:tc>
          <w:tcPr>
            <w:tcW w:w="2095" w:type="dxa"/>
            <w:vAlign w:val="bottom"/>
          </w:tcPr>
          <w:p w:rsidR="009A5939" w:rsidRPr="009A5939" w:rsidRDefault="009A593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5939">
              <w:rPr>
                <w:b/>
                <w:bCs/>
                <w:color w:val="000000"/>
                <w:sz w:val="22"/>
                <w:szCs w:val="22"/>
              </w:rPr>
              <w:t>2 802 395 525,00</w:t>
            </w:r>
          </w:p>
        </w:tc>
        <w:tc>
          <w:tcPr>
            <w:tcW w:w="2016" w:type="dxa"/>
            <w:vAlign w:val="bottom"/>
          </w:tcPr>
          <w:p w:rsidR="009A5939" w:rsidRPr="009A5939" w:rsidRDefault="009A5939">
            <w:pPr>
              <w:jc w:val="right"/>
              <w:rPr>
                <w:b/>
                <w:bCs/>
                <w:sz w:val="22"/>
                <w:szCs w:val="22"/>
              </w:rPr>
            </w:pPr>
            <w:r w:rsidRPr="009A5939">
              <w:rPr>
                <w:b/>
                <w:bCs/>
                <w:sz w:val="22"/>
                <w:szCs w:val="22"/>
              </w:rPr>
              <w:t>2 590 987 849,43</w:t>
            </w:r>
          </w:p>
        </w:tc>
        <w:tc>
          <w:tcPr>
            <w:tcW w:w="1559" w:type="dxa"/>
            <w:vAlign w:val="center"/>
          </w:tcPr>
          <w:p w:rsidR="009A5939" w:rsidRPr="009A5939" w:rsidRDefault="009A593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A5939">
              <w:rPr>
                <w:b/>
                <w:bCs/>
                <w:color w:val="000000"/>
                <w:sz w:val="22"/>
                <w:szCs w:val="22"/>
              </w:rPr>
              <w:t>92,46%</w:t>
            </w:r>
          </w:p>
        </w:tc>
      </w:tr>
      <w:tr w:rsidR="009A5939" w:rsidTr="009A5939">
        <w:tc>
          <w:tcPr>
            <w:tcW w:w="9180" w:type="dxa"/>
          </w:tcPr>
          <w:p w:rsidR="009A5939" w:rsidRPr="00FC0BC9" w:rsidRDefault="009A5939" w:rsidP="00195E86">
            <w:pPr>
              <w:jc w:val="both"/>
              <w:rPr>
                <w:b/>
                <w:i/>
              </w:rPr>
            </w:pPr>
            <w:proofErr w:type="gramStart"/>
            <w:r w:rsidRPr="00FC0BC9">
              <w:rPr>
                <w:b/>
                <w:i/>
              </w:rPr>
              <w:t>ДЕФИЦИТ</w:t>
            </w:r>
            <w:proofErr w:type="gramEnd"/>
            <w:r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095" w:type="dxa"/>
            <w:vAlign w:val="bottom"/>
          </w:tcPr>
          <w:p w:rsidR="009A5939" w:rsidRPr="003D207D" w:rsidRDefault="009A593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3D207D">
              <w:rPr>
                <w:b/>
                <w:i/>
                <w:color w:val="000000"/>
                <w:sz w:val="22"/>
                <w:szCs w:val="22"/>
              </w:rPr>
              <w:t>6 086 684 398</w:t>
            </w:r>
            <w:bookmarkStart w:id="0" w:name="_GoBack"/>
            <w:bookmarkEnd w:id="0"/>
          </w:p>
        </w:tc>
        <w:tc>
          <w:tcPr>
            <w:tcW w:w="2016" w:type="dxa"/>
            <w:vAlign w:val="center"/>
          </w:tcPr>
          <w:p w:rsidR="009A5939" w:rsidRPr="009A5939" w:rsidRDefault="009A5939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5939">
              <w:rPr>
                <w:b/>
                <w:bCs/>
                <w:i/>
                <w:iCs/>
                <w:color w:val="000000"/>
                <w:sz w:val="22"/>
                <w:szCs w:val="22"/>
              </w:rPr>
              <w:t>4 487 399 705,43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A5939" w:rsidRPr="009A5939" w:rsidRDefault="009A5939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5939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</w:tbl>
    <w:p w:rsidR="00195E86" w:rsidRPr="00195E86" w:rsidRDefault="00195E86" w:rsidP="00BF2235">
      <w:pPr>
        <w:jc w:val="both"/>
        <w:rPr>
          <w:sz w:val="28"/>
          <w:szCs w:val="28"/>
        </w:rPr>
      </w:pPr>
    </w:p>
    <w:sectPr w:rsidR="00195E86" w:rsidRPr="00195E86" w:rsidSect="0001677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95E86"/>
    <w:rsid w:val="00016774"/>
    <w:rsid w:val="000334BC"/>
    <w:rsid w:val="00033612"/>
    <w:rsid w:val="0003781F"/>
    <w:rsid w:val="0004506B"/>
    <w:rsid w:val="00051193"/>
    <w:rsid w:val="00072ABF"/>
    <w:rsid w:val="00076212"/>
    <w:rsid w:val="00085E64"/>
    <w:rsid w:val="000C03FC"/>
    <w:rsid w:val="000D2553"/>
    <w:rsid w:val="00113ADA"/>
    <w:rsid w:val="001314C7"/>
    <w:rsid w:val="00155C28"/>
    <w:rsid w:val="00160229"/>
    <w:rsid w:val="00176282"/>
    <w:rsid w:val="00186888"/>
    <w:rsid w:val="001868F4"/>
    <w:rsid w:val="00195E86"/>
    <w:rsid w:val="001B0176"/>
    <w:rsid w:val="001B4C3E"/>
    <w:rsid w:val="001B77B4"/>
    <w:rsid w:val="001D65E4"/>
    <w:rsid w:val="001F480F"/>
    <w:rsid w:val="00211912"/>
    <w:rsid w:val="0023713E"/>
    <w:rsid w:val="002630FF"/>
    <w:rsid w:val="00295AAB"/>
    <w:rsid w:val="002B117F"/>
    <w:rsid w:val="002F4D6C"/>
    <w:rsid w:val="00395DA2"/>
    <w:rsid w:val="003A008F"/>
    <w:rsid w:val="003C317C"/>
    <w:rsid w:val="003D207D"/>
    <w:rsid w:val="003E2330"/>
    <w:rsid w:val="003E75F7"/>
    <w:rsid w:val="003F5B0D"/>
    <w:rsid w:val="003F7583"/>
    <w:rsid w:val="003F7E79"/>
    <w:rsid w:val="004129F9"/>
    <w:rsid w:val="004174C9"/>
    <w:rsid w:val="00425D0D"/>
    <w:rsid w:val="0043322A"/>
    <w:rsid w:val="00442DE2"/>
    <w:rsid w:val="004515A8"/>
    <w:rsid w:val="0045456F"/>
    <w:rsid w:val="00466010"/>
    <w:rsid w:val="00472A65"/>
    <w:rsid w:val="00490045"/>
    <w:rsid w:val="004D0B24"/>
    <w:rsid w:val="004D2586"/>
    <w:rsid w:val="004F3E8E"/>
    <w:rsid w:val="004F5803"/>
    <w:rsid w:val="004F684A"/>
    <w:rsid w:val="00512D7E"/>
    <w:rsid w:val="0051766B"/>
    <w:rsid w:val="00562D8F"/>
    <w:rsid w:val="005656B1"/>
    <w:rsid w:val="00572CDF"/>
    <w:rsid w:val="00595183"/>
    <w:rsid w:val="005A4A56"/>
    <w:rsid w:val="005F10B1"/>
    <w:rsid w:val="005F7964"/>
    <w:rsid w:val="00635CD9"/>
    <w:rsid w:val="0064368F"/>
    <w:rsid w:val="00645BFB"/>
    <w:rsid w:val="00667227"/>
    <w:rsid w:val="0067061E"/>
    <w:rsid w:val="0068743A"/>
    <w:rsid w:val="006B0CDF"/>
    <w:rsid w:val="006B2854"/>
    <w:rsid w:val="006D4AD7"/>
    <w:rsid w:val="006F012E"/>
    <w:rsid w:val="00707A7F"/>
    <w:rsid w:val="00713342"/>
    <w:rsid w:val="007407E2"/>
    <w:rsid w:val="007634E8"/>
    <w:rsid w:val="00766985"/>
    <w:rsid w:val="007743F5"/>
    <w:rsid w:val="0078305F"/>
    <w:rsid w:val="007976FE"/>
    <w:rsid w:val="007A411E"/>
    <w:rsid w:val="007B24E0"/>
    <w:rsid w:val="007D7104"/>
    <w:rsid w:val="007D7EAE"/>
    <w:rsid w:val="007E7602"/>
    <w:rsid w:val="00836C43"/>
    <w:rsid w:val="00843D5C"/>
    <w:rsid w:val="00847C8F"/>
    <w:rsid w:val="00854262"/>
    <w:rsid w:val="008637FB"/>
    <w:rsid w:val="00892C06"/>
    <w:rsid w:val="008D14C2"/>
    <w:rsid w:val="008D2C78"/>
    <w:rsid w:val="008D5D33"/>
    <w:rsid w:val="008E7CA4"/>
    <w:rsid w:val="00943994"/>
    <w:rsid w:val="00967FB1"/>
    <w:rsid w:val="00976138"/>
    <w:rsid w:val="00977E50"/>
    <w:rsid w:val="00985C9A"/>
    <w:rsid w:val="009A5939"/>
    <w:rsid w:val="009A5E9F"/>
    <w:rsid w:val="009B0024"/>
    <w:rsid w:val="009B0C9C"/>
    <w:rsid w:val="009F23E2"/>
    <w:rsid w:val="00A0543E"/>
    <w:rsid w:val="00A45DCA"/>
    <w:rsid w:val="00A85322"/>
    <w:rsid w:val="00A9358D"/>
    <w:rsid w:val="00AA6100"/>
    <w:rsid w:val="00AC3252"/>
    <w:rsid w:val="00AC4A8E"/>
    <w:rsid w:val="00B02D33"/>
    <w:rsid w:val="00B05F9D"/>
    <w:rsid w:val="00B07EF1"/>
    <w:rsid w:val="00B310C6"/>
    <w:rsid w:val="00B34763"/>
    <w:rsid w:val="00B54509"/>
    <w:rsid w:val="00B56486"/>
    <w:rsid w:val="00B74BB1"/>
    <w:rsid w:val="00B95F0D"/>
    <w:rsid w:val="00B97E51"/>
    <w:rsid w:val="00BA29AB"/>
    <w:rsid w:val="00BF207C"/>
    <w:rsid w:val="00BF2235"/>
    <w:rsid w:val="00C93935"/>
    <w:rsid w:val="00CA6EAB"/>
    <w:rsid w:val="00CF1FFC"/>
    <w:rsid w:val="00D01335"/>
    <w:rsid w:val="00D07B73"/>
    <w:rsid w:val="00D172B7"/>
    <w:rsid w:val="00D35398"/>
    <w:rsid w:val="00D430B0"/>
    <w:rsid w:val="00D609B6"/>
    <w:rsid w:val="00D615F2"/>
    <w:rsid w:val="00D94892"/>
    <w:rsid w:val="00D95ADA"/>
    <w:rsid w:val="00DA4F4B"/>
    <w:rsid w:val="00DC4B64"/>
    <w:rsid w:val="00E1177F"/>
    <w:rsid w:val="00E4738C"/>
    <w:rsid w:val="00E55A13"/>
    <w:rsid w:val="00E63608"/>
    <w:rsid w:val="00E77946"/>
    <w:rsid w:val="00E872E1"/>
    <w:rsid w:val="00E97D5E"/>
    <w:rsid w:val="00EA3AEE"/>
    <w:rsid w:val="00EA3B74"/>
    <w:rsid w:val="00EB198C"/>
    <w:rsid w:val="00EE5BB0"/>
    <w:rsid w:val="00EE5E8F"/>
    <w:rsid w:val="00EF2A5A"/>
    <w:rsid w:val="00F02BA0"/>
    <w:rsid w:val="00F04E0F"/>
    <w:rsid w:val="00F167CB"/>
    <w:rsid w:val="00F43216"/>
    <w:rsid w:val="00F45164"/>
    <w:rsid w:val="00F66E9F"/>
    <w:rsid w:val="00F9144E"/>
    <w:rsid w:val="00F97B5E"/>
    <w:rsid w:val="00FA4FF6"/>
    <w:rsid w:val="00FA61A3"/>
    <w:rsid w:val="00FB7E06"/>
    <w:rsid w:val="00FC0BC9"/>
    <w:rsid w:val="00FD492A"/>
    <w:rsid w:val="00FD5550"/>
    <w:rsid w:val="00FE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ABAA1-C520-4BCD-B758-F6AFE3F0E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</TotalTime>
  <Pages>1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eroshin</dc:creator>
  <cp:lastModifiedBy>Максим</cp:lastModifiedBy>
  <cp:revision>48</cp:revision>
  <cp:lastPrinted>2014-06-04T07:12:00Z</cp:lastPrinted>
  <dcterms:created xsi:type="dcterms:W3CDTF">2010-05-17T06:54:00Z</dcterms:created>
  <dcterms:modified xsi:type="dcterms:W3CDTF">2017-06-15T15:51:00Z</dcterms:modified>
</cp:coreProperties>
</file>