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31" w:rsidRPr="00C73345" w:rsidRDefault="00DD3231" w:rsidP="00671B16">
      <w:pPr>
        <w:spacing w:line="216" w:lineRule="auto"/>
        <w:ind w:hanging="567"/>
        <w:jc w:val="center"/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D3231" w:rsidTr="0075581F">
        <w:tc>
          <w:tcPr>
            <w:tcW w:w="709" w:type="dxa"/>
          </w:tcPr>
          <w:p w:rsidR="00DD3231" w:rsidRDefault="00DD323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3231" w:rsidRDefault="00DD323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DD3231" w:rsidRDefault="00DD323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DD3231" w:rsidRDefault="00DD3231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3231" w:rsidRDefault="00DD323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</w:tbl>
    <w:p w:rsidR="00DD3231" w:rsidRDefault="00DD3231" w:rsidP="00A4267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DD3231" w:rsidRDefault="00DD3231" w:rsidP="00A4267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DD3231" w:rsidRDefault="00DD3231" w:rsidP="00A4267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DD3231" w:rsidRPr="00A4267D" w:rsidRDefault="00DD3231" w:rsidP="00A4267D">
      <w:pPr>
        <w:autoSpaceDE w:val="0"/>
        <w:autoSpaceDN w:val="0"/>
        <w:adjustRightInd w:val="0"/>
        <w:rPr>
          <w:bCs/>
          <w:sz w:val="28"/>
          <w:szCs w:val="28"/>
        </w:rPr>
      </w:pPr>
      <w:r w:rsidRPr="00A4267D">
        <w:rPr>
          <w:bCs/>
          <w:sz w:val="28"/>
          <w:szCs w:val="28"/>
        </w:rPr>
        <w:t>О признании утратившими силу</w:t>
      </w:r>
    </w:p>
    <w:p w:rsidR="00DD3231" w:rsidRPr="00A4267D" w:rsidRDefault="00DD3231" w:rsidP="00A4267D">
      <w:pPr>
        <w:autoSpaceDE w:val="0"/>
        <w:autoSpaceDN w:val="0"/>
        <w:adjustRightInd w:val="0"/>
        <w:rPr>
          <w:bCs/>
          <w:sz w:val="28"/>
          <w:szCs w:val="28"/>
        </w:rPr>
      </w:pPr>
      <w:r w:rsidRPr="00A4267D">
        <w:rPr>
          <w:bCs/>
          <w:sz w:val="28"/>
          <w:szCs w:val="28"/>
        </w:rPr>
        <w:t>отдельных постановлений</w:t>
      </w:r>
    </w:p>
    <w:p w:rsidR="00DD3231" w:rsidRPr="00A4267D" w:rsidRDefault="00DD3231" w:rsidP="00A4267D">
      <w:pPr>
        <w:autoSpaceDE w:val="0"/>
        <w:autoSpaceDN w:val="0"/>
        <w:adjustRightInd w:val="0"/>
        <w:rPr>
          <w:bCs/>
          <w:sz w:val="28"/>
          <w:szCs w:val="28"/>
        </w:rPr>
      </w:pPr>
      <w:r w:rsidRPr="00A4267D">
        <w:rPr>
          <w:bCs/>
          <w:sz w:val="28"/>
          <w:szCs w:val="28"/>
        </w:rPr>
        <w:t>Государственной Думы</w:t>
      </w:r>
    </w:p>
    <w:p w:rsidR="00DD3231" w:rsidRPr="00A4267D" w:rsidRDefault="00DD3231" w:rsidP="00A4267D">
      <w:pPr>
        <w:autoSpaceDE w:val="0"/>
        <w:autoSpaceDN w:val="0"/>
        <w:adjustRightInd w:val="0"/>
        <w:rPr>
          <w:bCs/>
          <w:sz w:val="28"/>
          <w:szCs w:val="28"/>
        </w:rPr>
      </w:pPr>
      <w:r w:rsidRPr="00A4267D">
        <w:rPr>
          <w:bCs/>
          <w:sz w:val="28"/>
          <w:szCs w:val="28"/>
        </w:rPr>
        <w:t>Ярославской области и</w:t>
      </w:r>
    </w:p>
    <w:p w:rsidR="00DD3231" w:rsidRPr="00A4267D" w:rsidRDefault="00DD3231" w:rsidP="00A4267D">
      <w:pPr>
        <w:autoSpaceDE w:val="0"/>
        <w:autoSpaceDN w:val="0"/>
        <w:adjustRightInd w:val="0"/>
        <w:rPr>
          <w:bCs/>
          <w:sz w:val="28"/>
          <w:szCs w:val="28"/>
        </w:rPr>
      </w:pPr>
      <w:r w:rsidRPr="00A4267D">
        <w:rPr>
          <w:bCs/>
          <w:sz w:val="28"/>
          <w:szCs w:val="28"/>
        </w:rPr>
        <w:t>Ярославской областной Думы</w:t>
      </w:r>
    </w:p>
    <w:p w:rsidR="00DD3231" w:rsidRPr="00021C0E" w:rsidRDefault="00DD3231" w:rsidP="00EE6FA4">
      <w:pPr>
        <w:pStyle w:val="BodyTextIndent2"/>
        <w:ind w:firstLine="0"/>
      </w:pPr>
    </w:p>
    <w:p w:rsidR="00DD3231" w:rsidRPr="00021C0E" w:rsidRDefault="00DD3231" w:rsidP="009C78F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D3231" w:rsidRPr="00021C0E" w:rsidRDefault="00DD3231" w:rsidP="009C78FE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части 6 статьи 5 </w:t>
      </w:r>
      <w:r w:rsidRPr="00021C0E">
        <w:rPr>
          <w:sz w:val="28"/>
          <w:szCs w:val="28"/>
        </w:rPr>
        <w:t xml:space="preserve">Закона Ярославской области </w:t>
      </w:r>
      <w:r>
        <w:rPr>
          <w:sz w:val="28"/>
          <w:szCs w:val="28"/>
        </w:rPr>
        <w:t>от 7</w:t>
      </w:r>
      <w:r w:rsidRPr="00BF2699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ноября 2011 года № 40-з «</w:t>
      </w:r>
      <w:r w:rsidRPr="00021C0E">
        <w:rPr>
          <w:sz w:val="28"/>
          <w:szCs w:val="28"/>
        </w:rPr>
        <w:t xml:space="preserve">О </w:t>
      </w:r>
      <w:r>
        <w:rPr>
          <w:sz w:val="28"/>
          <w:szCs w:val="28"/>
        </w:rPr>
        <w:t>К</w:t>
      </w:r>
      <w:r w:rsidRPr="00021C0E">
        <w:rPr>
          <w:sz w:val="28"/>
          <w:szCs w:val="28"/>
        </w:rPr>
        <w:t>онтрольно-счетной палате Ярославской области</w:t>
      </w:r>
      <w:r>
        <w:rPr>
          <w:sz w:val="28"/>
          <w:szCs w:val="28"/>
        </w:rPr>
        <w:t>»</w:t>
      </w:r>
      <w:r w:rsidRPr="00021C0E">
        <w:rPr>
          <w:sz w:val="28"/>
          <w:szCs w:val="28"/>
        </w:rPr>
        <w:t xml:space="preserve"> Яр</w:t>
      </w:r>
      <w:r w:rsidRPr="00021C0E">
        <w:rPr>
          <w:sz w:val="28"/>
          <w:szCs w:val="28"/>
        </w:rPr>
        <w:t>о</w:t>
      </w:r>
      <w:r w:rsidRPr="00021C0E">
        <w:rPr>
          <w:sz w:val="28"/>
          <w:szCs w:val="28"/>
        </w:rPr>
        <w:t xml:space="preserve">славская областная Дума </w:t>
      </w:r>
    </w:p>
    <w:p w:rsidR="00DD3231" w:rsidRPr="003F32D7" w:rsidRDefault="00DD3231" w:rsidP="00656C2B">
      <w:pPr>
        <w:autoSpaceDE w:val="0"/>
        <w:autoSpaceDN w:val="0"/>
        <w:adjustRightInd w:val="0"/>
        <w:spacing w:line="180" w:lineRule="auto"/>
        <w:ind w:firstLine="709"/>
        <w:jc w:val="center"/>
        <w:rPr>
          <w:sz w:val="28"/>
          <w:szCs w:val="28"/>
        </w:rPr>
      </w:pPr>
    </w:p>
    <w:p w:rsidR="00DD3231" w:rsidRDefault="00DD3231" w:rsidP="00656C2B">
      <w:pPr>
        <w:spacing w:line="180" w:lineRule="auto"/>
        <w:jc w:val="center"/>
        <w:rPr>
          <w:sz w:val="28"/>
        </w:rPr>
      </w:pPr>
      <w:r>
        <w:rPr>
          <w:b/>
          <w:sz w:val="28"/>
        </w:rPr>
        <w:t>П О С Т А Н О В И Л А:</w:t>
      </w:r>
      <w:r>
        <w:rPr>
          <w:sz w:val="28"/>
        </w:rPr>
        <w:t xml:space="preserve"> </w:t>
      </w:r>
    </w:p>
    <w:p w:rsidR="00DD3231" w:rsidRPr="003F32D7" w:rsidRDefault="00DD3231" w:rsidP="00656C2B">
      <w:pPr>
        <w:autoSpaceDE w:val="0"/>
        <w:autoSpaceDN w:val="0"/>
        <w:adjustRightInd w:val="0"/>
        <w:spacing w:line="180" w:lineRule="auto"/>
        <w:ind w:firstLine="709"/>
        <w:jc w:val="both"/>
        <w:rPr>
          <w:sz w:val="28"/>
          <w:szCs w:val="28"/>
        </w:rPr>
      </w:pPr>
    </w:p>
    <w:p w:rsidR="00DD3231" w:rsidRPr="005B410B" w:rsidRDefault="00DD3231" w:rsidP="005B410B">
      <w:pPr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  <w:r w:rsidRPr="005B410B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5B410B">
        <w:rPr>
          <w:sz w:val="28"/>
          <w:szCs w:val="28"/>
        </w:rPr>
        <w:t xml:space="preserve"> силу:</w:t>
      </w:r>
    </w:p>
    <w:p w:rsidR="00DD3231" w:rsidRPr="005B410B" w:rsidRDefault="00DD3231" w:rsidP="005B410B">
      <w:pPr>
        <w:pStyle w:val="ListParagraph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П</w:t>
      </w:r>
      <w:r w:rsidRPr="005B410B">
        <w:rPr>
          <w:sz w:val="28"/>
          <w:szCs w:val="28"/>
        </w:rPr>
        <w:t>остановление Государственной Думы Ярославской области</w:t>
      </w:r>
      <w:r>
        <w:rPr>
          <w:sz w:val="28"/>
          <w:szCs w:val="28"/>
        </w:rPr>
        <w:t xml:space="preserve"> </w:t>
      </w:r>
      <w:r w:rsidRPr="005B410B">
        <w:rPr>
          <w:sz w:val="28"/>
          <w:szCs w:val="28"/>
        </w:rPr>
        <w:t>от</w:t>
      </w:r>
      <w:r>
        <w:rPr>
          <w:sz w:val="28"/>
          <w:szCs w:val="28"/>
        </w:rPr>
        <w:t> </w:t>
      </w:r>
      <w:r w:rsidRPr="005B410B">
        <w:rPr>
          <w:sz w:val="28"/>
          <w:szCs w:val="28"/>
        </w:rPr>
        <w:t>20</w:t>
      </w:r>
      <w:r>
        <w:rPr>
          <w:sz w:val="28"/>
          <w:szCs w:val="28"/>
        </w:rPr>
        <w:t>.06.</w:t>
      </w:r>
      <w:r w:rsidRPr="005B410B">
        <w:rPr>
          <w:sz w:val="28"/>
          <w:szCs w:val="28"/>
        </w:rPr>
        <w:t>2006</w:t>
      </w:r>
      <w:r>
        <w:rPr>
          <w:sz w:val="28"/>
          <w:szCs w:val="28"/>
        </w:rPr>
        <w:t xml:space="preserve"> </w:t>
      </w:r>
      <w:r w:rsidRPr="005B410B">
        <w:rPr>
          <w:sz w:val="28"/>
          <w:szCs w:val="28"/>
        </w:rPr>
        <w:t xml:space="preserve">№ 198 </w:t>
      </w:r>
      <w:r>
        <w:rPr>
          <w:sz w:val="28"/>
          <w:szCs w:val="28"/>
        </w:rPr>
        <w:t>«</w:t>
      </w:r>
      <w:r w:rsidRPr="005B410B">
        <w:rPr>
          <w:sz w:val="28"/>
          <w:szCs w:val="28"/>
        </w:rPr>
        <w:t>Об утверждении структуры и штатного расписания контрольно-счетной палаты Ярославской области</w:t>
      </w:r>
      <w:r>
        <w:rPr>
          <w:sz w:val="28"/>
          <w:szCs w:val="28"/>
        </w:rPr>
        <w:t>»</w:t>
      </w:r>
      <w:r w:rsidRPr="005B410B">
        <w:rPr>
          <w:sz w:val="28"/>
          <w:szCs w:val="28"/>
        </w:rPr>
        <w:t xml:space="preserve"> (Губернские вести, 2006,</w:t>
      </w:r>
      <w:r>
        <w:rPr>
          <w:sz w:val="28"/>
          <w:szCs w:val="28"/>
        </w:rPr>
        <w:t xml:space="preserve"> </w:t>
      </w:r>
      <w:r w:rsidRPr="005B410B">
        <w:rPr>
          <w:sz w:val="28"/>
          <w:szCs w:val="28"/>
        </w:rPr>
        <w:t>28</w:t>
      </w:r>
      <w:r>
        <w:rPr>
          <w:sz w:val="28"/>
          <w:szCs w:val="28"/>
        </w:rPr>
        <w:t> </w:t>
      </w:r>
      <w:r w:rsidRPr="005B410B">
        <w:rPr>
          <w:sz w:val="28"/>
          <w:szCs w:val="28"/>
        </w:rPr>
        <w:t xml:space="preserve">июня, </w:t>
      </w:r>
      <w:r>
        <w:rPr>
          <w:sz w:val="28"/>
          <w:szCs w:val="28"/>
        </w:rPr>
        <w:t>№</w:t>
      </w:r>
      <w:r w:rsidRPr="005B410B">
        <w:rPr>
          <w:sz w:val="28"/>
          <w:szCs w:val="28"/>
        </w:rPr>
        <w:t xml:space="preserve"> 41);</w:t>
      </w:r>
    </w:p>
    <w:p w:rsidR="00DD3231" w:rsidRPr="00EE6FA4" w:rsidRDefault="00DD3231" w:rsidP="005B410B">
      <w:pPr>
        <w:pStyle w:val="ListParagraph"/>
        <w:tabs>
          <w:tab w:val="left" w:pos="851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П</w:t>
      </w:r>
      <w:r w:rsidRPr="00EE6FA4">
        <w:rPr>
          <w:sz w:val="28"/>
          <w:szCs w:val="28"/>
        </w:rPr>
        <w:t>остановление Государственной Думы Ярославской области</w:t>
      </w:r>
      <w:r>
        <w:rPr>
          <w:sz w:val="28"/>
          <w:szCs w:val="28"/>
        </w:rPr>
        <w:t xml:space="preserve"> от 03.04.</w:t>
      </w:r>
      <w:r w:rsidRPr="00EE6FA4">
        <w:rPr>
          <w:sz w:val="28"/>
          <w:szCs w:val="28"/>
        </w:rPr>
        <w:t>2007</w:t>
      </w:r>
      <w:r>
        <w:rPr>
          <w:sz w:val="28"/>
          <w:szCs w:val="28"/>
        </w:rPr>
        <w:t xml:space="preserve"> </w:t>
      </w:r>
      <w:r w:rsidRPr="00EE6FA4">
        <w:rPr>
          <w:sz w:val="28"/>
          <w:szCs w:val="28"/>
        </w:rPr>
        <w:t xml:space="preserve">№ 79 </w:t>
      </w:r>
      <w:r>
        <w:rPr>
          <w:sz w:val="28"/>
          <w:szCs w:val="28"/>
        </w:rPr>
        <w:t>«</w:t>
      </w:r>
      <w:r w:rsidRPr="00EE6FA4">
        <w:rPr>
          <w:sz w:val="28"/>
          <w:szCs w:val="28"/>
        </w:rPr>
        <w:t>О внесении изменений в структуру и штатное распис</w:t>
      </w:r>
      <w:r w:rsidRPr="00EE6FA4">
        <w:rPr>
          <w:sz w:val="28"/>
          <w:szCs w:val="28"/>
        </w:rPr>
        <w:t>а</w:t>
      </w:r>
      <w:r w:rsidRPr="00EE6FA4">
        <w:rPr>
          <w:sz w:val="28"/>
          <w:szCs w:val="28"/>
        </w:rPr>
        <w:t>ние контрольно-счетной палаты Ярославской области</w:t>
      </w:r>
      <w:r>
        <w:rPr>
          <w:sz w:val="28"/>
          <w:szCs w:val="28"/>
        </w:rPr>
        <w:t>»</w:t>
      </w:r>
      <w:r w:rsidRPr="00EE6FA4">
        <w:rPr>
          <w:sz w:val="28"/>
          <w:szCs w:val="28"/>
        </w:rPr>
        <w:t xml:space="preserve"> (Губернские вести, 2007, 11 апреля, </w:t>
      </w:r>
      <w:r>
        <w:rPr>
          <w:sz w:val="28"/>
          <w:szCs w:val="28"/>
        </w:rPr>
        <w:t>№</w:t>
      </w:r>
      <w:r w:rsidRPr="00EE6FA4">
        <w:rPr>
          <w:sz w:val="28"/>
          <w:szCs w:val="28"/>
        </w:rPr>
        <w:t xml:space="preserve"> 23);</w:t>
      </w:r>
    </w:p>
    <w:p w:rsidR="00DD3231" w:rsidRPr="00EE6FA4" w:rsidRDefault="00DD3231" w:rsidP="005B410B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 w:val="28"/>
          <w:szCs w:val="28"/>
        </w:rPr>
        <w:t>3) П</w:t>
      </w:r>
      <w:r w:rsidRPr="00EE6FA4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Ярославской областной Думы</w:t>
      </w:r>
      <w:r w:rsidRPr="00EE6FA4">
        <w:rPr>
          <w:sz w:val="28"/>
          <w:szCs w:val="28"/>
        </w:rPr>
        <w:t xml:space="preserve"> от 15</w:t>
      </w:r>
      <w:r>
        <w:rPr>
          <w:sz w:val="28"/>
          <w:szCs w:val="28"/>
        </w:rPr>
        <w:t>.02.</w:t>
      </w:r>
      <w:r w:rsidRPr="00EE6FA4">
        <w:rPr>
          <w:sz w:val="28"/>
          <w:szCs w:val="28"/>
        </w:rPr>
        <w:t>2011</w:t>
      </w:r>
      <w:r>
        <w:rPr>
          <w:sz w:val="28"/>
          <w:szCs w:val="28"/>
        </w:rPr>
        <w:t xml:space="preserve"> </w:t>
      </w:r>
      <w:r w:rsidRPr="00EE6FA4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EE6FA4">
        <w:rPr>
          <w:sz w:val="28"/>
          <w:szCs w:val="28"/>
        </w:rPr>
        <w:t xml:space="preserve">17 </w:t>
      </w:r>
      <w:r>
        <w:rPr>
          <w:sz w:val="28"/>
          <w:szCs w:val="28"/>
        </w:rPr>
        <w:t>«</w:t>
      </w:r>
      <w:r w:rsidRPr="00EE6FA4">
        <w:rPr>
          <w:sz w:val="28"/>
          <w:szCs w:val="28"/>
        </w:rPr>
        <w:t xml:space="preserve">Об изменении структуры и штатного расписания </w:t>
      </w:r>
      <w:r>
        <w:rPr>
          <w:sz w:val="28"/>
          <w:szCs w:val="28"/>
        </w:rPr>
        <w:t>К</w:t>
      </w:r>
      <w:r w:rsidRPr="00EE6FA4">
        <w:rPr>
          <w:sz w:val="28"/>
          <w:szCs w:val="28"/>
        </w:rPr>
        <w:t>онтрольно-счетной пал</w:t>
      </w:r>
      <w:r w:rsidRPr="00EE6FA4">
        <w:rPr>
          <w:sz w:val="28"/>
          <w:szCs w:val="28"/>
        </w:rPr>
        <w:t>а</w:t>
      </w:r>
      <w:r w:rsidRPr="00EE6FA4">
        <w:rPr>
          <w:sz w:val="28"/>
          <w:szCs w:val="28"/>
        </w:rPr>
        <w:t>ты Ярославской области</w:t>
      </w:r>
      <w:r>
        <w:rPr>
          <w:sz w:val="28"/>
          <w:szCs w:val="28"/>
        </w:rPr>
        <w:t>»</w:t>
      </w:r>
      <w:r w:rsidRPr="00EE6FA4">
        <w:rPr>
          <w:sz w:val="28"/>
          <w:szCs w:val="28"/>
        </w:rPr>
        <w:t xml:space="preserve"> (Документ</w:t>
      </w:r>
      <w:r>
        <w:rPr>
          <w:sz w:val="28"/>
          <w:szCs w:val="28"/>
        </w:rPr>
        <w:t xml:space="preserve"> – </w:t>
      </w:r>
      <w:r w:rsidRPr="00EE6FA4">
        <w:rPr>
          <w:sz w:val="28"/>
          <w:szCs w:val="28"/>
        </w:rPr>
        <w:t xml:space="preserve">Регион, 2011, 22 февраля, </w:t>
      </w:r>
      <w:r>
        <w:rPr>
          <w:sz w:val="28"/>
          <w:szCs w:val="28"/>
        </w:rPr>
        <w:t>№</w:t>
      </w:r>
      <w:r w:rsidRPr="00EE6FA4">
        <w:rPr>
          <w:sz w:val="28"/>
          <w:szCs w:val="28"/>
        </w:rPr>
        <w:t xml:space="preserve"> 13).</w:t>
      </w:r>
    </w:p>
    <w:p w:rsidR="00DD3231" w:rsidRDefault="00DD3231" w:rsidP="00332DE1">
      <w:pPr>
        <w:pStyle w:val="ConsPlusTitle"/>
        <w:widowControl/>
        <w:ind w:firstLine="709"/>
        <w:jc w:val="both"/>
        <w:rPr>
          <w:b w:val="0"/>
          <w:spacing w:val="-6"/>
          <w:sz w:val="28"/>
          <w:szCs w:val="28"/>
        </w:rPr>
      </w:pPr>
    </w:p>
    <w:p w:rsidR="00DD3231" w:rsidRPr="00021C0E" w:rsidRDefault="00DD3231" w:rsidP="00332DE1">
      <w:pPr>
        <w:pStyle w:val="ConsPlusTitle"/>
        <w:widowControl/>
        <w:ind w:firstLine="709"/>
        <w:jc w:val="both"/>
        <w:rPr>
          <w:b w:val="0"/>
          <w:spacing w:val="-6"/>
          <w:sz w:val="28"/>
          <w:szCs w:val="28"/>
        </w:rPr>
      </w:pPr>
    </w:p>
    <w:p w:rsidR="00DD3231" w:rsidRPr="00021C0E" w:rsidRDefault="00DD3231" w:rsidP="003F32D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1C0E">
        <w:rPr>
          <w:sz w:val="28"/>
          <w:szCs w:val="28"/>
        </w:rPr>
        <w:t xml:space="preserve">Председатель </w:t>
      </w:r>
    </w:p>
    <w:p w:rsidR="00DD3231" w:rsidRDefault="00DD3231" w:rsidP="00EE6F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1C0E">
        <w:rPr>
          <w:sz w:val="28"/>
          <w:szCs w:val="28"/>
        </w:rPr>
        <w:t>Ярославской областной Думы                                                         В.В. Рогоцкий</w:t>
      </w:r>
    </w:p>
    <w:sectPr w:rsidR="00DD3231" w:rsidSect="00114E41">
      <w:headerReference w:type="even" r:id="rId7"/>
      <w:headerReference w:type="default" r:id="rId8"/>
      <w:pgSz w:w="11906" w:h="16838" w:code="9"/>
      <w:pgMar w:top="4820" w:right="851" w:bottom="54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231" w:rsidRDefault="00DD3231">
      <w:r>
        <w:separator/>
      </w:r>
    </w:p>
  </w:endnote>
  <w:endnote w:type="continuationSeparator" w:id="0">
    <w:p w:rsidR="00DD3231" w:rsidRDefault="00DD3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231" w:rsidRDefault="00DD3231">
      <w:r>
        <w:separator/>
      </w:r>
    </w:p>
  </w:footnote>
  <w:footnote w:type="continuationSeparator" w:id="0">
    <w:p w:rsidR="00DD3231" w:rsidRDefault="00DD32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231" w:rsidRDefault="00DD3231" w:rsidP="00A604D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3231" w:rsidRDefault="00DD32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231" w:rsidRDefault="00DD3231" w:rsidP="00A604DB">
    <w:pPr>
      <w:pStyle w:val="Header"/>
      <w:framePr w:wrap="around" w:vAnchor="text" w:hAnchor="margin" w:xAlign="center" w:y="1"/>
      <w:rPr>
        <w:rStyle w:val="PageNumber"/>
      </w:rPr>
    </w:pPr>
  </w:p>
  <w:p w:rsidR="00DD3231" w:rsidRDefault="00DD32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B6222"/>
    <w:multiLevelType w:val="hybridMultilevel"/>
    <w:tmpl w:val="9722616C"/>
    <w:lvl w:ilvl="0" w:tplc="A25074E8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DBD1E0D"/>
    <w:multiLevelType w:val="hybridMultilevel"/>
    <w:tmpl w:val="8E5CC6C2"/>
    <w:lvl w:ilvl="0" w:tplc="CDB8AB20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2F382925"/>
    <w:multiLevelType w:val="hybridMultilevel"/>
    <w:tmpl w:val="526C625E"/>
    <w:lvl w:ilvl="0" w:tplc="429001E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D6D3F88"/>
    <w:multiLevelType w:val="hybridMultilevel"/>
    <w:tmpl w:val="C868D41A"/>
    <w:lvl w:ilvl="0" w:tplc="97A4E81A">
      <w:start w:val="2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B16"/>
    <w:rsid w:val="00021C0E"/>
    <w:rsid w:val="000225B3"/>
    <w:rsid w:val="00061FB2"/>
    <w:rsid w:val="00073011"/>
    <w:rsid w:val="000932F4"/>
    <w:rsid w:val="000D033B"/>
    <w:rsid w:val="000F0265"/>
    <w:rsid w:val="000F0A7B"/>
    <w:rsid w:val="00114E41"/>
    <w:rsid w:val="0011782E"/>
    <w:rsid w:val="00126CDE"/>
    <w:rsid w:val="0014549B"/>
    <w:rsid w:val="00171843"/>
    <w:rsid w:val="00180C74"/>
    <w:rsid w:val="001840DC"/>
    <w:rsid w:val="00185291"/>
    <w:rsid w:val="001857F9"/>
    <w:rsid w:val="001A0E04"/>
    <w:rsid w:val="001B4E54"/>
    <w:rsid w:val="001C7D05"/>
    <w:rsid w:val="001E097C"/>
    <w:rsid w:val="001F0EC3"/>
    <w:rsid w:val="00205E49"/>
    <w:rsid w:val="00214667"/>
    <w:rsid w:val="00223AA5"/>
    <w:rsid w:val="002B4843"/>
    <w:rsid w:val="002B54AE"/>
    <w:rsid w:val="002D69CB"/>
    <w:rsid w:val="00303C08"/>
    <w:rsid w:val="00313BA5"/>
    <w:rsid w:val="00332DE1"/>
    <w:rsid w:val="0034168E"/>
    <w:rsid w:val="00347A76"/>
    <w:rsid w:val="0037537B"/>
    <w:rsid w:val="00377044"/>
    <w:rsid w:val="003F0555"/>
    <w:rsid w:val="003F32D7"/>
    <w:rsid w:val="00405159"/>
    <w:rsid w:val="00411A6C"/>
    <w:rsid w:val="00457B67"/>
    <w:rsid w:val="0049438A"/>
    <w:rsid w:val="004B7D33"/>
    <w:rsid w:val="004C50AF"/>
    <w:rsid w:val="004F26FE"/>
    <w:rsid w:val="00534952"/>
    <w:rsid w:val="00547C88"/>
    <w:rsid w:val="00553402"/>
    <w:rsid w:val="005A7B22"/>
    <w:rsid w:val="005B410B"/>
    <w:rsid w:val="00606DD4"/>
    <w:rsid w:val="00634323"/>
    <w:rsid w:val="00650C86"/>
    <w:rsid w:val="00656C2B"/>
    <w:rsid w:val="0066168B"/>
    <w:rsid w:val="00671B16"/>
    <w:rsid w:val="0067649C"/>
    <w:rsid w:val="006A3848"/>
    <w:rsid w:val="006C6ACC"/>
    <w:rsid w:val="006D004A"/>
    <w:rsid w:val="006E393D"/>
    <w:rsid w:val="00711308"/>
    <w:rsid w:val="007136E1"/>
    <w:rsid w:val="00727C64"/>
    <w:rsid w:val="00736EDA"/>
    <w:rsid w:val="0075581F"/>
    <w:rsid w:val="0076211C"/>
    <w:rsid w:val="007834A9"/>
    <w:rsid w:val="007B405C"/>
    <w:rsid w:val="007B541B"/>
    <w:rsid w:val="007C2EF7"/>
    <w:rsid w:val="007E3E98"/>
    <w:rsid w:val="00830DDE"/>
    <w:rsid w:val="008A405D"/>
    <w:rsid w:val="008B19A7"/>
    <w:rsid w:val="008C07FF"/>
    <w:rsid w:val="008C77EC"/>
    <w:rsid w:val="008E2564"/>
    <w:rsid w:val="008E3935"/>
    <w:rsid w:val="009428CC"/>
    <w:rsid w:val="00960790"/>
    <w:rsid w:val="00965D7C"/>
    <w:rsid w:val="00990AD4"/>
    <w:rsid w:val="009C78FE"/>
    <w:rsid w:val="009F184D"/>
    <w:rsid w:val="00A4267D"/>
    <w:rsid w:val="00A604DB"/>
    <w:rsid w:val="00A64794"/>
    <w:rsid w:val="00A72539"/>
    <w:rsid w:val="00A80780"/>
    <w:rsid w:val="00AA0DEA"/>
    <w:rsid w:val="00AF31FD"/>
    <w:rsid w:val="00B12315"/>
    <w:rsid w:val="00B30BC2"/>
    <w:rsid w:val="00B8254C"/>
    <w:rsid w:val="00B92A9A"/>
    <w:rsid w:val="00B942AA"/>
    <w:rsid w:val="00BA2CA1"/>
    <w:rsid w:val="00BF2699"/>
    <w:rsid w:val="00BF6DE4"/>
    <w:rsid w:val="00C37BA8"/>
    <w:rsid w:val="00C41807"/>
    <w:rsid w:val="00C727E5"/>
    <w:rsid w:val="00C73345"/>
    <w:rsid w:val="00CB3983"/>
    <w:rsid w:val="00CB798A"/>
    <w:rsid w:val="00CD4768"/>
    <w:rsid w:val="00CE6F2D"/>
    <w:rsid w:val="00D23F54"/>
    <w:rsid w:val="00D313CE"/>
    <w:rsid w:val="00D475AC"/>
    <w:rsid w:val="00D53EED"/>
    <w:rsid w:val="00D722E5"/>
    <w:rsid w:val="00D77B2C"/>
    <w:rsid w:val="00DB11A6"/>
    <w:rsid w:val="00DD3231"/>
    <w:rsid w:val="00E04CBA"/>
    <w:rsid w:val="00E06D72"/>
    <w:rsid w:val="00E66EB4"/>
    <w:rsid w:val="00ED5ADE"/>
    <w:rsid w:val="00EE1C4B"/>
    <w:rsid w:val="00EE6FA4"/>
    <w:rsid w:val="00F05498"/>
    <w:rsid w:val="00F1743B"/>
    <w:rsid w:val="00F52FBC"/>
    <w:rsid w:val="00F55632"/>
    <w:rsid w:val="00F731BB"/>
    <w:rsid w:val="00F91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1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0555"/>
    <w:pPr>
      <w:keepNext/>
      <w:tabs>
        <w:tab w:val="left" w:pos="7380"/>
      </w:tabs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0555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671B1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671B16"/>
    <w:rPr>
      <w:rFonts w:cs="Times New Roman"/>
      <w:color w:val="4D4D4D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671B16"/>
    <w:pPr>
      <w:ind w:firstLine="720"/>
      <w:jc w:val="both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A2CA1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671B1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71B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671B16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C727E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8078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A2CA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8078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74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2CA1"/>
    <w:rPr>
      <w:rFonts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rsid w:val="00332DE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A2CA1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E6F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EE6FA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6FA4"/>
    <w:rPr>
      <w:rFonts w:cs="Times New Roman"/>
      <w:sz w:val="24"/>
      <w:szCs w:val="24"/>
    </w:rPr>
  </w:style>
  <w:style w:type="paragraph" w:styleId="Title">
    <w:name w:val="Title"/>
    <w:basedOn w:val="Normal"/>
    <w:next w:val="Subtitle"/>
    <w:link w:val="TitleChar"/>
    <w:uiPriority w:val="99"/>
    <w:qFormat/>
    <w:rsid w:val="003F0555"/>
    <w:pPr>
      <w:jc w:val="center"/>
    </w:pPr>
    <w:rPr>
      <w:b/>
      <w:sz w:val="4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3F0555"/>
    <w:rPr>
      <w:rFonts w:cs="Times New Roman"/>
      <w:b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3F055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F0555"/>
    <w:rPr>
      <w:rFonts w:ascii="Cambria" w:hAnsi="Cambria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1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18070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181</TotalTime>
  <Pages>1</Pages>
  <Words>166</Words>
  <Characters>951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 депутат</dc:title>
  <dc:subject/>
  <dc:creator>Григорьев Владимир Николаевич</dc:creator>
  <cp:keywords/>
  <dc:description/>
  <cp:lastModifiedBy>chernova</cp:lastModifiedBy>
  <cp:revision>16</cp:revision>
  <cp:lastPrinted>2012-03-27T07:57:00Z</cp:lastPrinted>
  <dcterms:created xsi:type="dcterms:W3CDTF">2012-03-05T08:21:00Z</dcterms:created>
  <dcterms:modified xsi:type="dcterms:W3CDTF">2012-04-02T07:53:00Z</dcterms:modified>
</cp:coreProperties>
</file>