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8" w:rsidRDefault="00700828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P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28" w:rsidRPr="00E42AFF" w:rsidRDefault="00700828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4C143A"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B13A87"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64607"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Закона Ярославской области</w:t>
      </w:r>
    </w:p>
    <w:p w:rsidR="00700828" w:rsidRPr="00E42AFF" w:rsidRDefault="00700828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700828" w:rsidRPr="00E42AFF" w:rsidRDefault="00700828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AFF" w:rsidRPr="00E42AFF" w:rsidRDefault="00E42AFF" w:rsidP="00E42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828" w:rsidRPr="00E42AFF" w:rsidRDefault="00700828" w:rsidP="00E42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700828" w:rsidRPr="00E42AFF" w:rsidRDefault="001D73AB" w:rsidP="00E42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>29 апреля</w:t>
      </w:r>
      <w:r w:rsidR="00700828"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="004C143A"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="00700828" w:rsidRPr="00E4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700828" w:rsidRPr="00E42AFF" w:rsidRDefault="00700828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Pr="00E42AFF" w:rsidRDefault="00E42AFF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32" w:rsidRPr="00E42AFF" w:rsidRDefault="00517E32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B4DBF" w:rsidRDefault="009B486C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635F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B37870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35F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B37870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870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23</w:t>
      </w:r>
      <w:r w:rsidR="00700828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37870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0828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от 11.11.2013 № 58-з «О депутате Ярославской областной Думы» </w:t>
      </w:r>
      <w:r w:rsid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0828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– Регион,</w:t>
      </w:r>
      <w:r w:rsidR="003967E9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2013, 12 ноября, № 90; 2015, 25 февраля</w:t>
      </w:r>
      <w:r w:rsid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967E9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15; 9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июня, №</w:t>
      </w:r>
      <w:r w:rsid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967E9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201</w:t>
      </w:r>
      <w:r w:rsidR="003967E9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6, 13 июля, 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967E9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0828"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7" w:history="1">
        <w:r w:rsidR="00700828" w:rsidRPr="00E42AF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2250F" w:rsidRPr="00E42AFF">
        <w:rPr>
          <w:rFonts w:ascii="Times New Roman" w:hAnsi="Times New Roman" w:cs="Times New Roman"/>
          <w:sz w:val="28"/>
          <w:szCs w:val="28"/>
        </w:rPr>
        <w:t xml:space="preserve">изменение, дополнив его </w:t>
      </w:r>
      <w:r w:rsidR="00CB4DBF" w:rsidRPr="00E42AFF">
        <w:rPr>
          <w:rFonts w:ascii="Times New Roman" w:hAnsi="Times New Roman" w:cs="Times New Roman"/>
          <w:sz w:val="28"/>
          <w:szCs w:val="28"/>
        </w:rPr>
        <w:t xml:space="preserve">после слов «акций (долей участия, паев в уставных (складочных) капиталах организаций)» </w:t>
      </w:r>
      <w:r w:rsidRPr="00E42AFF">
        <w:rPr>
          <w:rFonts w:ascii="Times New Roman" w:hAnsi="Times New Roman" w:cs="Times New Roman"/>
          <w:sz w:val="28"/>
          <w:szCs w:val="28"/>
        </w:rPr>
        <w:t>словами</w:t>
      </w:r>
      <w:r w:rsidR="00D60807" w:rsidRPr="00E42AFF">
        <w:rPr>
          <w:rFonts w:ascii="Times New Roman" w:hAnsi="Times New Roman" w:cs="Times New Roman"/>
          <w:sz w:val="28"/>
          <w:szCs w:val="28"/>
        </w:rPr>
        <w:t xml:space="preserve"> </w:t>
      </w:r>
      <w:r w:rsidR="00CB4DBF" w:rsidRPr="00E42AFF">
        <w:rPr>
          <w:rFonts w:ascii="Times New Roman" w:hAnsi="Times New Roman" w:cs="Times New Roman"/>
          <w:sz w:val="28"/>
          <w:szCs w:val="28"/>
        </w:rPr>
        <w:t>«, цифровых финансовых активов, цифровой валюты»</w:t>
      </w:r>
      <w:r w:rsidR="001C2A35" w:rsidRPr="00E42AFF">
        <w:rPr>
          <w:rFonts w:ascii="Times New Roman" w:hAnsi="Times New Roman" w:cs="Times New Roman"/>
          <w:sz w:val="28"/>
          <w:szCs w:val="28"/>
        </w:rPr>
        <w:t>.</w:t>
      </w:r>
    </w:p>
    <w:p w:rsidR="00E42AFF" w:rsidRPr="00E42AFF" w:rsidRDefault="00E42AFF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32" w:rsidRPr="00E42AFF" w:rsidRDefault="00517E32" w:rsidP="00E42A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17E32" w:rsidRPr="00E42AFF" w:rsidRDefault="00517E32" w:rsidP="00E4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4643A7" w:rsidRPr="00E42AFF">
        <w:rPr>
          <w:rFonts w:ascii="Times New Roman" w:hAnsi="Times New Roman" w:cs="Times New Roman"/>
          <w:sz w:val="28"/>
          <w:szCs w:val="28"/>
        </w:rPr>
        <w:t>с 1 июля 2021 года.</w:t>
      </w:r>
    </w:p>
    <w:p w:rsidR="00517E32" w:rsidRPr="00E42AFF" w:rsidRDefault="00517E32" w:rsidP="00E42A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32" w:rsidRPr="00E42AFF" w:rsidRDefault="00517E32" w:rsidP="00E42A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35" w:rsidRPr="00E42AFF" w:rsidRDefault="001C2A35" w:rsidP="00E42AF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E46" w:rsidRDefault="00813E46" w:rsidP="00813E46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Исполняющий</w:t>
      </w:r>
    </w:p>
    <w:p w:rsidR="00813E46" w:rsidRDefault="00813E46" w:rsidP="00813E46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обязанности Губернатора</w:t>
      </w:r>
    </w:p>
    <w:p w:rsidR="00813E46" w:rsidRDefault="00813E46" w:rsidP="00813E46">
      <w:pPr>
        <w:pStyle w:val="2"/>
        <w:tabs>
          <w:tab w:val="left" w:pos="7088"/>
        </w:tabs>
        <w:rPr>
          <w:b w:val="0"/>
        </w:rPr>
      </w:pPr>
      <w:r>
        <w:rPr>
          <w:b w:val="0"/>
        </w:rPr>
        <w:t>Ярославской области</w:t>
      </w:r>
      <w:r>
        <w:rPr>
          <w:b w:val="0"/>
        </w:rPr>
        <w:tab/>
        <w:t xml:space="preserve">   Д.А. Степаненко</w:t>
      </w:r>
    </w:p>
    <w:p w:rsidR="00700828" w:rsidRDefault="00700828" w:rsidP="00E42AF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FF" w:rsidRPr="00E42AFF" w:rsidRDefault="00E42AFF" w:rsidP="00E42AF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28" w:rsidRPr="00E42AFF" w:rsidRDefault="00B03941" w:rsidP="00E42AFF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апреля 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C143A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700828" w:rsidRPr="00E4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700828" w:rsidRPr="00E42AFF" w:rsidRDefault="00700828" w:rsidP="00E42AFF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BA5" w:rsidRPr="00E42AFF" w:rsidRDefault="00700828" w:rsidP="00E42AF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41">
        <w:rPr>
          <w:rFonts w:ascii="Times New Roman" w:eastAsia="Times New Roman" w:hAnsi="Times New Roman" w:cs="Times New Roman"/>
          <w:sz w:val="28"/>
          <w:szCs w:val="28"/>
          <w:lang w:eastAsia="ru-RU"/>
        </w:rPr>
        <w:t>33-з</w:t>
      </w:r>
      <w:bookmarkStart w:id="0" w:name="_GoBack"/>
      <w:bookmarkEnd w:id="0"/>
    </w:p>
    <w:sectPr w:rsidR="00972BA5" w:rsidRPr="00E42AFF" w:rsidSect="00E42AFF">
      <w:headerReference w:type="default" r:id="rId8"/>
      <w:pgSz w:w="11906" w:h="16838" w:code="9"/>
      <w:pgMar w:top="1134" w:right="850" w:bottom="1134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22" w:rsidRDefault="00B14222">
      <w:pPr>
        <w:spacing w:after="0" w:line="240" w:lineRule="auto"/>
      </w:pPr>
      <w:r>
        <w:separator/>
      </w:r>
    </w:p>
  </w:endnote>
  <w:endnote w:type="continuationSeparator" w:id="0">
    <w:p w:rsidR="00B14222" w:rsidRDefault="00B1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22" w:rsidRDefault="00B14222">
      <w:pPr>
        <w:spacing w:after="0" w:line="240" w:lineRule="auto"/>
      </w:pPr>
      <w:r>
        <w:separator/>
      </w:r>
    </w:p>
  </w:footnote>
  <w:footnote w:type="continuationSeparator" w:id="0">
    <w:p w:rsidR="00B14222" w:rsidRDefault="00B1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F0" w:rsidRDefault="00464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4DBF">
      <w:rPr>
        <w:noProof/>
      </w:rPr>
      <w:t>2</w:t>
    </w:r>
    <w:r>
      <w:fldChar w:fldCharType="end"/>
    </w:r>
  </w:p>
  <w:p w:rsidR="00B56EF0" w:rsidRDefault="00B14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8"/>
    <w:rsid w:val="00004EFD"/>
    <w:rsid w:val="0012250F"/>
    <w:rsid w:val="00187945"/>
    <w:rsid w:val="001C2A35"/>
    <w:rsid w:val="001D73AB"/>
    <w:rsid w:val="001E5BEA"/>
    <w:rsid w:val="002A4FF1"/>
    <w:rsid w:val="00394B83"/>
    <w:rsid w:val="003967E9"/>
    <w:rsid w:val="004643A7"/>
    <w:rsid w:val="00464607"/>
    <w:rsid w:val="004C143A"/>
    <w:rsid w:val="00517E32"/>
    <w:rsid w:val="00700828"/>
    <w:rsid w:val="00813E46"/>
    <w:rsid w:val="0089108E"/>
    <w:rsid w:val="00972BA5"/>
    <w:rsid w:val="009B486C"/>
    <w:rsid w:val="00B035E6"/>
    <w:rsid w:val="00B03941"/>
    <w:rsid w:val="00B13A87"/>
    <w:rsid w:val="00B14222"/>
    <w:rsid w:val="00B37870"/>
    <w:rsid w:val="00CB4DBF"/>
    <w:rsid w:val="00D05130"/>
    <w:rsid w:val="00D60807"/>
    <w:rsid w:val="00DB511F"/>
    <w:rsid w:val="00E3635F"/>
    <w:rsid w:val="00E42AFF"/>
    <w:rsid w:val="00F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13E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828"/>
  </w:style>
  <w:style w:type="paragraph" w:styleId="a5">
    <w:name w:val="Balloon Text"/>
    <w:basedOn w:val="a"/>
    <w:link w:val="a6"/>
    <w:uiPriority w:val="99"/>
    <w:semiHidden/>
    <w:unhideWhenUsed/>
    <w:rsid w:val="0070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4D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813E4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13E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828"/>
  </w:style>
  <w:style w:type="paragraph" w:styleId="a5">
    <w:name w:val="Balloon Text"/>
    <w:basedOn w:val="a"/>
    <w:link w:val="a6"/>
    <w:uiPriority w:val="99"/>
    <w:semiHidden/>
    <w:unhideWhenUsed/>
    <w:rsid w:val="0070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4D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813E4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AA0A6D0B0CD65E811EA6DE4B11B190C5DAE43DDB9561679569970D4B9767F5A70B11290995888723D90BE52192B98EF41C38D8FB99D717055C75I46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2021-04-29T14:01:00Z</cp:lastPrinted>
  <dcterms:created xsi:type="dcterms:W3CDTF">2021-04-13T08:26:00Z</dcterms:created>
  <dcterms:modified xsi:type="dcterms:W3CDTF">2021-05-11T06:07:00Z</dcterms:modified>
</cp:coreProperties>
</file>