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067A" w:rsidRPr="00626078" w:rsidRDefault="0099067A" w:rsidP="00626078">
      <w:pPr>
        <w:pStyle w:val="Style5"/>
        <w:widowControl/>
        <w:spacing w:line="240" w:lineRule="auto"/>
        <w:jc w:val="center"/>
        <w:rPr>
          <w:rStyle w:val="FontStyle12"/>
          <w:spacing w:val="0"/>
          <w:sz w:val="28"/>
          <w:szCs w:val="28"/>
        </w:rPr>
      </w:pPr>
      <w:r w:rsidRPr="00626078">
        <w:rPr>
          <w:rStyle w:val="FontStyle12"/>
          <w:spacing w:val="0"/>
          <w:sz w:val="28"/>
          <w:szCs w:val="28"/>
        </w:rPr>
        <w:t xml:space="preserve">ФИНАНСОВО-ЭКОНОМИЧЕСКОЕ ОБОСНОВАНИЕ </w:t>
      </w:r>
    </w:p>
    <w:p w:rsidR="0099067A" w:rsidRPr="00626078" w:rsidRDefault="0099067A" w:rsidP="00626078">
      <w:pPr>
        <w:pStyle w:val="Style5"/>
        <w:widowControl/>
        <w:spacing w:line="240" w:lineRule="auto"/>
        <w:jc w:val="center"/>
        <w:rPr>
          <w:rStyle w:val="FontStyle12"/>
          <w:spacing w:val="0"/>
          <w:sz w:val="28"/>
          <w:szCs w:val="28"/>
        </w:rPr>
      </w:pPr>
      <w:r w:rsidRPr="00626078">
        <w:rPr>
          <w:rStyle w:val="FontStyle12"/>
          <w:spacing w:val="0"/>
          <w:sz w:val="28"/>
          <w:szCs w:val="28"/>
        </w:rPr>
        <w:t xml:space="preserve">к проекту федерального закона «О внесении изменения </w:t>
      </w:r>
    </w:p>
    <w:p w:rsidR="0099067A" w:rsidRPr="00626078" w:rsidRDefault="0099067A" w:rsidP="00626078">
      <w:pPr>
        <w:pStyle w:val="Style5"/>
        <w:widowControl/>
        <w:spacing w:line="240" w:lineRule="auto"/>
        <w:jc w:val="center"/>
        <w:rPr>
          <w:rStyle w:val="FontStyle12"/>
          <w:spacing w:val="0"/>
          <w:sz w:val="28"/>
          <w:szCs w:val="28"/>
        </w:rPr>
      </w:pPr>
      <w:r w:rsidRPr="00626078">
        <w:rPr>
          <w:rStyle w:val="FontStyle12"/>
          <w:spacing w:val="0"/>
          <w:sz w:val="28"/>
          <w:szCs w:val="28"/>
        </w:rPr>
        <w:t xml:space="preserve">в статью 33 Федерального закона «Об основных гарантиях </w:t>
      </w:r>
    </w:p>
    <w:p w:rsidR="0099067A" w:rsidRPr="00626078" w:rsidRDefault="0099067A" w:rsidP="00626078">
      <w:pPr>
        <w:pStyle w:val="Style5"/>
        <w:widowControl/>
        <w:spacing w:line="240" w:lineRule="auto"/>
        <w:jc w:val="center"/>
        <w:rPr>
          <w:rStyle w:val="FontStyle12"/>
          <w:spacing w:val="0"/>
          <w:sz w:val="28"/>
          <w:szCs w:val="28"/>
        </w:rPr>
      </w:pPr>
      <w:r w:rsidRPr="00626078">
        <w:rPr>
          <w:rStyle w:val="FontStyle12"/>
          <w:spacing w:val="0"/>
          <w:sz w:val="28"/>
          <w:szCs w:val="28"/>
        </w:rPr>
        <w:t xml:space="preserve">избирательных прав и права на участие в референдуме граждан </w:t>
      </w:r>
    </w:p>
    <w:p w:rsidR="0099067A" w:rsidRPr="00626078" w:rsidRDefault="0099067A" w:rsidP="00626078">
      <w:pPr>
        <w:pStyle w:val="Style5"/>
        <w:widowControl/>
        <w:spacing w:line="240" w:lineRule="auto"/>
        <w:jc w:val="center"/>
        <w:rPr>
          <w:rStyle w:val="FontStyle12"/>
          <w:spacing w:val="0"/>
          <w:sz w:val="28"/>
          <w:szCs w:val="28"/>
        </w:rPr>
      </w:pPr>
      <w:r w:rsidRPr="00626078">
        <w:rPr>
          <w:rStyle w:val="FontStyle12"/>
          <w:spacing w:val="0"/>
          <w:sz w:val="28"/>
          <w:szCs w:val="28"/>
        </w:rPr>
        <w:t>Российской Федерации»</w:t>
      </w:r>
    </w:p>
    <w:p w:rsidR="0099067A" w:rsidRPr="00626078" w:rsidRDefault="0099067A" w:rsidP="00626078">
      <w:pPr>
        <w:pStyle w:val="Style3"/>
        <w:widowControl/>
        <w:spacing w:line="240" w:lineRule="auto"/>
        <w:ind w:firstLine="709"/>
        <w:jc w:val="left"/>
        <w:rPr>
          <w:sz w:val="28"/>
          <w:szCs w:val="28"/>
        </w:rPr>
      </w:pPr>
    </w:p>
    <w:p w:rsidR="00D30B26" w:rsidRPr="00626078" w:rsidRDefault="0099067A" w:rsidP="00626078">
      <w:pPr>
        <w:pStyle w:val="Style4"/>
        <w:widowControl/>
        <w:ind w:firstLine="709"/>
        <w:jc w:val="both"/>
        <w:rPr>
          <w:rStyle w:val="FontStyle11"/>
          <w:spacing w:val="0"/>
          <w:sz w:val="28"/>
          <w:szCs w:val="28"/>
        </w:rPr>
      </w:pPr>
      <w:r w:rsidRPr="00626078">
        <w:rPr>
          <w:rStyle w:val="FontStyle11"/>
          <w:spacing w:val="0"/>
          <w:sz w:val="28"/>
          <w:szCs w:val="28"/>
        </w:rPr>
        <w:t>Принятие Федерального закона «О внесении изменения в статью 33 Федерального закона «Об основных гарантиях избирательных прав и права на участие в референдуме граждан Российской Федерации» не потребует д</w:t>
      </w:r>
      <w:r w:rsidRPr="00626078">
        <w:rPr>
          <w:rStyle w:val="FontStyle11"/>
          <w:spacing w:val="0"/>
          <w:sz w:val="28"/>
          <w:szCs w:val="28"/>
        </w:rPr>
        <w:t>о</w:t>
      </w:r>
      <w:r w:rsidRPr="00626078">
        <w:rPr>
          <w:rStyle w:val="FontStyle11"/>
          <w:spacing w:val="0"/>
          <w:sz w:val="28"/>
          <w:szCs w:val="28"/>
        </w:rPr>
        <w:t>полнительных финансовых затрат, покрываемых за счет средств федерального бюджета.</w:t>
      </w:r>
      <w:bookmarkStart w:id="0" w:name="_GoBack"/>
      <w:bookmarkEnd w:id="0"/>
    </w:p>
    <w:sectPr w:rsidR="00D30B26" w:rsidRPr="00626078" w:rsidSect="0099067A">
      <w:type w:val="continuous"/>
      <w:pgSz w:w="11905" w:h="16837"/>
      <w:pgMar w:top="1134" w:right="850" w:bottom="1134" w:left="1701" w:header="720" w:footer="720" w:gutter="0"/>
      <w:cols w:space="6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4983" w:rsidRDefault="000C4983">
      <w:r>
        <w:separator/>
      </w:r>
    </w:p>
  </w:endnote>
  <w:endnote w:type="continuationSeparator" w:id="0">
    <w:p w:rsidR="000C4983" w:rsidRDefault="000C49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4983" w:rsidRDefault="000C4983">
      <w:r>
        <w:separator/>
      </w:r>
    </w:p>
  </w:footnote>
  <w:footnote w:type="continuationSeparator" w:id="0">
    <w:p w:rsidR="000C4983" w:rsidRDefault="000C498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autoHyphenation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49B7"/>
    <w:rsid w:val="000C4983"/>
    <w:rsid w:val="000D0999"/>
    <w:rsid w:val="000E072D"/>
    <w:rsid w:val="00191281"/>
    <w:rsid w:val="00195729"/>
    <w:rsid w:val="001F68E5"/>
    <w:rsid w:val="00253D93"/>
    <w:rsid w:val="00291CA3"/>
    <w:rsid w:val="00324D66"/>
    <w:rsid w:val="004058CE"/>
    <w:rsid w:val="005D4B12"/>
    <w:rsid w:val="00626078"/>
    <w:rsid w:val="00630DB0"/>
    <w:rsid w:val="00645364"/>
    <w:rsid w:val="00657460"/>
    <w:rsid w:val="006D16AF"/>
    <w:rsid w:val="006E7F51"/>
    <w:rsid w:val="00724984"/>
    <w:rsid w:val="007945DA"/>
    <w:rsid w:val="007D1F85"/>
    <w:rsid w:val="00804ACE"/>
    <w:rsid w:val="0088104E"/>
    <w:rsid w:val="008849F0"/>
    <w:rsid w:val="008D4D57"/>
    <w:rsid w:val="009109F3"/>
    <w:rsid w:val="0099067A"/>
    <w:rsid w:val="009D4848"/>
    <w:rsid w:val="009D4E6B"/>
    <w:rsid w:val="00AA6659"/>
    <w:rsid w:val="00B04864"/>
    <w:rsid w:val="00B665B2"/>
    <w:rsid w:val="00BE4B5C"/>
    <w:rsid w:val="00D10F0B"/>
    <w:rsid w:val="00D249B7"/>
    <w:rsid w:val="00D26557"/>
    <w:rsid w:val="00D30B26"/>
    <w:rsid w:val="00D42C50"/>
    <w:rsid w:val="00D57D7A"/>
    <w:rsid w:val="00D75E06"/>
    <w:rsid w:val="00D86B20"/>
    <w:rsid w:val="00DC4BEE"/>
    <w:rsid w:val="00DD0B76"/>
    <w:rsid w:val="00DE7E96"/>
    <w:rsid w:val="00E47ACC"/>
    <w:rsid w:val="00EC5935"/>
    <w:rsid w:val="00F425B2"/>
    <w:rsid w:val="00FA045A"/>
    <w:rsid w:val="00FE29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4058C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pPr>
      <w:spacing w:line="309" w:lineRule="exact"/>
      <w:ind w:firstLine="511"/>
      <w:jc w:val="both"/>
    </w:pPr>
  </w:style>
  <w:style w:type="paragraph" w:customStyle="1" w:styleId="Style2">
    <w:name w:val="Style2"/>
    <w:basedOn w:val="a"/>
    <w:uiPriority w:val="99"/>
    <w:pPr>
      <w:spacing w:line="313" w:lineRule="exact"/>
      <w:jc w:val="right"/>
    </w:pPr>
  </w:style>
  <w:style w:type="paragraph" w:customStyle="1" w:styleId="Style3">
    <w:name w:val="Style3"/>
    <w:basedOn w:val="a"/>
    <w:uiPriority w:val="99"/>
    <w:pPr>
      <w:spacing w:line="304" w:lineRule="exact"/>
      <w:ind w:firstLine="857"/>
      <w:jc w:val="both"/>
    </w:pPr>
  </w:style>
  <w:style w:type="paragraph" w:customStyle="1" w:styleId="Style4">
    <w:name w:val="Style4"/>
    <w:basedOn w:val="a"/>
    <w:uiPriority w:val="99"/>
    <w:pPr>
      <w:jc w:val="center"/>
    </w:pPr>
  </w:style>
  <w:style w:type="paragraph" w:customStyle="1" w:styleId="Style5">
    <w:name w:val="Style5"/>
    <w:basedOn w:val="a"/>
    <w:uiPriority w:val="99"/>
    <w:pPr>
      <w:spacing w:line="306" w:lineRule="exact"/>
    </w:pPr>
  </w:style>
  <w:style w:type="character" w:customStyle="1" w:styleId="FontStyle11">
    <w:name w:val="Font Style11"/>
    <w:basedOn w:val="a0"/>
    <w:uiPriority w:val="99"/>
    <w:rPr>
      <w:rFonts w:ascii="Times New Roman" w:hAnsi="Times New Roman" w:cs="Times New Roman"/>
      <w:spacing w:val="10"/>
      <w:sz w:val="24"/>
      <w:szCs w:val="24"/>
    </w:rPr>
  </w:style>
  <w:style w:type="character" w:customStyle="1" w:styleId="FontStyle12">
    <w:name w:val="Font Style12"/>
    <w:basedOn w:val="a0"/>
    <w:uiPriority w:val="99"/>
    <w:rPr>
      <w:rFonts w:ascii="Times New Roman" w:hAnsi="Times New Roman" w:cs="Times New Roman"/>
      <w:b/>
      <w:bCs/>
      <w:spacing w:val="20"/>
      <w:sz w:val="24"/>
      <w:szCs w:val="24"/>
    </w:rPr>
  </w:style>
  <w:style w:type="character" w:styleId="a3">
    <w:name w:val="Hyperlink"/>
    <w:basedOn w:val="a0"/>
    <w:uiPriority w:val="99"/>
    <w:rPr>
      <w:color w:val="0066CC"/>
      <w:u w:val="single"/>
    </w:rPr>
  </w:style>
  <w:style w:type="character" w:customStyle="1" w:styleId="10">
    <w:name w:val="Заголовок 1 Знак"/>
    <w:basedOn w:val="a0"/>
    <w:link w:val="1"/>
    <w:uiPriority w:val="9"/>
    <w:rsid w:val="004058C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No Spacing"/>
    <w:uiPriority w:val="1"/>
    <w:qFormat/>
    <w:rsid w:val="004058CE"/>
    <w:pPr>
      <w:widowControl w:val="0"/>
      <w:autoSpaceDE w:val="0"/>
      <w:autoSpaceDN w:val="0"/>
      <w:adjustRightInd w:val="0"/>
      <w:spacing w:after="0" w:line="240" w:lineRule="auto"/>
    </w:pPr>
    <w:rPr>
      <w:rFonts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19128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9128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4058C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pPr>
      <w:spacing w:line="309" w:lineRule="exact"/>
      <w:ind w:firstLine="511"/>
      <w:jc w:val="both"/>
    </w:pPr>
  </w:style>
  <w:style w:type="paragraph" w:customStyle="1" w:styleId="Style2">
    <w:name w:val="Style2"/>
    <w:basedOn w:val="a"/>
    <w:uiPriority w:val="99"/>
    <w:pPr>
      <w:spacing w:line="313" w:lineRule="exact"/>
      <w:jc w:val="right"/>
    </w:pPr>
  </w:style>
  <w:style w:type="paragraph" w:customStyle="1" w:styleId="Style3">
    <w:name w:val="Style3"/>
    <w:basedOn w:val="a"/>
    <w:uiPriority w:val="99"/>
    <w:pPr>
      <w:spacing w:line="304" w:lineRule="exact"/>
      <w:ind w:firstLine="857"/>
      <w:jc w:val="both"/>
    </w:pPr>
  </w:style>
  <w:style w:type="paragraph" w:customStyle="1" w:styleId="Style4">
    <w:name w:val="Style4"/>
    <w:basedOn w:val="a"/>
    <w:uiPriority w:val="99"/>
    <w:pPr>
      <w:jc w:val="center"/>
    </w:pPr>
  </w:style>
  <w:style w:type="paragraph" w:customStyle="1" w:styleId="Style5">
    <w:name w:val="Style5"/>
    <w:basedOn w:val="a"/>
    <w:uiPriority w:val="99"/>
    <w:pPr>
      <w:spacing w:line="306" w:lineRule="exact"/>
    </w:pPr>
  </w:style>
  <w:style w:type="character" w:customStyle="1" w:styleId="FontStyle11">
    <w:name w:val="Font Style11"/>
    <w:basedOn w:val="a0"/>
    <w:uiPriority w:val="99"/>
    <w:rPr>
      <w:rFonts w:ascii="Times New Roman" w:hAnsi="Times New Roman" w:cs="Times New Roman"/>
      <w:spacing w:val="10"/>
      <w:sz w:val="24"/>
      <w:szCs w:val="24"/>
    </w:rPr>
  </w:style>
  <w:style w:type="character" w:customStyle="1" w:styleId="FontStyle12">
    <w:name w:val="Font Style12"/>
    <w:basedOn w:val="a0"/>
    <w:uiPriority w:val="99"/>
    <w:rPr>
      <w:rFonts w:ascii="Times New Roman" w:hAnsi="Times New Roman" w:cs="Times New Roman"/>
      <w:b/>
      <w:bCs/>
      <w:spacing w:val="20"/>
      <w:sz w:val="24"/>
      <w:szCs w:val="24"/>
    </w:rPr>
  </w:style>
  <w:style w:type="character" w:styleId="a3">
    <w:name w:val="Hyperlink"/>
    <w:basedOn w:val="a0"/>
    <w:uiPriority w:val="99"/>
    <w:rPr>
      <w:color w:val="0066CC"/>
      <w:u w:val="single"/>
    </w:rPr>
  </w:style>
  <w:style w:type="character" w:customStyle="1" w:styleId="10">
    <w:name w:val="Заголовок 1 Знак"/>
    <w:basedOn w:val="a0"/>
    <w:link w:val="1"/>
    <w:uiPriority w:val="9"/>
    <w:rsid w:val="004058C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No Spacing"/>
    <w:uiPriority w:val="1"/>
    <w:qFormat/>
    <w:rsid w:val="004058CE"/>
    <w:pPr>
      <w:widowControl w:val="0"/>
      <w:autoSpaceDE w:val="0"/>
      <w:autoSpaceDN w:val="0"/>
      <w:adjustRightInd w:val="0"/>
      <w:spacing w:after="0" w:line="240" w:lineRule="auto"/>
    </w:pPr>
    <w:rPr>
      <w:rFonts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19128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9128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341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76</Words>
  <Characters>439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KM_C224e-20170927133922</vt:lpstr>
    </vt:vector>
  </TitlesOfParts>
  <Company>Krokoz™</Company>
  <LinksUpToDate>false</LinksUpToDate>
  <CharactersWithSpaces>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KM_C224e-20170927133922</dc:title>
  <dc:creator>user</dc:creator>
  <cp:lastModifiedBy>user</cp:lastModifiedBy>
  <cp:revision>3</cp:revision>
  <cp:lastPrinted>2018-01-09T12:36:00Z</cp:lastPrinted>
  <dcterms:created xsi:type="dcterms:W3CDTF">2018-01-19T10:54:00Z</dcterms:created>
  <dcterms:modified xsi:type="dcterms:W3CDTF">2018-01-19T11:39:00Z</dcterms:modified>
</cp:coreProperties>
</file>