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87428" w:rsidRPr="00A87428" w:rsidTr="00A87428">
        <w:tc>
          <w:tcPr>
            <w:tcW w:w="426" w:type="dxa"/>
            <w:vAlign w:val="bottom"/>
            <w:hideMark/>
          </w:tcPr>
          <w:p w:rsidR="00A87428" w:rsidRPr="00A87428" w:rsidRDefault="00A87428" w:rsidP="00A87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4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7428" w:rsidRPr="00A87428" w:rsidRDefault="00A87428" w:rsidP="00A87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87428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A87428" w:rsidRPr="00A87428" w:rsidRDefault="00A87428" w:rsidP="00A87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87428" w:rsidRPr="00A87428" w:rsidRDefault="00A87428" w:rsidP="00A87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874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7428" w:rsidRPr="00A87428" w:rsidRDefault="00A87428" w:rsidP="00A87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4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403C9" w:rsidRPr="007403C9" w:rsidRDefault="007403C9" w:rsidP="0074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3C9" w:rsidRPr="007403C9" w:rsidRDefault="007403C9" w:rsidP="0074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0A" w:rsidRPr="007403C9" w:rsidRDefault="001B6509" w:rsidP="00740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3C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7403C9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7403C9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FF250A" w:rsidRPr="007403C9" w:rsidRDefault="001B6509" w:rsidP="0074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3C9">
        <w:rPr>
          <w:rFonts w:ascii="Times New Roman" w:hAnsi="Times New Roman" w:cs="Times New Roman"/>
          <w:bCs/>
          <w:sz w:val="28"/>
          <w:szCs w:val="28"/>
        </w:rPr>
        <w:t>«</w:t>
      </w:r>
      <w:r w:rsidRPr="007403C9">
        <w:rPr>
          <w:rFonts w:ascii="Times New Roman" w:hAnsi="Times New Roman" w:cs="Times New Roman"/>
          <w:sz w:val="28"/>
          <w:szCs w:val="28"/>
        </w:rPr>
        <w:t xml:space="preserve">О прогнозном плане </w:t>
      </w:r>
      <w:r w:rsidR="00FF250A" w:rsidRPr="007403C9">
        <w:rPr>
          <w:rFonts w:ascii="Times New Roman" w:hAnsi="Times New Roman" w:cs="Times New Roman"/>
          <w:sz w:val="28"/>
          <w:szCs w:val="28"/>
        </w:rPr>
        <w:t xml:space="preserve">(программе) </w:t>
      </w:r>
    </w:p>
    <w:p w:rsidR="007B09B5" w:rsidRPr="007403C9" w:rsidRDefault="001B6509" w:rsidP="0074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3C9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1B6509" w:rsidRPr="007403C9" w:rsidRDefault="001B6509" w:rsidP="0074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3C9">
        <w:rPr>
          <w:rFonts w:ascii="Times New Roman" w:hAnsi="Times New Roman" w:cs="Times New Roman"/>
          <w:sz w:val="28"/>
          <w:szCs w:val="28"/>
        </w:rPr>
        <w:t xml:space="preserve">в собственности Ярославской области, </w:t>
      </w:r>
    </w:p>
    <w:p w:rsidR="00D32628" w:rsidRPr="007403C9" w:rsidRDefault="001B6509" w:rsidP="007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C9">
        <w:rPr>
          <w:rFonts w:ascii="Times New Roman" w:hAnsi="Times New Roman" w:cs="Times New Roman"/>
          <w:sz w:val="28"/>
          <w:szCs w:val="28"/>
        </w:rPr>
        <w:t>на 2021 год</w:t>
      </w:r>
      <w:r w:rsidRPr="007403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7403C9" w:rsidRDefault="009104A2" w:rsidP="007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09" w:rsidRPr="007403C9" w:rsidRDefault="001B6509" w:rsidP="007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7403C9" w:rsidRDefault="00D32628" w:rsidP="0074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7403C9" w:rsidRDefault="00D32628" w:rsidP="0074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7403C9" w:rsidRDefault="00D32628" w:rsidP="007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7403C9" w:rsidRDefault="00D32628" w:rsidP="00740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7403C9" w:rsidRDefault="00D32628" w:rsidP="007403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C9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9104A2" w:rsidRPr="007403C9">
        <w:rPr>
          <w:rFonts w:ascii="Times New Roman" w:hAnsi="Times New Roman" w:cs="Times New Roman"/>
          <w:bCs/>
          <w:sz w:val="28"/>
          <w:szCs w:val="28"/>
        </w:rPr>
        <w:t>«</w:t>
      </w:r>
      <w:r w:rsidR="001B6509" w:rsidRPr="007403C9">
        <w:rPr>
          <w:rFonts w:ascii="Times New Roman" w:hAnsi="Times New Roman" w:cs="Times New Roman"/>
          <w:sz w:val="28"/>
          <w:szCs w:val="28"/>
        </w:rPr>
        <w:t xml:space="preserve">О прогнозном плане </w:t>
      </w:r>
      <w:r w:rsidR="00FF250A" w:rsidRPr="007403C9">
        <w:rPr>
          <w:rFonts w:ascii="Times New Roman" w:hAnsi="Times New Roman" w:cs="Times New Roman"/>
          <w:sz w:val="28"/>
          <w:szCs w:val="28"/>
        </w:rPr>
        <w:t>(пр</w:t>
      </w:r>
      <w:r w:rsidR="00FF250A" w:rsidRPr="007403C9">
        <w:rPr>
          <w:rFonts w:ascii="Times New Roman" w:hAnsi="Times New Roman" w:cs="Times New Roman"/>
          <w:sz w:val="28"/>
          <w:szCs w:val="28"/>
        </w:rPr>
        <w:t>о</w:t>
      </w:r>
      <w:r w:rsidR="00FF250A" w:rsidRPr="007403C9">
        <w:rPr>
          <w:rFonts w:ascii="Times New Roman" w:hAnsi="Times New Roman" w:cs="Times New Roman"/>
          <w:sz w:val="28"/>
          <w:szCs w:val="28"/>
        </w:rPr>
        <w:t xml:space="preserve">грамме) </w:t>
      </w:r>
      <w:r w:rsidR="001B6509" w:rsidRPr="007403C9">
        <w:rPr>
          <w:rFonts w:ascii="Times New Roman" w:hAnsi="Times New Roman" w:cs="Times New Roman"/>
          <w:sz w:val="28"/>
          <w:szCs w:val="28"/>
        </w:rPr>
        <w:t>приватизации имущества, находящегося в собственности Яросла</w:t>
      </w:r>
      <w:r w:rsidR="001B6509" w:rsidRPr="007403C9">
        <w:rPr>
          <w:rFonts w:ascii="Times New Roman" w:hAnsi="Times New Roman" w:cs="Times New Roman"/>
          <w:sz w:val="28"/>
          <w:szCs w:val="28"/>
        </w:rPr>
        <w:t>в</w:t>
      </w:r>
      <w:r w:rsidR="001B6509" w:rsidRPr="007403C9">
        <w:rPr>
          <w:rFonts w:ascii="Times New Roman" w:hAnsi="Times New Roman" w:cs="Times New Roman"/>
          <w:sz w:val="28"/>
          <w:szCs w:val="28"/>
        </w:rPr>
        <w:t>ской области, на 2021 год</w:t>
      </w:r>
      <w:r w:rsidR="009104A2" w:rsidRPr="007403C9">
        <w:rPr>
          <w:rFonts w:ascii="Times New Roman" w:hAnsi="Times New Roman" w:cs="Times New Roman"/>
          <w:bCs/>
          <w:sz w:val="28"/>
          <w:szCs w:val="28"/>
        </w:rPr>
        <w:t>»</w:t>
      </w:r>
      <w:r w:rsidRPr="0074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7403C9" w:rsidRDefault="00D32628" w:rsidP="007403C9">
      <w:pPr>
        <w:pStyle w:val="21"/>
        <w:rPr>
          <w:szCs w:val="28"/>
        </w:rPr>
      </w:pPr>
      <w:r w:rsidRPr="007403C9">
        <w:rPr>
          <w:szCs w:val="28"/>
        </w:rPr>
        <w:t>2. Направить указанный Закон Ярославской области Губернатору Яр</w:t>
      </w:r>
      <w:r w:rsidRPr="007403C9">
        <w:rPr>
          <w:szCs w:val="28"/>
        </w:rPr>
        <w:t>о</w:t>
      </w:r>
      <w:r w:rsidRPr="007403C9">
        <w:rPr>
          <w:szCs w:val="28"/>
        </w:rPr>
        <w:t>славской области для подписа</w:t>
      </w:r>
      <w:r w:rsidRPr="007403C9">
        <w:rPr>
          <w:szCs w:val="28"/>
        </w:rPr>
        <w:softHyphen/>
        <w:t xml:space="preserve">ния и </w:t>
      </w:r>
      <w:r w:rsidR="007403C9">
        <w:rPr>
          <w:szCs w:val="28"/>
        </w:rPr>
        <w:t>официального опубликования.</w:t>
      </w:r>
    </w:p>
    <w:p w:rsidR="00BD11D7" w:rsidRPr="007403C9" w:rsidRDefault="00BD11D7" w:rsidP="007403C9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09"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7403C9" w:rsidRDefault="00D32628" w:rsidP="00740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7403C9" w:rsidRDefault="00D32628" w:rsidP="00740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7403C9" w:rsidRDefault="00D32628" w:rsidP="007403C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7403C9" w:rsidRDefault="00D32628" w:rsidP="007403C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403C9" w:rsidRPr="007403C9" w:rsidRDefault="00D3262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B6509" w:rsidRP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7403C9" w:rsidRPr="007403C9" w:rsidSect="007403C9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538AE"/>
    <w:rsid w:val="00417DF2"/>
    <w:rsid w:val="007403C9"/>
    <w:rsid w:val="007B09B5"/>
    <w:rsid w:val="009104A2"/>
    <w:rsid w:val="00995146"/>
    <w:rsid w:val="00A87428"/>
    <w:rsid w:val="00BD11D7"/>
    <w:rsid w:val="00D32628"/>
    <w:rsid w:val="00D40D5D"/>
    <w:rsid w:val="00D817BB"/>
    <w:rsid w:val="00E2007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16</cp:revision>
  <cp:lastPrinted>2021-05-21T12:44:00Z</cp:lastPrinted>
  <dcterms:created xsi:type="dcterms:W3CDTF">2019-08-30T11:09:00Z</dcterms:created>
  <dcterms:modified xsi:type="dcterms:W3CDTF">2021-05-26T06:37:00Z</dcterms:modified>
</cp:coreProperties>
</file>