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C4960" w:rsidTr="00FC4960">
        <w:tc>
          <w:tcPr>
            <w:tcW w:w="426" w:type="dxa"/>
            <w:vAlign w:val="bottom"/>
            <w:hideMark/>
          </w:tcPr>
          <w:p w:rsidR="00FC4960" w:rsidRDefault="00FC4960">
            <w:pPr>
              <w:widowControl w:val="0"/>
              <w:ind w:left="-57" w:right="-108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C4960" w:rsidRDefault="00FC4960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07.07.2015</w:t>
            </w:r>
          </w:p>
        </w:tc>
        <w:tc>
          <w:tcPr>
            <w:tcW w:w="4111" w:type="dxa"/>
            <w:vAlign w:val="bottom"/>
          </w:tcPr>
          <w:p w:rsidR="00FC4960" w:rsidRDefault="00FC4960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C4960" w:rsidRDefault="00FC4960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C4960" w:rsidRDefault="00FC4960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4D0107" w:rsidRPr="004D0107" w:rsidRDefault="004D0107" w:rsidP="00124087">
      <w:pPr>
        <w:jc w:val="both"/>
        <w:rPr>
          <w:color w:val="000000"/>
          <w:sz w:val="28"/>
          <w:szCs w:val="28"/>
        </w:rPr>
      </w:pPr>
    </w:p>
    <w:p w:rsidR="004D0107" w:rsidRPr="004D0107" w:rsidRDefault="004D0107" w:rsidP="00124087">
      <w:pPr>
        <w:jc w:val="both"/>
        <w:rPr>
          <w:color w:val="000000"/>
          <w:sz w:val="28"/>
          <w:szCs w:val="28"/>
        </w:rPr>
      </w:pPr>
    </w:p>
    <w:p w:rsidR="004D0107" w:rsidRPr="004D0107" w:rsidRDefault="004D0107" w:rsidP="00124087">
      <w:pPr>
        <w:jc w:val="both"/>
        <w:rPr>
          <w:color w:val="000000"/>
          <w:sz w:val="28"/>
          <w:szCs w:val="28"/>
        </w:rPr>
      </w:pPr>
    </w:p>
    <w:p w:rsidR="00EE431A" w:rsidRPr="004D0107" w:rsidRDefault="00EE431A" w:rsidP="00124087">
      <w:pPr>
        <w:jc w:val="both"/>
        <w:rPr>
          <w:color w:val="000000"/>
          <w:sz w:val="28"/>
          <w:szCs w:val="28"/>
        </w:rPr>
      </w:pPr>
      <w:r w:rsidRPr="004D0107">
        <w:rPr>
          <w:color w:val="000000"/>
          <w:sz w:val="28"/>
          <w:szCs w:val="28"/>
        </w:rPr>
        <w:t>О проекте закона</w:t>
      </w:r>
      <w:r w:rsidR="00A059BC" w:rsidRPr="004D0107">
        <w:rPr>
          <w:color w:val="000000"/>
          <w:sz w:val="28"/>
          <w:szCs w:val="28"/>
        </w:rPr>
        <w:t xml:space="preserve"> </w:t>
      </w:r>
      <w:r w:rsidRPr="004D0107">
        <w:rPr>
          <w:color w:val="000000"/>
          <w:sz w:val="28"/>
          <w:szCs w:val="28"/>
        </w:rPr>
        <w:t>Ярославской области</w:t>
      </w:r>
    </w:p>
    <w:p w:rsidR="007A5692" w:rsidRPr="004D0107" w:rsidRDefault="00BF1F9C" w:rsidP="00983749">
      <w:pPr>
        <w:jc w:val="both"/>
        <w:rPr>
          <w:color w:val="000000"/>
          <w:sz w:val="28"/>
          <w:szCs w:val="28"/>
        </w:rPr>
      </w:pPr>
      <w:r w:rsidRPr="004D0107">
        <w:rPr>
          <w:color w:val="000000"/>
          <w:sz w:val="28"/>
          <w:szCs w:val="28"/>
        </w:rPr>
        <w:t>«</w:t>
      </w:r>
      <w:r w:rsidR="003079D7" w:rsidRPr="004D0107">
        <w:rPr>
          <w:color w:val="000000"/>
          <w:sz w:val="28"/>
          <w:szCs w:val="28"/>
        </w:rPr>
        <w:t xml:space="preserve">О </w:t>
      </w:r>
      <w:r w:rsidR="007A5692" w:rsidRPr="004D0107">
        <w:rPr>
          <w:color w:val="000000"/>
          <w:sz w:val="28"/>
          <w:szCs w:val="28"/>
        </w:rPr>
        <w:t>депутатском расследовании</w:t>
      </w:r>
    </w:p>
    <w:p w:rsidR="00983749" w:rsidRPr="004D0107" w:rsidRDefault="007A5692" w:rsidP="00983749">
      <w:pPr>
        <w:jc w:val="both"/>
        <w:rPr>
          <w:color w:val="000000"/>
          <w:sz w:val="28"/>
          <w:szCs w:val="28"/>
        </w:rPr>
      </w:pPr>
      <w:r w:rsidRPr="004D0107">
        <w:rPr>
          <w:color w:val="000000"/>
          <w:sz w:val="28"/>
          <w:szCs w:val="28"/>
        </w:rPr>
        <w:t>Ярославской областной Думы</w:t>
      </w:r>
      <w:r w:rsidR="00BB6CBB" w:rsidRPr="004D0107">
        <w:rPr>
          <w:color w:val="000000"/>
          <w:sz w:val="28"/>
          <w:szCs w:val="28"/>
        </w:rPr>
        <w:t>»</w:t>
      </w:r>
    </w:p>
    <w:p w:rsidR="00124087" w:rsidRPr="004D0107" w:rsidRDefault="00124087" w:rsidP="00EE431A">
      <w:pPr>
        <w:spacing w:line="216" w:lineRule="auto"/>
        <w:jc w:val="both"/>
        <w:rPr>
          <w:color w:val="000000"/>
          <w:sz w:val="28"/>
          <w:szCs w:val="28"/>
        </w:rPr>
      </w:pPr>
    </w:p>
    <w:p w:rsidR="00124087" w:rsidRPr="004D0107" w:rsidRDefault="00124087" w:rsidP="00EE431A">
      <w:pPr>
        <w:spacing w:line="216" w:lineRule="auto"/>
        <w:jc w:val="both"/>
        <w:rPr>
          <w:color w:val="000000"/>
          <w:sz w:val="28"/>
          <w:szCs w:val="28"/>
        </w:rPr>
      </w:pPr>
    </w:p>
    <w:p w:rsidR="00EE431A" w:rsidRPr="004D0107" w:rsidRDefault="00EE431A" w:rsidP="00EE431A">
      <w:pPr>
        <w:spacing w:line="216" w:lineRule="auto"/>
        <w:jc w:val="center"/>
        <w:rPr>
          <w:color w:val="000000"/>
          <w:sz w:val="28"/>
          <w:szCs w:val="28"/>
        </w:rPr>
      </w:pPr>
    </w:p>
    <w:p w:rsidR="00EE431A" w:rsidRPr="004D0107" w:rsidRDefault="00EE431A" w:rsidP="00EE431A">
      <w:pPr>
        <w:pStyle w:val="1"/>
        <w:ind w:firstLine="709"/>
        <w:rPr>
          <w:color w:val="000000"/>
          <w:szCs w:val="28"/>
        </w:rPr>
      </w:pPr>
      <w:r w:rsidRPr="004D0107">
        <w:rPr>
          <w:color w:val="000000"/>
          <w:szCs w:val="28"/>
        </w:rPr>
        <w:t>Ярославская областная Дума</w:t>
      </w:r>
    </w:p>
    <w:p w:rsidR="00EE431A" w:rsidRPr="004D0107" w:rsidRDefault="00EE431A" w:rsidP="00EE431A">
      <w:pPr>
        <w:spacing w:line="216" w:lineRule="auto"/>
        <w:jc w:val="both"/>
        <w:rPr>
          <w:color w:val="000000"/>
          <w:sz w:val="28"/>
          <w:szCs w:val="28"/>
        </w:rPr>
      </w:pPr>
    </w:p>
    <w:p w:rsidR="00EE431A" w:rsidRPr="004D0107" w:rsidRDefault="00EE431A" w:rsidP="00EE431A">
      <w:pPr>
        <w:jc w:val="center"/>
        <w:rPr>
          <w:color w:val="000000"/>
          <w:sz w:val="28"/>
          <w:szCs w:val="28"/>
        </w:rPr>
      </w:pPr>
      <w:proofErr w:type="gramStart"/>
      <w:r w:rsidRPr="004D0107">
        <w:rPr>
          <w:b/>
          <w:color w:val="000000"/>
          <w:sz w:val="28"/>
          <w:szCs w:val="28"/>
        </w:rPr>
        <w:t>П</w:t>
      </w:r>
      <w:proofErr w:type="gramEnd"/>
      <w:r w:rsidRPr="004D0107">
        <w:rPr>
          <w:b/>
          <w:color w:val="000000"/>
          <w:sz w:val="28"/>
          <w:szCs w:val="28"/>
        </w:rPr>
        <w:t xml:space="preserve"> О С Т А Н О В И Л А:</w:t>
      </w:r>
      <w:r w:rsidRPr="004D0107">
        <w:rPr>
          <w:color w:val="000000"/>
          <w:sz w:val="28"/>
          <w:szCs w:val="28"/>
        </w:rPr>
        <w:t xml:space="preserve"> </w:t>
      </w:r>
    </w:p>
    <w:p w:rsidR="00EE431A" w:rsidRPr="004D0107" w:rsidRDefault="00EE431A" w:rsidP="00EE431A">
      <w:pPr>
        <w:jc w:val="center"/>
        <w:rPr>
          <w:color w:val="000000"/>
          <w:sz w:val="28"/>
          <w:szCs w:val="28"/>
        </w:rPr>
      </w:pPr>
    </w:p>
    <w:p w:rsidR="00D10413" w:rsidRPr="004D0107" w:rsidRDefault="00D10413" w:rsidP="00D10413">
      <w:pPr>
        <w:ind w:firstLine="720"/>
        <w:jc w:val="both"/>
        <w:rPr>
          <w:color w:val="000000"/>
          <w:sz w:val="28"/>
          <w:szCs w:val="28"/>
        </w:rPr>
      </w:pPr>
      <w:r w:rsidRPr="004D0107">
        <w:rPr>
          <w:color w:val="000000"/>
          <w:sz w:val="28"/>
          <w:szCs w:val="28"/>
        </w:rPr>
        <w:t>1. Принять в первом чтении проект закона Ярославской области «О д</w:t>
      </w:r>
      <w:r w:rsidRPr="004D0107">
        <w:rPr>
          <w:color w:val="000000"/>
          <w:sz w:val="28"/>
          <w:szCs w:val="28"/>
        </w:rPr>
        <w:t>е</w:t>
      </w:r>
      <w:r w:rsidRPr="004D0107">
        <w:rPr>
          <w:color w:val="000000"/>
          <w:sz w:val="28"/>
          <w:szCs w:val="28"/>
        </w:rPr>
        <w:t>путатском расследовании Ярославской областной Думы», внесенный депут</w:t>
      </w:r>
      <w:r w:rsidRPr="004D0107">
        <w:rPr>
          <w:color w:val="000000"/>
          <w:sz w:val="28"/>
          <w:szCs w:val="28"/>
        </w:rPr>
        <w:t>а</w:t>
      </w:r>
      <w:r w:rsidRPr="004D0107">
        <w:rPr>
          <w:color w:val="000000"/>
          <w:sz w:val="28"/>
          <w:szCs w:val="28"/>
        </w:rPr>
        <w:t>тами Ярославской областной Думы М.В. Боровицким, П.В. Исаевым, И.В.</w:t>
      </w:r>
      <w:r w:rsidR="004D0107">
        <w:rPr>
          <w:color w:val="000000"/>
          <w:sz w:val="28"/>
          <w:szCs w:val="28"/>
        </w:rPr>
        <w:t> </w:t>
      </w:r>
      <w:r w:rsidRPr="004D0107">
        <w:rPr>
          <w:color w:val="000000"/>
          <w:sz w:val="28"/>
          <w:szCs w:val="28"/>
        </w:rPr>
        <w:t xml:space="preserve">Осиповым, Н.А. </w:t>
      </w:r>
      <w:proofErr w:type="spellStart"/>
      <w:r w:rsidRPr="004D0107">
        <w:rPr>
          <w:color w:val="000000"/>
          <w:sz w:val="28"/>
          <w:szCs w:val="28"/>
        </w:rPr>
        <w:t>Александрычевым</w:t>
      </w:r>
      <w:proofErr w:type="spellEnd"/>
      <w:r w:rsidRPr="004D0107">
        <w:rPr>
          <w:color w:val="000000"/>
          <w:sz w:val="28"/>
          <w:szCs w:val="28"/>
        </w:rPr>
        <w:t xml:space="preserve">, Е.Н. </w:t>
      </w:r>
      <w:proofErr w:type="spellStart"/>
      <w:r w:rsidRPr="004D0107">
        <w:rPr>
          <w:color w:val="000000"/>
          <w:sz w:val="28"/>
          <w:szCs w:val="28"/>
        </w:rPr>
        <w:t>Заяшниковым</w:t>
      </w:r>
      <w:proofErr w:type="spellEnd"/>
      <w:r w:rsidRPr="004D0107">
        <w:rPr>
          <w:color w:val="000000"/>
          <w:sz w:val="28"/>
          <w:szCs w:val="28"/>
        </w:rPr>
        <w:t xml:space="preserve">, В.В. </w:t>
      </w:r>
      <w:proofErr w:type="spellStart"/>
      <w:r w:rsidRPr="004D0107">
        <w:rPr>
          <w:color w:val="000000"/>
          <w:sz w:val="28"/>
          <w:szCs w:val="28"/>
        </w:rPr>
        <w:t>Волонч</w:t>
      </w:r>
      <w:r w:rsidRPr="004D0107">
        <w:rPr>
          <w:color w:val="000000"/>
          <w:sz w:val="28"/>
          <w:szCs w:val="28"/>
        </w:rPr>
        <w:t>у</w:t>
      </w:r>
      <w:proofErr w:type="gramStart"/>
      <w:r w:rsidRPr="004D0107">
        <w:rPr>
          <w:color w:val="000000"/>
          <w:sz w:val="28"/>
          <w:szCs w:val="28"/>
        </w:rPr>
        <w:t>насом</w:t>
      </w:r>
      <w:proofErr w:type="spellEnd"/>
      <w:r w:rsidRPr="004D0107">
        <w:rPr>
          <w:color w:val="000000"/>
          <w:sz w:val="28"/>
          <w:szCs w:val="28"/>
        </w:rPr>
        <w:t xml:space="preserve">, Е.Н. </w:t>
      </w:r>
      <w:proofErr w:type="spellStart"/>
      <w:r w:rsidRPr="004D0107">
        <w:rPr>
          <w:color w:val="000000"/>
          <w:sz w:val="28"/>
          <w:szCs w:val="28"/>
        </w:rPr>
        <w:t>Сдвижковым</w:t>
      </w:r>
      <w:proofErr w:type="spellEnd"/>
      <w:r w:rsidRPr="004D0107">
        <w:rPr>
          <w:color w:val="000000"/>
          <w:sz w:val="28"/>
          <w:szCs w:val="28"/>
        </w:rPr>
        <w:t>,</w:t>
      </w:r>
      <w:r w:rsidR="003519E3" w:rsidRPr="004D0107">
        <w:rPr>
          <w:color w:val="000000"/>
          <w:sz w:val="28"/>
          <w:szCs w:val="28"/>
        </w:rPr>
        <w:t xml:space="preserve"> А.Г. Гончаровым, М.В Королёвым</w:t>
      </w:r>
      <w:r w:rsidRPr="004D0107">
        <w:rPr>
          <w:color w:val="000000"/>
          <w:sz w:val="28"/>
          <w:szCs w:val="28"/>
        </w:rPr>
        <w:t>, А.Г. Крутик</w:t>
      </w:r>
      <w:r w:rsidRPr="004D0107">
        <w:rPr>
          <w:color w:val="000000"/>
          <w:sz w:val="28"/>
          <w:szCs w:val="28"/>
        </w:rPr>
        <w:t>о</w:t>
      </w:r>
      <w:r w:rsidRPr="004D0107">
        <w:rPr>
          <w:color w:val="000000"/>
          <w:sz w:val="28"/>
          <w:szCs w:val="28"/>
        </w:rPr>
        <w:t xml:space="preserve">вым, П.А. Смирновым, Е.Г. Ершовым, А.Н. </w:t>
      </w:r>
      <w:proofErr w:type="spellStart"/>
      <w:r w:rsidRPr="004D0107">
        <w:rPr>
          <w:color w:val="000000"/>
          <w:sz w:val="28"/>
          <w:szCs w:val="28"/>
        </w:rPr>
        <w:t>Тарасенковым</w:t>
      </w:r>
      <w:proofErr w:type="spellEnd"/>
      <w:r w:rsidRPr="004D0107">
        <w:rPr>
          <w:color w:val="000000"/>
          <w:sz w:val="28"/>
          <w:szCs w:val="28"/>
        </w:rPr>
        <w:t xml:space="preserve">, А.А. </w:t>
      </w:r>
      <w:proofErr w:type="spellStart"/>
      <w:r w:rsidRPr="004D0107">
        <w:rPr>
          <w:color w:val="000000"/>
          <w:sz w:val="28"/>
          <w:szCs w:val="28"/>
        </w:rPr>
        <w:t>Капраловым</w:t>
      </w:r>
      <w:proofErr w:type="spellEnd"/>
      <w:r w:rsidRPr="004D0107">
        <w:rPr>
          <w:color w:val="000000"/>
          <w:sz w:val="28"/>
          <w:szCs w:val="28"/>
        </w:rPr>
        <w:t>, А.В.</w:t>
      </w:r>
      <w:r w:rsidR="004D0107">
        <w:rPr>
          <w:color w:val="000000"/>
          <w:sz w:val="28"/>
          <w:szCs w:val="28"/>
        </w:rPr>
        <w:t> </w:t>
      </w:r>
      <w:r w:rsidRPr="004D0107">
        <w:rPr>
          <w:color w:val="000000"/>
          <w:sz w:val="28"/>
          <w:szCs w:val="28"/>
        </w:rPr>
        <w:t xml:space="preserve">Кузьминым, В.С. Бобковым, С.Ю. </w:t>
      </w:r>
      <w:proofErr w:type="spellStart"/>
      <w:r w:rsidRPr="004D0107">
        <w:rPr>
          <w:color w:val="000000"/>
          <w:sz w:val="28"/>
          <w:szCs w:val="28"/>
        </w:rPr>
        <w:t>Белокуровым</w:t>
      </w:r>
      <w:proofErr w:type="spellEnd"/>
      <w:r w:rsidRPr="004D0107">
        <w:rPr>
          <w:color w:val="000000"/>
          <w:sz w:val="28"/>
          <w:szCs w:val="28"/>
        </w:rPr>
        <w:t>, В.А. Беспалько, Л.Ю.</w:t>
      </w:r>
      <w:r w:rsidR="004D0107">
        <w:rPr>
          <w:color w:val="000000"/>
          <w:sz w:val="28"/>
          <w:szCs w:val="28"/>
        </w:rPr>
        <w:t> </w:t>
      </w:r>
      <w:r w:rsidRPr="004D0107">
        <w:rPr>
          <w:color w:val="000000"/>
          <w:sz w:val="28"/>
          <w:szCs w:val="28"/>
        </w:rPr>
        <w:t>У</w:t>
      </w:r>
      <w:r w:rsidR="003519E3" w:rsidRPr="004D0107">
        <w:rPr>
          <w:color w:val="000000"/>
          <w:sz w:val="28"/>
          <w:szCs w:val="28"/>
        </w:rPr>
        <w:t>ш</w:t>
      </w:r>
      <w:r w:rsidRPr="004D0107">
        <w:rPr>
          <w:color w:val="000000"/>
          <w:sz w:val="28"/>
          <w:szCs w:val="28"/>
        </w:rPr>
        <w:t xml:space="preserve">аковой, А.В. </w:t>
      </w:r>
      <w:proofErr w:type="spellStart"/>
      <w:r w:rsidRPr="004D0107">
        <w:rPr>
          <w:color w:val="000000"/>
          <w:sz w:val="28"/>
          <w:szCs w:val="28"/>
        </w:rPr>
        <w:t>Небертом</w:t>
      </w:r>
      <w:proofErr w:type="spellEnd"/>
      <w:r w:rsidRPr="004D0107">
        <w:rPr>
          <w:color w:val="000000"/>
          <w:sz w:val="28"/>
          <w:szCs w:val="28"/>
        </w:rPr>
        <w:t>, А.Н. Кучменко, А.Б. Окладниковым, Н.И.</w:t>
      </w:r>
      <w:r w:rsidR="004D0107">
        <w:rPr>
          <w:color w:val="000000"/>
          <w:sz w:val="28"/>
          <w:szCs w:val="28"/>
        </w:rPr>
        <w:t> </w:t>
      </w:r>
      <w:proofErr w:type="spellStart"/>
      <w:r w:rsidRPr="004D0107">
        <w:rPr>
          <w:color w:val="000000"/>
          <w:sz w:val="28"/>
          <w:szCs w:val="28"/>
        </w:rPr>
        <w:t>Бируком</w:t>
      </w:r>
      <w:proofErr w:type="spellEnd"/>
      <w:r w:rsidRPr="004D0107">
        <w:rPr>
          <w:color w:val="000000"/>
          <w:sz w:val="28"/>
          <w:szCs w:val="28"/>
        </w:rPr>
        <w:t>, Ю.К. Павловым, В.В. Денисовым, В.Н.</w:t>
      </w:r>
      <w:proofErr w:type="gramEnd"/>
      <w:r w:rsidRPr="004D0107">
        <w:rPr>
          <w:color w:val="000000"/>
          <w:sz w:val="28"/>
          <w:szCs w:val="28"/>
        </w:rPr>
        <w:t xml:space="preserve"> </w:t>
      </w:r>
      <w:proofErr w:type="spellStart"/>
      <w:r w:rsidRPr="004D0107">
        <w:rPr>
          <w:color w:val="000000"/>
          <w:sz w:val="28"/>
          <w:szCs w:val="28"/>
        </w:rPr>
        <w:t>Корюгиным</w:t>
      </w:r>
      <w:proofErr w:type="spellEnd"/>
      <w:r w:rsidRPr="004D0107">
        <w:rPr>
          <w:color w:val="000000"/>
          <w:sz w:val="28"/>
          <w:szCs w:val="28"/>
        </w:rPr>
        <w:t>, С.Д. Ив</w:t>
      </w:r>
      <w:r w:rsidRPr="004D0107">
        <w:rPr>
          <w:color w:val="000000"/>
          <w:sz w:val="28"/>
          <w:szCs w:val="28"/>
        </w:rPr>
        <w:t>а</w:t>
      </w:r>
      <w:r w:rsidRPr="004D0107">
        <w:rPr>
          <w:color w:val="000000"/>
          <w:sz w:val="28"/>
          <w:szCs w:val="28"/>
        </w:rPr>
        <w:t>новым, В.В.</w:t>
      </w:r>
      <w:r w:rsidR="004D0107">
        <w:rPr>
          <w:color w:val="000000"/>
          <w:sz w:val="28"/>
          <w:szCs w:val="28"/>
        </w:rPr>
        <w:t> </w:t>
      </w:r>
      <w:r w:rsidRPr="004D0107">
        <w:rPr>
          <w:color w:val="000000"/>
          <w:sz w:val="28"/>
          <w:szCs w:val="28"/>
        </w:rPr>
        <w:t>Тамаровым, В.М. Ермиловым.</w:t>
      </w:r>
    </w:p>
    <w:p w:rsidR="00D10413" w:rsidRPr="004D0107" w:rsidRDefault="00D10413" w:rsidP="00D10413">
      <w:pPr>
        <w:ind w:firstLine="720"/>
        <w:jc w:val="both"/>
        <w:rPr>
          <w:color w:val="000000"/>
          <w:sz w:val="28"/>
          <w:szCs w:val="28"/>
        </w:rPr>
      </w:pPr>
      <w:r w:rsidRPr="004D0107">
        <w:rPr>
          <w:color w:val="000000"/>
          <w:sz w:val="28"/>
          <w:szCs w:val="28"/>
        </w:rPr>
        <w:t>2. Направить указанный законопроект в комитет Ярославской облас</w:t>
      </w:r>
      <w:r w:rsidRPr="004D0107">
        <w:rPr>
          <w:color w:val="000000"/>
          <w:sz w:val="28"/>
          <w:szCs w:val="28"/>
        </w:rPr>
        <w:t>т</w:t>
      </w:r>
      <w:r w:rsidRPr="004D0107">
        <w:rPr>
          <w:color w:val="000000"/>
          <w:sz w:val="28"/>
          <w:szCs w:val="28"/>
        </w:rPr>
        <w:t xml:space="preserve">ной Думы по депутатской деятельности, этике и регламенту, </w:t>
      </w:r>
      <w:r w:rsidRPr="004D0107">
        <w:rPr>
          <w:sz w:val="28"/>
          <w:szCs w:val="28"/>
        </w:rPr>
        <w:t xml:space="preserve">ответственный за </w:t>
      </w:r>
      <w:r w:rsidRPr="004D0107">
        <w:rPr>
          <w:color w:val="000000"/>
          <w:sz w:val="28"/>
          <w:szCs w:val="28"/>
        </w:rPr>
        <w:t>рассмотрение поправок к законопроекту и подготовку его ко второму чт</w:t>
      </w:r>
      <w:r w:rsidRPr="004D0107">
        <w:rPr>
          <w:color w:val="000000"/>
          <w:sz w:val="28"/>
          <w:szCs w:val="28"/>
        </w:rPr>
        <w:t>е</w:t>
      </w:r>
      <w:r w:rsidRPr="004D0107">
        <w:rPr>
          <w:color w:val="000000"/>
          <w:sz w:val="28"/>
          <w:szCs w:val="28"/>
        </w:rPr>
        <w:t>нию.</w:t>
      </w:r>
    </w:p>
    <w:p w:rsidR="00EE431A" w:rsidRPr="004D0107" w:rsidRDefault="00D10413" w:rsidP="00D10413">
      <w:pPr>
        <w:ind w:firstLine="720"/>
        <w:jc w:val="both"/>
        <w:rPr>
          <w:i/>
          <w:color w:val="000000"/>
          <w:sz w:val="28"/>
          <w:szCs w:val="28"/>
        </w:rPr>
      </w:pPr>
      <w:r w:rsidRPr="004D0107">
        <w:rPr>
          <w:color w:val="000000"/>
          <w:sz w:val="28"/>
          <w:szCs w:val="28"/>
        </w:rPr>
        <w:t>3. Установить, что поправки к указанному законопроекту направляю</w:t>
      </w:r>
      <w:r w:rsidRPr="004D0107">
        <w:rPr>
          <w:color w:val="000000"/>
          <w:sz w:val="28"/>
          <w:szCs w:val="28"/>
        </w:rPr>
        <w:t>т</w:t>
      </w:r>
      <w:r w:rsidRPr="004D0107">
        <w:rPr>
          <w:color w:val="000000"/>
          <w:sz w:val="28"/>
          <w:szCs w:val="28"/>
        </w:rPr>
        <w:t>ся в</w:t>
      </w:r>
      <w:r w:rsidR="006950AB" w:rsidRPr="004D0107">
        <w:rPr>
          <w:color w:val="000000"/>
          <w:sz w:val="28"/>
          <w:szCs w:val="28"/>
        </w:rPr>
        <w:t xml:space="preserve"> Ярославскую областную Думу до 31 </w:t>
      </w:r>
      <w:r w:rsidR="001B1669" w:rsidRPr="004D0107">
        <w:rPr>
          <w:color w:val="000000"/>
          <w:sz w:val="28"/>
          <w:szCs w:val="28"/>
        </w:rPr>
        <w:t>августа</w:t>
      </w:r>
      <w:r w:rsidR="006950AB" w:rsidRPr="004D0107">
        <w:rPr>
          <w:color w:val="000000"/>
          <w:sz w:val="28"/>
          <w:szCs w:val="28"/>
        </w:rPr>
        <w:t xml:space="preserve"> 2015 года. </w:t>
      </w:r>
    </w:p>
    <w:p w:rsidR="00D10413" w:rsidRPr="004D0107" w:rsidRDefault="00D10413" w:rsidP="00D10413">
      <w:pPr>
        <w:ind w:firstLine="720"/>
        <w:jc w:val="both"/>
        <w:rPr>
          <w:i/>
          <w:color w:val="000000"/>
          <w:sz w:val="28"/>
          <w:szCs w:val="28"/>
        </w:rPr>
      </w:pPr>
    </w:p>
    <w:p w:rsidR="00D10413" w:rsidRPr="004D0107" w:rsidRDefault="00D10413" w:rsidP="00D10413">
      <w:pPr>
        <w:ind w:firstLine="720"/>
        <w:jc w:val="both"/>
        <w:rPr>
          <w:color w:val="000000"/>
          <w:sz w:val="28"/>
          <w:szCs w:val="28"/>
        </w:rPr>
      </w:pPr>
    </w:p>
    <w:p w:rsidR="00124087" w:rsidRPr="004D0107" w:rsidRDefault="00124087" w:rsidP="00124087">
      <w:pPr>
        <w:jc w:val="both"/>
        <w:rPr>
          <w:color w:val="000000"/>
          <w:sz w:val="28"/>
          <w:szCs w:val="28"/>
        </w:rPr>
      </w:pPr>
      <w:r w:rsidRPr="004D0107">
        <w:rPr>
          <w:color w:val="000000"/>
          <w:sz w:val="28"/>
          <w:szCs w:val="28"/>
        </w:rPr>
        <w:t>Председатель</w:t>
      </w:r>
    </w:p>
    <w:p w:rsidR="00EE431A" w:rsidRPr="004D0107" w:rsidRDefault="00124087" w:rsidP="00D10413">
      <w:pPr>
        <w:jc w:val="both"/>
        <w:rPr>
          <w:color w:val="000000"/>
          <w:sz w:val="28"/>
          <w:szCs w:val="28"/>
        </w:rPr>
      </w:pPr>
      <w:r w:rsidRPr="004D0107">
        <w:rPr>
          <w:color w:val="000000"/>
          <w:sz w:val="28"/>
          <w:szCs w:val="28"/>
        </w:rPr>
        <w:t xml:space="preserve">Ярославской областной Думы                                     </w:t>
      </w:r>
      <w:r w:rsidR="004D0107" w:rsidRPr="004D0107">
        <w:rPr>
          <w:color w:val="000000"/>
          <w:sz w:val="28"/>
          <w:szCs w:val="28"/>
        </w:rPr>
        <w:t xml:space="preserve">  </w:t>
      </w:r>
      <w:r w:rsidRPr="004D0107">
        <w:rPr>
          <w:color w:val="000000"/>
          <w:sz w:val="28"/>
          <w:szCs w:val="28"/>
        </w:rPr>
        <w:t xml:space="preserve">            </w:t>
      </w:r>
      <w:r w:rsidRPr="004D0107">
        <w:rPr>
          <w:i/>
          <w:color w:val="000000"/>
          <w:sz w:val="28"/>
          <w:szCs w:val="28"/>
        </w:rPr>
        <w:t xml:space="preserve"> </w:t>
      </w:r>
      <w:r w:rsidRPr="004D0107">
        <w:rPr>
          <w:color w:val="000000"/>
          <w:sz w:val="28"/>
          <w:szCs w:val="28"/>
        </w:rPr>
        <w:t>М.В. Боровицкий</w:t>
      </w:r>
    </w:p>
    <w:sectPr w:rsidR="00EE431A" w:rsidRPr="004D0107" w:rsidSect="004D0107">
      <w:pgSz w:w="11906" w:h="16838"/>
      <w:pgMar w:top="482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C56F7"/>
    <w:rsid w:val="00124087"/>
    <w:rsid w:val="0018486C"/>
    <w:rsid w:val="001A35CB"/>
    <w:rsid w:val="001B1669"/>
    <w:rsid w:val="00233555"/>
    <w:rsid w:val="002734F0"/>
    <w:rsid w:val="003079D7"/>
    <w:rsid w:val="003519E3"/>
    <w:rsid w:val="003B562B"/>
    <w:rsid w:val="00444325"/>
    <w:rsid w:val="00463237"/>
    <w:rsid w:val="0049693A"/>
    <w:rsid w:val="004D0107"/>
    <w:rsid w:val="005354EC"/>
    <w:rsid w:val="0056080C"/>
    <w:rsid w:val="006950AB"/>
    <w:rsid w:val="0077272C"/>
    <w:rsid w:val="007A5692"/>
    <w:rsid w:val="00817355"/>
    <w:rsid w:val="008B680B"/>
    <w:rsid w:val="00983749"/>
    <w:rsid w:val="00A059BC"/>
    <w:rsid w:val="00A31E7E"/>
    <w:rsid w:val="00A50DE1"/>
    <w:rsid w:val="00AA5F96"/>
    <w:rsid w:val="00B152C2"/>
    <w:rsid w:val="00B55745"/>
    <w:rsid w:val="00BA2DC7"/>
    <w:rsid w:val="00BA3985"/>
    <w:rsid w:val="00BB6CBB"/>
    <w:rsid w:val="00BF1F9C"/>
    <w:rsid w:val="00C811F2"/>
    <w:rsid w:val="00CE1734"/>
    <w:rsid w:val="00CE20C7"/>
    <w:rsid w:val="00D10413"/>
    <w:rsid w:val="00D84F7A"/>
    <w:rsid w:val="00DF1000"/>
    <w:rsid w:val="00E119DA"/>
    <w:rsid w:val="00E14408"/>
    <w:rsid w:val="00E366CC"/>
    <w:rsid w:val="00E73CA8"/>
    <w:rsid w:val="00EE431A"/>
    <w:rsid w:val="00F21F40"/>
    <w:rsid w:val="00FB0680"/>
    <w:rsid w:val="00FC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11</cp:revision>
  <cp:lastPrinted>2015-06-24T12:55:00Z</cp:lastPrinted>
  <dcterms:created xsi:type="dcterms:W3CDTF">2015-06-22T09:55:00Z</dcterms:created>
  <dcterms:modified xsi:type="dcterms:W3CDTF">2015-07-13T06:28:00Z</dcterms:modified>
</cp:coreProperties>
</file>