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6" w:rsidRPr="003750CD" w:rsidRDefault="00193F26" w:rsidP="003750CD">
      <w:pPr>
        <w:jc w:val="center"/>
        <w:rPr>
          <w:b/>
          <w:szCs w:val="28"/>
        </w:rPr>
      </w:pPr>
    </w:p>
    <w:p w:rsidR="004F51A1" w:rsidRDefault="004F51A1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Default="003750CD" w:rsidP="003750CD">
      <w:pPr>
        <w:jc w:val="center"/>
        <w:rPr>
          <w:b/>
          <w:szCs w:val="28"/>
        </w:rPr>
      </w:pPr>
    </w:p>
    <w:p w:rsidR="003750CD" w:rsidRPr="003750CD" w:rsidRDefault="003750CD" w:rsidP="003750CD">
      <w:pPr>
        <w:jc w:val="center"/>
        <w:rPr>
          <w:b/>
          <w:szCs w:val="28"/>
        </w:rPr>
      </w:pPr>
    </w:p>
    <w:p w:rsidR="000C5213" w:rsidRPr="003750CD" w:rsidRDefault="00193F26" w:rsidP="003750CD">
      <w:pPr>
        <w:jc w:val="center"/>
        <w:rPr>
          <w:b/>
          <w:szCs w:val="28"/>
        </w:rPr>
      </w:pPr>
      <w:r w:rsidRPr="003750CD">
        <w:rPr>
          <w:b/>
          <w:szCs w:val="28"/>
        </w:rPr>
        <w:t>О внесении изменени</w:t>
      </w:r>
      <w:r w:rsidR="001501B1" w:rsidRPr="003750CD">
        <w:rPr>
          <w:b/>
          <w:szCs w:val="28"/>
        </w:rPr>
        <w:t>й</w:t>
      </w:r>
      <w:r w:rsidRPr="003750CD">
        <w:rPr>
          <w:b/>
          <w:szCs w:val="28"/>
        </w:rPr>
        <w:t xml:space="preserve"> в </w:t>
      </w:r>
      <w:r w:rsidR="00AE4593" w:rsidRPr="003750CD">
        <w:rPr>
          <w:b/>
          <w:szCs w:val="28"/>
        </w:rPr>
        <w:t>Устав</w:t>
      </w:r>
      <w:r w:rsidR="001E77C0" w:rsidRPr="003750CD">
        <w:rPr>
          <w:b/>
          <w:szCs w:val="28"/>
        </w:rPr>
        <w:t xml:space="preserve"> </w:t>
      </w:r>
      <w:r w:rsidR="00396A08" w:rsidRPr="003750CD">
        <w:rPr>
          <w:b/>
          <w:szCs w:val="28"/>
        </w:rPr>
        <w:t>Ярославской области</w:t>
      </w:r>
    </w:p>
    <w:p w:rsidR="00193F26" w:rsidRPr="003750CD" w:rsidRDefault="00193F26" w:rsidP="003750CD">
      <w:pPr>
        <w:jc w:val="both"/>
        <w:rPr>
          <w:szCs w:val="28"/>
        </w:rPr>
      </w:pPr>
    </w:p>
    <w:p w:rsidR="00AE4593" w:rsidRPr="003750CD" w:rsidRDefault="00AE4593" w:rsidP="003750CD">
      <w:pPr>
        <w:jc w:val="both"/>
        <w:rPr>
          <w:szCs w:val="28"/>
        </w:rPr>
      </w:pPr>
    </w:p>
    <w:p w:rsidR="00193F26" w:rsidRPr="003750CD" w:rsidRDefault="00193F26" w:rsidP="003750CD">
      <w:pPr>
        <w:jc w:val="both"/>
        <w:rPr>
          <w:sz w:val="24"/>
          <w:szCs w:val="28"/>
        </w:rPr>
      </w:pPr>
      <w:proofErr w:type="gramStart"/>
      <w:r w:rsidRPr="003750CD">
        <w:rPr>
          <w:sz w:val="24"/>
          <w:szCs w:val="28"/>
        </w:rPr>
        <w:t>Принят</w:t>
      </w:r>
      <w:proofErr w:type="gramEnd"/>
      <w:r w:rsidRPr="003750CD">
        <w:rPr>
          <w:sz w:val="24"/>
          <w:szCs w:val="28"/>
        </w:rPr>
        <w:t xml:space="preserve"> Ярославской областной Думой</w:t>
      </w:r>
    </w:p>
    <w:p w:rsidR="00193F26" w:rsidRPr="003750CD" w:rsidRDefault="00DE260C" w:rsidP="003750CD">
      <w:pPr>
        <w:jc w:val="both"/>
        <w:rPr>
          <w:sz w:val="24"/>
          <w:szCs w:val="28"/>
        </w:rPr>
      </w:pPr>
      <w:r w:rsidRPr="003750CD">
        <w:rPr>
          <w:sz w:val="24"/>
          <w:szCs w:val="28"/>
        </w:rPr>
        <w:t>28 апреля</w:t>
      </w:r>
      <w:r w:rsidR="00193F26" w:rsidRPr="003750CD">
        <w:rPr>
          <w:sz w:val="24"/>
          <w:szCs w:val="28"/>
        </w:rPr>
        <w:t xml:space="preserve"> 20</w:t>
      </w:r>
      <w:r w:rsidR="00470BBF" w:rsidRPr="003750CD">
        <w:rPr>
          <w:sz w:val="24"/>
          <w:szCs w:val="28"/>
        </w:rPr>
        <w:t>2</w:t>
      </w:r>
      <w:r w:rsidR="00261558" w:rsidRPr="003750CD">
        <w:rPr>
          <w:sz w:val="24"/>
          <w:szCs w:val="28"/>
        </w:rPr>
        <w:t>2</w:t>
      </w:r>
      <w:r w:rsidR="00193F26" w:rsidRPr="003750CD">
        <w:rPr>
          <w:sz w:val="24"/>
          <w:szCs w:val="28"/>
        </w:rPr>
        <w:t xml:space="preserve"> года</w:t>
      </w:r>
    </w:p>
    <w:p w:rsidR="00193F26" w:rsidRPr="003750CD" w:rsidRDefault="00193F26" w:rsidP="003750CD">
      <w:pPr>
        <w:jc w:val="both"/>
        <w:rPr>
          <w:szCs w:val="28"/>
        </w:rPr>
      </w:pPr>
    </w:p>
    <w:p w:rsidR="00932351" w:rsidRPr="003750CD" w:rsidRDefault="00932351" w:rsidP="003750CD">
      <w:pPr>
        <w:jc w:val="both"/>
        <w:rPr>
          <w:szCs w:val="28"/>
        </w:rPr>
      </w:pPr>
    </w:p>
    <w:p w:rsidR="00E21C7D" w:rsidRPr="003750CD" w:rsidRDefault="00E21C7D" w:rsidP="00601C88">
      <w:pPr>
        <w:ind w:firstLine="709"/>
        <w:jc w:val="both"/>
        <w:rPr>
          <w:b/>
          <w:szCs w:val="28"/>
        </w:rPr>
      </w:pPr>
      <w:r w:rsidRPr="003750CD">
        <w:rPr>
          <w:b/>
          <w:szCs w:val="28"/>
        </w:rPr>
        <w:t>Статья 1</w:t>
      </w:r>
    </w:p>
    <w:p w:rsidR="00670E4C" w:rsidRPr="003750CD" w:rsidRDefault="0093069D" w:rsidP="003750CD">
      <w:pPr>
        <w:ind w:firstLine="709"/>
        <w:jc w:val="both"/>
        <w:rPr>
          <w:szCs w:val="28"/>
        </w:rPr>
      </w:pPr>
      <w:proofErr w:type="gramStart"/>
      <w:r w:rsidRPr="003750CD">
        <w:rPr>
          <w:szCs w:val="28"/>
        </w:rPr>
        <w:t xml:space="preserve">Внести </w:t>
      </w:r>
      <w:r w:rsidR="00670E4C" w:rsidRPr="003750CD">
        <w:rPr>
          <w:szCs w:val="28"/>
        </w:rPr>
        <w:t xml:space="preserve">в Устав Ярославской области (Документ – Регион, 2010, 14 </w:t>
      </w:r>
      <w:r w:rsidR="00670E4C" w:rsidRPr="003750CD">
        <w:rPr>
          <w:spacing w:val="-2"/>
          <w:szCs w:val="28"/>
        </w:rPr>
        <w:t>о</w:t>
      </w:r>
      <w:r w:rsidR="00670E4C" w:rsidRPr="003750CD">
        <w:rPr>
          <w:spacing w:val="-2"/>
          <w:szCs w:val="28"/>
        </w:rPr>
        <w:t>к</w:t>
      </w:r>
      <w:r w:rsidR="00670E4C" w:rsidRPr="003750CD">
        <w:rPr>
          <w:spacing w:val="-2"/>
          <w:szCs w:val="28"/>
        </w:rPr>
        <w:t xml:space="preserve">тября, № 79; 2012, 29 июня, № 51-а; </w:t>
      </w:r>
      <w:r w:rsidR="008902D2" w:rsidRPr="003750CD">
        <w:rPr>
          <w:spacing w:val="-2"/>
          <w:szCs w:val="28"/>
        </w:rPr>
        <w:t>2 ноября, № 90; 2015, 20 февраля, № 13-а;</w:t>
      </w:r>
      <w:r w:rsidR="008902D2" w:rsidRPr="003750CD">
        <w:rPr>
          <w:szCs w:val="28"/>
        </w:rPr>
        <w:t xml:space="preserve"> 2016, 8 ноября, № 97; 2017, 3 ноября</w:t>
      </w:r>
      <w:r w:rsidR="00A25509" w:rsidRPr="003750CD">
        <w:rPr>
          <w:szCs w:val="28"/>
        </w:rPr>
        <w:t xml:space="preserve"> № 92; 2018, 6 июля, № 55-а; 21 </w:t>
      </w:r>
      <w:r w:rsidR="008902D2" w:rsidRPr="003750CD">
        <w:rPr>
          <w:szCs w:val="28"/>
        </w:rPr>
        <w:t xml:space="preserve">декабря, № 110; 2019, 13 сентября, № 77; </w:t>
      </w:r>
      <w:r w:rsidR="00670E4C" w:rsidRPr="003750CD">
        <w:rPr>
          <w:szCs w:val="28"/>
        </w:rPr>
        <w:t>2020, 6 ноября, № 93</w:t>
      </w:r>
      <w:r w:rsidR="00A25509" w:rsidRPr="003750CD">
        <w:rPr>
          <w:szCs w:val="28"/>
        </w:rPr>
        <w:t>; 2021, 9 </w:t>
      </w:r>
      <w:r w:rsidR="00F448C6" w:rsidRPr="003750CD">
        <w:rPr>
          <w:szCs w:val="28"/>
        </w:rPr>
        <w:t>июля, № 55</w:t>
      </w:r>
      <w:r w:rsidR="00670E4C" w:rsidRPr="003750CD">
        <w:rPr>
          <w:szCs w:val="28"/>
        </w:rPr>
        <w:t>) следующие изменения:</w:t>
      </w:r>
      <w:proofErr w:type="gramEnd"/>
    </w:p>
    <w:p w:rsidR="00AE7E2B" w:rsidRPr="003750CD" w:rsidRDefault="007D5246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1</w:t>
      </w:r>
      <w:r w:rsidR="00670E4C" w:rsidRPr="003750CD">
        <w:rPr>
          <w:szCs w:val="28"/>
        </w:rPr>
        <w:t xml:space="preserve">) </w:t>
      </w:r>
      <w:r w:rsidR="00AE7E2B" w:rsidRPr="003750CD">
        <w:rPr>
          <w:szCs w:val="28"/>
        </w:rPr>
        <w:t>в части 2 статьи 3 слова «обеспечивают защиту» заменить словами «обеспечивают соблюдение и защиту»;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2) часть 2 статьи 5 после слов «муниципальных образований Яросла</w:t>
      </w:r>
      <w:r w:rsidRPr="003750CD">
        <w:rPr>
          <w:szCs w:val="28"/>
        </w:rPr>
        <w:t>в</w:t>
      </w:r>
      <w:r w:rsidRPr="003750CD">
        <w:rPr>
          <w:szCs w:val="28"/>
        </w:rPr>
        <w:t>ской области» дополнить словами «(далее также – органы местного сам</w:t>
      </w:r>
      <w:r w:rsidRPr="003750CD">
        <w:rPr>
          <w:szCs w:val="28"/>
        </w:rPr>
        <w:t>о</w:t>
      </w:r>
      <w:r w:rsidRPr="003750CD">
        <w:rPr>
          <w:szCs w:val="28"/>
        </w:rPr>
        <w:t>управления)»;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3) часть 1 статьи 6 изложить в </w:t>
      </w:r>
      <w:r w:rsidR="008329DA" w:rsidRPr="003750CD">
        <w:rPr>
          <w:szCs w:val="28"/>
        </w:rPr>
        <w:t xml:space="preserve">следующей </w:t>
      </w:r>
      <w:r w:rsidRPr="003750CD">
        <w:rPr>
          <w:szCs w:val="28"/>
        </w:rPr>
        <w:t>редакции: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«1. Систему органов государственной власти Ярославской области с</w:t>
      </w:r>
      <w:r w:rsidRPr="003750CD">
        <w:rPr>
          <w:szCs w:val="28"/>
        </w:rPr>
        <w:t>о</w:t>
      </w:r>
      <w:r w:rsidRPr="003750CD">
        <w:rPr>
          <w:szCs w:val="28"/>
        </w:rPr>
        <w:t xml:space="preserve">ставляют: 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Ярославская областная Дума – законодательный орган Ярославской области;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Губернатор Ярославской области – высшее должностное лицо Яр</w:t>
      </w:r>
      <w:r w:rsidRPr="003750CD">
        <w:rPr>
          <w:szCs w:val="28"/>
        </w:rPr>
        <w:t>о</w:t>
      </w:r>
      <w:r w:rsidRPr="003750CD">
        <w:rPr>
          <w:szCs w:val="28"/>
        </w:rPr>
        <w:t>славской области;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Правительство Ярославской области – высший исполнительный орган Ярославской области;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иные исполнительные органы Ярославской области. 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В настоящем Уставе, законах Ярославской области и иных нормати</w:t>
      </w:r>
      <w:r w:rsidRPr="003750CD">
        <w:rPr>
          <w:szCs w:val="28"/>
        </w:rPr>
        <w:t>в</w:t>
      </w:r>
      <w:r w:rsidRPr="003750CD">
        <w:rPr>
          <w:szCs w:val="28"/>
        </w:rPr>
        <w:t>ных правовых актах Ярославской области термины «исполнительные органы Ярославской области» и «органы исполнительной власти Ярославской обл</w:t>
      </w:r>
      <w:r w:rsidRPr="003750CD">
        <w:rPr>
          <w:szCs w:val="28"/>
        </w:rPr>
        <w:t>а</w:t>
      </w:r>
      <w:r w:rsidRPr="003750CD">
        <w:rPr>
          <w:szCs w:val="28"/>
        </w:rPr>
        <w:t>сти» используются в одном значении</w:t>
      </w:r>
      <w:proofErr w:type="gramStart"/>
      <w:r w:rsidRPr="003750CD">
        <w:rPr>
          <w:szCs w:val="28"/>
        </w:rPr>
        <w:t>.»;</w:t>
      </w:r>
      <w:proofErr w:type="gramEnd"/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4) часть 1 статьи 7 изложить в следующей редакции: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«1. Разграничение предметов ведения и полномочий между федерал</w:t>
      </w:r>
      <w:r w:rsidRPr="003750CD">
        <w:t>ь</w:t>
      </w:r>
      <w:r w:rsidRPr="003750CD">
        <w:t xml:space="preserve">ными органами государственной власти, органами государственной власти Ярославской области, органами местного самоуправления осуществляется </w:t>
      </w:r>
      <w:r w:rsidRPr="003750CD">
        <w:lastRenderedPageBreak/>
        <w:t>Конституцией Российской Федерации, федеральными законами и договорами о разграничении предметов ведения и полномочий между органами госуда</w:t>
      </w:r>
      <w:r w:rsidRPr="003750CD">
        <w:t>р</w:t>
      </w:r>
      <w:r w:rsidRPr="003750CD">
        <w:t>ственной власти Российской Федерации и органами государственной власти Ярославской области</w:t>
      </w:r>
      <w:proofErr w:type="gramStart"/>
      <w:r w:rsidRPr="003750CD">
        <w:t>.»;</w:t>
      </w:r>
      <w:proofErr w:type="gramEnd"/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5) в части 2 статьи 10 слово «деятельности» заменить словами «обесп</w:t>
      </w:r>
      <w:r w:rsidRPr="003750CD">
        <w:t>е</w:t>
      </w:r>
      <w:r w:rsidRPr="003750CD">
        <w:t>чения деятельности»;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6) в статье 11 слова «доступ населения Ярославской области к инфо</w:t>
      </w:r>
      <w:r w:rsidRPr="003750CD">
        <w:t>р</w:t>
      </w:r>
      <w:r w:rsidRPr="003750CD">
        <w:t>мации о своей деятельности в установленном порядке» заменить словами «гласность в своей деятельности, в том числе посредством предоставления доступа к информации о своей деятельности»;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7) часть 1 статьи 14 изложить в следующей редакции: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«1. Ярославская областная Дума является постоянно действующим представительным и единственным законодательным органом государстве</w:t>
      </w:r>
      <w:r w:rsidRPr="003750CD">
        <w:t>н</w:t>
      </w:r>
      <w:r w:rsidRPr="003750CD">
        <w:t>ной власти Ярославской области</w:t>
      </w:r>
      <w:proofErr w:type="gramStart"/>
      <w:r w:rsidRPr="003750CD">
        <w:t>.»;</w:t>
      </w:r>
      <w:proofErr w:type="gramEnd"/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8) в статье 15: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а) часть 1 изложить в следующей редакции:</w:t>
      </w:r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«1. Депутаты Ярославской областной Думы избираются гражданами Российской Федерации, проживающими на территории Ярославской области и обладающими в соответствии с федеральным законом активным избир</w:t>
      </w:r>
      <w:r w:rsidRPr="003750CD">
        <w:t>а</w:t>
      </w:r>
      <w:r w:rsidRPr="003750CD">
        <w:t>тельным правом, на основе всеобщего равного и прямого избирательного права при тайном голосовании</w:t>
      </w:r>
      <w:proofErr w:type="gramStart"/>
      <w:r w:rsidRPr="003750CD">
        <w:t>.»;</w:t>
      </w:r>
      <w:proofErr w:type="gramEnd"/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б) часть 3 изложить в следующей редакции:</w:t>
      </w:r>
    </w:p>
    <w:p w:rsidR="00AE7E2B" w:rsidRPr="003750CD" w:rsidRDefault="00AE7E2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«3. Порядок подготовки и проведения выборов в Ярославскую облас</w:t>
      </w:r>
      <w:r w:rsidRPr="003750CD">
        <w:rPr>
          <w:szCs w:val="28"/>
        </w:rPr>
        <w:t>т</w:t>
      </w:r>
      <w:r w:rsidRPr="003750CD">
        <w:rPr>
          <w:szCs w:val="28"/>
        </w:rPr>
        <w:t>ную Думу регулируется федеральными законами, настоящим Уставом и з</w:t>
      </w:r>
      <w:r w:rsidRPr="003750CD">
        <w:rPr>
          <w:szCs w:val="28"/>
        </w:rPr>
        <w:t>а</w:t>
      </w:r>
      <w:r w:rsidRPr="003750CD">
        <w:rPr>
          <w:szCs w:val="28"/>
        </w:rPr>
        <w:t>коном Ярославской области</w:t>
      </w:r>
      <w:proofErr w:type="gramStart"/>
      <w:r w:rsidRPr="003750CD">
        <w:rPr>
          <w:szCs w:val="28"/>
        </w:rPr>
        <w:t>.»;</w:t>
      </w:r>
      <w:proofErr w:type="gramEnd"/>
    </w:p>
    <w:p w:rsidR="00AE7E2B" w:rsidRPr="003750CD" w:rsidRDefault="00AE7E2B" w:rsidP="003750CD">
      <w:pPr>
        <w:pStyle w:val="ConsPlusNormal"/>
        <w:ind w:firstLine="709"/>
        <w:jc w:val="both"/>
      </w:pPr>
      <w:r w:rsidRPr="003750CD">
        <w:t>9) часть 1 статьи 16 после слова «о</w:t>
      </w:r>
      <w:r w:rsidR="00601C88">
        <w:t>бладающий» дополнить словами «в </w:t>
      </w:r>
      <w:r w:rsidRPr="003750CD">
        <w:t>соответствии с федеральным законом, настоящим Уставом и (или) зак</w:t>
      </w:r>
      <w:r w:rsidRPr="003750CD">
        <w:t>о</w:t>
      </w:r>
      <w:r w:rsidRPr="003750CD">
        <w:t>ном Ярославской области»;</w:t>
      </w:r>
    </w:p>
    <w:p w:rsidR="00AE7E2B" w:rsidRPr="003750CD" w:rsidRDefault="009157ED" w:rsidP="003750CD">
      <w:pPr>
        <w:pStyle w:val="ConsPlusNormal"/>
        <w:ind w:firstLine="709"/>
        <w:jc w:val="both"/>
      </w:pPr>
      <w:r w:rsidRPr="003750CD">
        <w:t>10) в статье 18: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а) в части 1 слово «постоянной» заменить словом «(постоянной)»;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б) в части 2 слово «постоянной» заменить словом «(постоянной)»;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в) в части 3 слово «постоянной» заменить словом «(постоянной)»;</w:t>
      </w:r>
    </w:p>
    <w:p w:rsidR="009157ED" w:rsidRPr="003750CD" w:rsidRDefault="009157ED" w:rsidP="003750CD">
      <w:pPr>
        <w:ind w:firstLine="709"/>
        <w:jc w:val="both"/>
        <w:rPr>
          <w:bCs/>
          <w:szCs w:val="28"/>
        </w:rPr>
      </w:pPr>
      <w:r w:rsidRPr="003750CD">
        <w:rPr>
          <w:szCs w:val="28"/>
        </w:rPr>
        <w:t xml:space="preserve">11) </w:t>
      </w:r>
      <w:r w:rsidRPr="003750CD">
        <w:rPr>
          <w:bCs/>
          <w:szCs w:val="28"/>
        </w:rPr>
        <w:t>часть 1</w:t>
      </w:r>
      <w:r w:rsidRPr="003750CD">
        <w:rPr>
          <w:szCs w:val="28"/>
        </w:rPr>
        <w:t xml:space="preserve"> статьи 19 </w:t>
      </w:r>
      <w:r w:rsidRPr="003750CD">
        <w:rPr>
          <w:bCs/>
          <w:szCs w:val="28"/>
        </w:rPr>
        <w:t>изложить в следующей редакции:</w:t>
      </w:r>
    </w:p>
    <w:p w:rsidR="009157ED" w:rsidRPr="003750CD" w:rsidRDefault="009157ED" w:rsidP="003750CD">
      <w:pPr>
        <w:ind w:firstLine="709"/>
        <w:jc w:val="both"/>
        <w:rPr>
          <w:bCs/>
          <w:szCs w:val="28"/>
        </w:rPr>
      </w:pPr>
      <w:r w:rsidRPr="003750CD">
        <w:rPr>
          <w:bCs/>
          <w:szCs w:val="28"/>
        </w:rPr>
        <w:t>«1. Ярославская областная Дума вправе осуществлять свои полном</w:t>
      </w:r>
      <w:r w:rsidRPr="003750CD">
        <w:rPr>
          <w:bCs/>
          <w:szCs w:val="28"/>
        </w:rPr>
        <w:t>о</w:t>
      </w:r>
      <w:r w:rsidRPr="003750CD">
        <w:rPr>
          <w:bCs/>
          <w:szCs w:val="28"/>
        </w:rPr>
        <w:t>чия, если в ее состав избрано не менее двух третей от установленного числа депутатов</w:t>
      </w:r>
      <w:proofErr w:type="gramStart"/>
      <w:r w:rsidRPr="003750CD">
        <w:rPr>
          <w:bCs/>
          <w:szCs w:val="28"/>
        </w:rPr>
        <w:t>.»;</w:t>
      </w:r>
      <w:proofErr w:type="gramEnd"/>
    </w:p>
    <w:p w:rsidR="009157ED" w:rsidRPr="003750CD" w:rsidRDefault="009157ED" w:rsidP="003750CD">
      <w:pPr>
        <w:ind w:firstLine="709"/>
        <w:jc w:val="both"/>
        <w:rPr>
          <w:bCs/>
          <w:szCs w:val="28"/>
        </w:rPr>
      </w:pPr>
      <w:r w:rsidRPr="003750CD">
        <w:rPr>
          <w:bCs/>
          <w:szCs w:val="28"/>
        </w:rPr>
        <w:t>12) статью 25 изложить в следующей редакции:</w:t>
      </w:r>
    </w:p>
    <w:p w:rsidR="009157ED" w:rsidRPr="003750CD" w:rsidRDefault="009157ED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25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Ярославская областная Дума принимает Устав Ярославской области (поправки к нему) и осуществляет следующие полномочия в сфере законод</w:t>
      </w:r>
      <w:r w:rsidRPr="003750CD">
        <w:t>а</w:t>
      </w:r>
      <w:r w:rsidRPr="003750CD">
        <w:t>тельного регулирования: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1) утверждает областной бюджет и отчет о его исполнении, предста</w:t>
      </w:r>
      <w:r w:rsidRPr="003750CD">
        <w:t>в</w:t>
      </w:r>
      <w:r w:rsidRPr="003750CD">
        <w:t>ленные Губернатором Ярославской области или Председателем Правител</w:t>
      </w:r>
      <w:r w:rsidRPr="003750CD">
        <w:t>ь</w:t>
      </w:r>
      <w:r w:rsidRPr="003750CD">
        <w:t>ства Ярославской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lastRenderedPageBreak/>
        <w:t>2) в пределах полномочий, определенных федеральным законом, уст</w:t>
      </w:r>
      <w:r w:rsidRPr="003750CD">
        <w:t>а</w:t>
      </w:r>
      <w:r w:rsidRPr="003750CD">
        <w:t>навливает порядок проведения выборов в органы местного самоуправления на территории Ярославской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3) утверждает порядок осуществления стратегического планирования в Ярославской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4) в соответствии с законодательством Российской Федерации о нал</w:t>
      </w:r>
      <w:r w:rsidRPr="003750CD">
        <w:t>о</w:t>
      </w:r>
      <w:r w:rsidRPr="003750CD">
        <w:t>гах и сборах устанавливает, вводит в действие налоги и сборы (прекращает действие налогов и сборов), определяет налоговые ставки (ставки сборов), порядок и сроки уплаты налогов, сборов, устанавливает (отменяет) налог</w:t>
      </w:r>
      <w:r w:rsidRPr="003750CD">
        <w:t>о</w:t>
      </w:r>
      <w:r w:rsidRPr="003750CD">
        <w:t>вые льготы (льготы по сборам) и (или) основания и порядок их применения;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5) утверждает бюджет территориального государственного внебю</w:t>
      </w:r>
      <w:r w:rsidRPr="003750CD">
        <w:t>д</w:t>
      </w:r>
      <w:r w:rsidRPr="003750CD">
        <w:t>жетного фонда Ярославской области и отчет о его исполнении;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6) устанавливает порядок управления и распоряжения собственностью Ярославской области, в том числе акциями (долями участия, паями) Яросла</w:t>
      </w:r>
      <w:r w:rsidRPr="003750CD">
        <w:t>в</w:t>
      </w:r>
      <w:r w:rsidRPr="003750CD">
        <w:t>ской области в уставных (складочных) капиталах организаций;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7) утверждает заключение и расторжение договоров Ярославской обл</w:t>
      </w:r>
      <w:r w:rsidRPr="003750CD">
        <w:t>а</w:t>
      </w:r>
      <w:r w:rsidRPr="003750CD">
        <w:t>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8) устанавливает порядок назначения и проведения референдума Яр</w:t>
      </w:r>
      <w:r w:rsidRPr="003750CD">
        <w:t>о</w:t>
      </w:r>
      <w:r w:rsidRPr="003750CD">
        <w:t>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9) устанавливает порядок проведения выборов в Ярославскую облас</w:t>
      </w:r>
      <w:r w:rsidRPr="003750CD">
        <w:t>т</w:t>
      </w:r>
      <w:r w:rsidRPr="003750CD">
        <w:t>ную Думу, порядок проведения выборов Губернатора Ярославской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10) устанавливает административно-территориальное устройство Яр</w:t>
      </w:r>
      <w:r w:rsidRPr="003750CD">
        <w:t>о</w:t>
      </w:r>
      <w:r w:rsidRPr="003750CD">
        <w:t>славской области и порядок его изменения;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11) в пределах полномочий, определенных федеральным законом, ос</w:t>
      </w:r>
      <w:r w:rsidRPr="003750CD">
        <w:t>у</w:t>
      </w:r>
      <w:r w:rsidRPr="003750CD">
        <w:t>ществляет наделение органов местного самоуправления муниципальных о</w:t>
      </w:r>
      <w:r w:rsidRPr="003750CD">
        <w:t>б</w:t>
      </w:r>
      <w:r w:rsidRPr="003750CD">
        <w:t>разований Ярославской области отдельными государственными полномоч</w:t>
      </w:r>
      <w:r w:rsidRPr="003750CD">
        <w:t>и</w:t>
      </w:r>
      <w:r w:rsidRPr="003750CD">
        <w:t>ями Ярославской области;</w:t>
      </w:r>
    </w:p>
    <w:p w:rsidR="009157ED" w:rsidRPr="003750CD" w:rsidRDefault="009157ED" w:rsidP="003750CD">
      <w:pPr>
        <w:pStyle w:val="ConsPlusNormal"/>
        <w:ind w:firstLine="709"/>
        <w:jc w:val="both"/>
      </w:pPr>
      <w:r w:rsidRPr="003750CD">
        <w:t>12) устанавливает награды Ярославской области и определяет порядок награждения ими;</w:t>
      </w:r>
    </w:p>
    <w:p w:rsidR="009157ED" w:rsidRPr="003750CD" w:rsidRDefault="009157ED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13) регулирует иные вопросы, относящиеся в соответствии с Констит</w:t>
      </w:r>
      <w:r w:rsidRPr="003750CD">
        <w:rPr>
          <w:szCs w:val="28"/>
        </w:rPr>
        <w:t>у</w:t>
      </w:r>
      <w:r w:rsidRPr="003750CD">
        <w:rPr>
          <w:szCs w:val="28"/>
        </w:rPr>
        <w:t>цией Российской Федерации, федеральными конституционными законами, федеральными законами, настоящим Уставом и законами Ярославской обл</w:t>
      </w:r>
      <w:r w:rsidRPr="003750CD">
        <w:rPr>
          <w:szCs w:val="28"/>
        </w:rPr>
        <w:t>а</w:t>
      </w:r>
      <w:r w:rsidRPr="003750CD">
        <w:rPr>
          <w:szCs w:val="28"/>
        </w:rPr>
        <w:t>сти к ведению и полномочиям Ярославской области</w:t>
      </w:r>
      <w:proofErr w:type="gramStart"/>
      <w:r w:rsidRPr="003750CD">
        <w:rPr>
          <w:szCs w:val="28"/>
        </w:rPr>
        <w:t>.»;</w:t>
      </w:r>
      <w:proofErr w:type="gramEnd"/>
    </w:p>
    <w:p w:rsidR="009157ED" w:rsidRPr="003750CD" w:rsidRDefault="009157ED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13) </w:t>
      </w:r>
      <w:r w:rsidR="006E5199" w:rsidRPr="003750CD">
        <w:rPr>
          <w:szCs w:val="28"/>
        </w:rPr>
        <w:t>статью 26 изложить в следующей редакции:</w:t>
      </w:r>
    </w:p>
    <w:p w:rsidR="006E5199" w:rsidRPr="003750CD" w:rsidRDefault="006E5199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26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Постановлениями Ярославской областной Думы: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 xml:space="preserve">1) принимается </w:t>
      </w:r>
      <w:hyperlink r:id="rId9" w:history="1">
        <w:r w:rsidR="00601C88">
          <w:rPr>
            <w:rStyle w:val="a4"/>
            <w:color w:val="auto"/>
            <w:u w:val="none"/>
          </w:rPr>
          <w:t>Р</w:t>
        </w:r>
        <w:r w:rsidRPr="003750CD">
          <w:rPr>
            <w:rStyle w:val="a4"/>
            <w:color w:val="auto"/>
            <w:u w:val="none"/>
          </w:rPr>
          <w:t>егламент</w:t>
        </w:r>
      </w:hyperlink>
      <w:r w:rsidRPr="003750CD">
        <w:t xml:space="preserve"> Ярославской областной </w:t>
      </w:r>
      <w:proofErr w:type="gramStart"/>
      <w:r w:rsidRPr="003750CD">
        <w:t>Думы</w:t>
      </w:r>
      <w:proofErr w:type="gramEnd"/>
      <w:r w:rsidRPr="003750CD">
        <w:t xml:space="preserve"> и решаются вопросы внутреннего распорядка ее деятельности;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2) оформляется согласие на назначение на должность Председателя Правительства Ярославской области;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 xml:space="preserve">3) назначаются выборы в Ярославскую областную Думу, выборы </w:t>
      </w:r>
      <w:r w:rsidRPr="003750CD">
        <w:rPr>
          <w:bCs/>
        </w:rPr>
        <w:t>Г</w:t>
      </w:r>
      <w:r w:rsidRPr="003750CD">
        <w:rPr>
          <w:bCs/>
        </w:rPr>
        <w:t>у</w:t>
      </w:r>
      <w:r w:rsidRPr="003750CD">
        <w:rPr>
          <w:bCs/>
        </w:rPr>
        <w:t xml:space="preserve">бернатора </w:t>
      </w:r>
      <w:r w:rsidRPr="003750CD">
        <w:t>Ярославской области;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4) назначается референдум Ярославской области в случаях, предусмо</w:t>
      </w:r>
      <w:r w:rsidRPr="003750CD">
        <w:t>т</w:t>
      </w:r>
      <w:r w:rsidRPr="003750CD">
        <w:t>ренных законом Ярославской области;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lastRenderedPageBreak/>
        <w:t xml:space="preserve">5) оформляется решение о недоверии (доверии) </w:t>
      </w:r>
      <w:r w:rsidRPr="003750CD">
        <w:rPr>
          <w:bCs/>
        </w:rPr>
        <w:t xml:space="preserve">Губернатору </w:t>
      </w:r>
      <w:r w:rsidRPr="003750CD">
        <w:t>Яросла</w:t>
      </w:r>
      <w:r w:rsidRPr="003750CD">
        <w:t>в</w:t>
      </w:r>
      <w:r w:rsidRPr="003750CD">
        <w:t>ской области, Председателю Правительства Ярославской области;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6) утверждается соглашение об изменении границ Ярославской области с иными субъектами Российской Федерации;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7) одобряется проект договора о разграничении полномочий;</w:t>
      </w:r>
    </w:p>
    <w:p w:rsidR="006E5199" w:rsidRPr="003750CD" w:rsidRDefault="006E519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8) оформляется решение по ежегодному отчету о результатах деятел</w:t>
      </w:r>
      <w:r w:rsidRPr="003750CD">
        <w:rPr>
          <w:szCs w:val="28"/>
        </w:rPr>
        <w:t>ь</w:t>
      </w:r>
      <w:r w:rsidRPr="003750CD">
        <w:rPr>
          <w:szCs w:val="28"/>
        </w:rPr>
        <w:t>ности Правительства Ярославской области, в том числе по вопросам, поста</w:t>
      </w:r>
      <w:r w:rsidRPr="003750CD">
        <w:rPr>
          <w:szCs w:val="28"/>
        </w:rPr>
        <w:t>в</w:t>
      </w:r>
      <w:r w:rsidRPr="003750CD">
        <w:rPr>
          <w:szCs w:val="28"/>
        </w:rPr>
        <w:t xml:space="preserve">ленным Ярославской областной Думой, представленному </w:t>
      </w:r>
      <w:r w:rsidRPr="003750CD">
        <w:rPr>
          <w:bCs/>
          <w:szCs w:val="28"/>
        </w:rPr>
        <w:t xml:space="preserve">Губернатором </w:t>
      </w:r>
      <w:r w:rsidRPr="003750CD">
        <w:rPr>
          <w:szCs w:val="28"/>
        </w:rPr>
        <w:t>Ярославской области или Председателем Правительства Ярославской обл</w:t>
      </w:r>
      <w:r w:rsidRPr="003750CD">
        <w:rPr>
          <w:szCs w:val="28"/>
        </w:rPr>
        <w:t>а</w:t>
      </w:r>
      <w:r w:rsidRPr="003750CD">
        <w:rPr>
          <w:szCs w:val="28"/>
        </w:rPr>
        <w:t>сти;</w:t>
      </w:r>
    </w:p>
    <w:p w:rsidR="006E5199" w:rsidRPr="003750CD" w:rsidRDefault="006E5199" w:rsidP="003750CD">
      <w:pPr>
        <w:pStyle w:val="ConsPlusNormal"/>
        <w:ind w:firstLine="709"/>
        <w:jc w:val="both"/>
      </w:pPr>
      <w:r w:rsidRPr="003750CD">
        <w:t>9) назначаются на должность мировые судьи Ярославской области;</w:t>
      </w:r>
    </w:p>
    <w:p w:rsidR="006E5199" w:rsidRPr="003750CD" w:rsidRDefault="006E519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10) оформляются иные решения по вопросам, отнесенным </w:t>
      </w:r>
      <w:hyperlink r:id="rId10" w:history="1">
        <w:r w:rsidRPr="003750CD">
          <w:rPr>
            <w:rStyle w:val="a4"/>
            <w:color w:val="auto"/>
            <w:szCs w:val="28"/>
            <w:u w:val="none"/>
          </w:rPr>
          <w:t>Конституц</w:t>
        </w:r>
        <w:r w:rsidRPr="003750CD">
          <w:rPr>
            <w:rStyle w:val="a4"/>
            <w:color w:val="auto"/>
            <w:szCs w:val="28"/>
            <w:u w:val="none"/>
          </w:rPr>
          <w:t>и</w:t>
        </w:r>
        <w:r w:rsidRPr="003750CD">
          <w:rPr>
            <w:rStyle w:val="a4"/>
            <w:color w:val="auto"/>
            <w:szCs w:val="28"/>
            <w:u w:val="none"/>
          </w:rPr>
          <w:t>ей</w:t>
        </w:r>
      </w:hyperlink>
      <w:r w:rsidRPr="003750CD">
        <w:rPr>
          <w:szCs w:val="28"/>
        </w:rPr>
        <w:t xml:space="preserve"> Российской Федерации, федеральными законами, настоящим Уставом и законами Ярославской области к ведению Ярославской областной Думы</w:t>
      </w:r>
      <w:proofErr w:type="gramStart"/>
      <w:r w:rsidRPr="003750CD">
        <w:rPr>
          <w:szCs w:val="28"/>
        </w:rPr>
        <w:t>.»;</w:t>
      </w:r>
      <w:proofErr w:type="gramEnd"/>
    </w:p>
    <w:p w:rsidR="006E5199" w:rsidRPr="003750CD" w:rsidRDefault="006E5199" w:rsidP="003750CD">
      <w:pPr>
        <w:ind w:firstLine="709"/>
        <w:jc w:val="both"/>
        <w:rPr>
          <w:bCs/>
          <w:szCs w:val="28"/>
        </w:rPr>
      </w:pPr>
      <w:r w:rsidRPr="003750CD">
        <w:rPr>
          <w:bCs/>
          <w:szCs w:val="28"/>
        </w:rPr>
        <w:t xml:space="preserve">14) </w:t>
      </w:r>
      <w:r w:rsidR="0056317C" w:rsidRPr="003750CD">
        <w:rPr>
          <w:bCs/>
          <w:szCs w:val="28"/>
        </w:rPr>
        <w:t>абзац первый части 2 статьи 27 изложить в следующей редакции:</w:t>
      </w:r>
    </w:p>
    <w:p w:rsidR="0056317C" w:rsidRPr="003750CD" w:rsidRDefault="0056317C" w:rsidP="003750CD">
      <w:pPr>
        <w:pStyle w:val="ConsPlusNormal"/>
        <w:ind w:firstLine="709"/>
        <w:jc w:val="both"/>
      </w:pPr>
      <w:r w:rsidRPr="003750CD">
        <w:t>«2. Право законодательной инициативы принадлежит депутатам Яр</w:t>
      </w:r>
      <w:r w:rsidRPr="003750CD">
        <w:t>о</w:t>
      </w:r>
      <w:r w:rsidRPr="003750CD">
        <w:t>славской областной Думы, Губернатору Ярославской области, Правительству Ярославской области, прокурору Ярославской области, представительным органам муниципальных образований Ярославской области, главам муниц</w:t>
      </w:r>
      <w:r w:rsidRPr="003750CD">
        <w:t>и</w:t>
      </w:r>
      <w:r w:rsidRPr="003750CD">
        <w:t>пальных районов, муниципальных округов и городских округов Ярославской области</w:t>
      </w:r>
      <w:proofErr w:type="gramStart"/>
      <w:r w:rsidRPr="003750CD">
        <w:t>.»;</w:t>
      </w:r>
      <w:proofErr w:type="gramEnd"/>
    </w:p>
    <w:p w:rsidR="0056317C" w:rsidRPr="003750CD" w:rsidRDefault="0056317C" w:rsidP="003750CD">
      <w:pPr>
        <w:pStyle w:val="ConsPlusNormal"/>
        <w:ind w:firstLine="709"/>
        <w:jc w:val="both"/>
      </w:pPr>
      <w:r w:rsidRPr="003750CD">
        <w:t>15) часть 1 статьи 28 изложить в следующей редакции:</w:t>
      </w:r>
    </w:p>
    <w:p w:rsidR="0056317C" w:rsidRPr="003750CD" w:rsidRDefault="0056317C" w:rsidP="003750CD">
      <w:pPr>
        <w:pStyle w:val="ConsPlusNormal"/>
        <w:ind w:firstLine="709"/>
        <w:jc w:val="both"/>
      </w:pPr>
      <w:r w:rsidRPr="003750CD">
        <w:t xml:space="preserve">«1. </w:t>
      </w:r>
      <w:proofErr w:type="gramStart"/>
      <w:r w:rsidRPr="003750CD">
        <w:t>Законопроекты об установлении, о введении в действие или пр</w:t>
      </w:r>
      <w:r w:rsidRPr="003750CD">
        <w:t>е</w:t>
      </w:r>
      <w:r w:rsidRPr="003750CD">
        <w:t>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</w:t>
      </w:r>
      <w:r w:rsidRPr="003750CD">
        <w:t>е</w:t>
      </w:r>
      <w:r w:rsidRPr="003750CD">
        <w:t>ния, другие законопроекты, предусматривающие расходы, финансовое обе</w:t>
      </w:r>
      <w:r w:rsidRPr="003750CD">
        <w:t>с</w:t>
      </w:r>
      <w:r w:rsidRPr="003750CD">
        <w:t>печение которых осуществляется за счет средств областного бюджета, ра</w:t>
      </w:r>
      <w:r w:rsidRPr="003750CD">
        <w:t>с</w:t>
      </w:r>
      <w:r w:rsidRPr="003750CD">
        <w:t>сматриваются Ярославской областной Думой по представлению Губернатора Ярославской области</w:t>
      </w:r>
      <w:proofErr w:type="gramEnd"/>
      <w:r w:rsidRPr="003750CD">
        <w:t xml:space="preserve"> либо при наличии его заключения</w:t>
      </w:r>
      <w:proofErr w:type="gramStart"/>
      <w:r w:rsidRPr="003750CD">
        <w:t>.»;</w:t>
      </w:r>
      <w:proofErr w:type="gramEnd"/>
    </w:p>
    <w:p w:rsidR="0056317C" w:rsidRPr="003750CD" w:rsidRDefault="0056317C" w:rsidP="003750CD">
      <w:pPr>
        <w:pStyle w:val="ConsPlusNormal"/>
        <w:ind w:firstLine="709"/>
        <w:jc w:val="both"/>
      </w:pPr>
      <w:r w:rsidRPr="003750CD">
        <w:t>16) в статье 29:</w:t>
      </w:r>
    </w:p>
    <w:p w:rsidR="0056317C" w:rsidRPr="003750CD" w:rsidRDefault="0056317C" w:rsidP="003750CD">
      <w:pPr>
        <w:pStyle w:val="ConsPlusNormal"/>
        <w:ind w:firstLine="709"/>
        <w:jc w:val="both"/>
      </w:pPr>
      <w:r w:rsidRPr="003750CD">
        <w:t>а) в части 3 слова «</w:t>
      </w:r>
      <w:r w:rsidRPr="003750CD">
        <w:rPr>
          <w:bCs/>
        </w:rPr>
        <w:t>от числа избранных» заменить словами «</w:t>
      </w:r>
      <w:r w:rsidRPr="003750CD">
        <w:t>от устано</w:t>
      </w:r>
      <w:r w:rsidRPr="003750CD">
        <w:t>в</w:t>
      </w:r>
      <w:r w:rsidRPr="003750CD">
        <w:t>ленного числа»;</w:t>
      </w:r>
    </w:p>
    <w:p w:rsidR="0056317C" w:rsidRPr="003750CD" w:rsidRDefault="0056317C" w:rsidP="003750CD">
      <w:pPr>
        <w:pStyle w:val="ConsPlusNormal"/>
        <w:ind w:firstLine="709"/>
        <w:jc w:val="both"/>
        <w:rPr>
          <w:bCs/>
        </w:rPr>
      </w:pPr>
      <w:r w:rsidRPr="003750CD">
        <w:t xml:space="preserve">б) </w:t>
      </w:r>
      <w:r w:rsidR="009B0708" w:rsidRPr="003750CD">
        <w:t>в части 4 слова «</w:t>
      </w:r>
      <w:r w:rsidR="009B0708" w:rsidRPr="003750CD">
        <w:rPr>
          <w:bCs/>
        </w:rPr>
        <w:t>либо отклонении» заменить словами «либо об о</w:t>
      </w:r>
      <w:r w:rsidR="009B0708" w:rsidRPr="003750CD">
        <w:rPr>
          <w:bCs/>
        </w:rPr>
        <w:t>т</w:t>
      </w:r>
      <w:r w:rsidR="009B0708" w:rsidRPr="003750CD">
        <w:rPr>
          <w:bCs/>
        </w:rPr>
        <w:t>клонении»;</w:t>
      </w:r>
    </w:p>
    <w:p w:rsidR="009B0708" w:rsidRPr="003750CD" w:rsidRDefault="009B0708" w:rsidP="003750CD">
      <w:pPr>
        <w:pStyle w:val="ConsPlusNormal"/>
        <w:ind w:firstLine="709"/>
        <w:jc w:val="both"/>
      </w:pPr>
      <w:r w:rsidRPr="003750CD">
        <w:t xml:space="preserve">17) </w:t>
      </w:r>
      <w:r w:rsidR="00325B84" w:rsidRPr="003750CD">
        <w:t>статью 30 изложить в следующей редакции:</w:t>
      </w:r>
    </w:p>
    <w:p w:rsidR="00325B84" w:rsidRPr="003750CD" w:rsidRDefault="00325B84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30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1. Законы Ярославской области, принятые Ярославской областной Д</w:t>
      </w:r>
      <w:r w:rsidRPr="003750CD">
        <w:t>у</w:t>
      </w:r>
      <w:r w:rsidRPr="003750CD">
        <w:t>мой, направляются Ярославской областной Думой для подписания и обнар</w:t>
      </w:r>
      <w:r w:rsidRPr="003750CD">
        <w:t>о</w:t>
      </w:r>
      <w:r w:rsidRPr="003750CD">
        <w:t>дования Губернатору Ярославской области в течение десяти календарных дней со дня принятия.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2. Губернатор Ярославской области обнародует Устав Ярославской о</w:t>
      </w:r>
      <w:r w:rsidRPr="003750CD">
        <w:t>б</w:t>
      </w:r>
      <w:r w:rsidRPr="003750CD">
        <w:t>ласти, подписывает и обнародует закон Ярославской области либо отклоняет закон в течение четырнадцати календарных дней с момента его поступл</w:t>
      </w:r>
      <w:r w:rsidRPr="003750CD">
        <w:t>е</w:t>
      </w:r>
      <w:r w:rsidRPr="003750CD">
        <w:t>ния</w:t>
      </w:r>
      <w:proofErr w:type="gramStart"/>
      <w:r w:rsidRPr="003750CD">
        <w:t>.»;</w:t>
      </w:r>
      <w:proofErr w:type="gramEnd"/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lastRenderedPageBreak/>
        <w:t>18) в статье 31: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а) часть 2 изложить в следующей редакции: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«2. В случае отклонения Губернатором Ярославской области закона Ярославской области указанный закон может быть одобрен в ранее принятой редакции большинством не менее двух третей голосов от установленного числа депутатов</w:t>
      </w:r>
      <w:proofErr w:type="gramStart"/>
      <w:r w:rsidRPr="003750CD">
        <w:t>.»;</w:t>
      </w:r>
      <w:proofErr w:type="gramEnd"/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б) в части 3 слова «</w:t>
      </w:r>
      <w:r w:rsidRPr="003750CD">
        <w:rPr>
          <w:bCs/>
        </w:rPr>
        <w:t>подлежит обнародованию» заменить словами «</w:t>
      </w:r>
      <w:r w:rsidRPr="003750CD">
        <w:t>по</w:t>
      </w:r>
      <w:r w:rsidRPr="003750CD">
        <w:t>д</w:t>
      </w:r>
      <w:r w:rsidRPr="003750CD">
        <w:t>лежит подписанию и обнародованию»;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19) часть 2 статьи 32 изложить в следующей редакции: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«2. Ярославская областная Дума заслушивает ежегодные отчеты о р</w:t>
      </w:r>
      <w:r w:rsidRPr="003750CD">
        <w:t>е</w:t>
      </w:r>
      <w:r w:rsidRPr="003750CD">
        <w:t>зультатах деятельности Правительства Ярославской области, в том числе по вопросам, поставленным Ярославской областной Думой, представленные Губернатором Ярославской области или Председателем Правительства Яр</w:t>
      </w:r>
      <w:r w:rsidRPr="003750CD">
        <w:t>о</w:t>
      </w:r>
      <w:r w:rsidRPr="003750CD">
        <w:t>славской области.</w:t>
      </w:r>
    </w:p>
    <w:p w:rsidR="00325B84" w:rsidRPr="003750CD" w:rsidRDefault="00325B84" w:rsidP="003750CD">
      <w:pPr>
        <w:pStyle w:val="ConsPlusNormal"/>
        <w:ind w:firstLine="709"/>
        <w:jc w:val="both"/>
      </w:pPr>
      <w:r w:rsidRPr="003750CD">
        <w:t>Ярославская областная Дума заслушивает информацию о деятельности территориальных органов федеральных органов исполнительной власти и о</w:t>
      </w:r>
      <w:r w:rsidRPr="003750CD">
        <w:t>р</w:t>
      </w:r>
      <w:r w:rsidRPr="003750CD">
        <w:t>ганов местного самоуправления в Ярославской области, определяет порядок участия в заседаниях Ярославской областной Думы руководителей исполн</w:t>
      </w:r>
      <w:r w:rsidRPr="003750CD">
        <w:t>и</w:t>
      </w:r>
      <w:r w:rsidRPr="003750CD">
        <w:t>тельных органов Ярославской области в соответствии с федеральным зак</w:t>
      </w:r>
      <w:r w:rsidRPr="003750CD">
        <w:t>о</w:t>
      </w:r>
      <w:r w:rsidRPr="003750CD">
        <w:t>ном</w:t>
      </w:r>
      <w:proofErr w:type="gramStart"/>
      <w:r w:rsidRPr="003750CD">
        <w:t>.»;</w:t>
      </w:r>
      <w:proofErr w:type="gramEnd"/>
    </w:p>
    <w:p w:rsidR="00325B84" w:rsidRPr="003750CD" w:rsidRDefault="007C6D5C" w:rsidP="003750CD">
      <w:pPr>
        <w:pStyle w:val="ConsPlusNormal"/>
        <w:ind w:firstLine="709"/>
        <w:jc w:val="both"/>
      </w:pPr>
      <w:r w:rsidRPr="003750CD">
        <w:t>20) статью 33 изложить в следующей редакции:</w:t>
      </w:r>
    </w:p>
    <w:p w:rsidR="007C6D5C" w:rsidRPr="003750CD" w:rsidRDefault="007C6D5C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33</w:t>
      </w:r>
    </w:p>
    <w:p w:rsidR="007C6D5C" w:rsidRPr="003750CD" w:rsidRDefault="007C6D5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1. Ярославская областная Дума образует постоянно действующий гос</w:t>
      </w:r>
      <w:r w:rsidRPr="003750CD">
        <w:rPr>
          <w:szCs w:val="28"/>
        </w:rPr>
        <w:t>у</w:t>
      </w:r>
      <w:r w:rsidRPr="003750CD">
        <w:rPr>
          <w:szCs w:val="28"/>
        </w:rPr>
        <w:t>дарственный орган внешнего государственного финансового контроля – Контрольно-счетную палату Ярославской области.</w:t>
      </w:r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t>2. Контрольно-счетная палата Ярославской области является обяз</w:t>
      </w:r>
      <w:r w:rsidRPr="003750CD">
        <w:t>а</w:t>
      </w:r>
      <w:r w:rsidRPr="003750CD">
        <w:t>тельным государственным органом Ярославской области.</w:t>
      </w:r>
    </w:p>
    <w:p w:rsidR="007C6D5C" w:rsidRPr="003750CD" w:rsidRDefault="007C6D5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3. Полномочия, состав и порядок деятельности Контрольно-счетной палаты Ярославской области определяются законом Ярославской области</w:t>
      </w:r>
      <w:proofErr w:type="gramStart"/>
      <w:r w:rsidRPr="003750CD">
        <w:rPr>
          <w:szCs w:val="28"/>
        </w:rPr>
        <w:t>.»;</w:t>
      </w:r>
      <w:proofErr w:type="gramEnd"/>
    </w:p>
    <w:p w:rsidR="007C6D5C" w:rsidRPr="003750CD" w:rsidRDefault="007C6D5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21) в части 1 статьи 34 слова «о самороспуске Ярославской областной Думы» заменить словами «Ярославской областной Думы о досрочном пр</w:t>
      </w:r>
      <w:r w:rsidRPr="003750CD">
        <w:rPr>
          <w:szCs w:val="28"/>
        </w:rPr>
        <w:t>е</w:t>
      </w:r>
      <w:r w:rsidRPr="003750CD">
        <w:rPr>
          <w:szCs w:val="28"/>
        </w:rPr>
        <w:t>кращении ее полномочий»;</w:t>
      </w:r>
    </w:p>
    <w:p w:rsidR="007C6D5C" w:rsidRPr="003750CD" w:rsidRDefault="007C6D5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22) в статье 36:</w:t>
      </w:r>
    </w:p>
    <w:p w:rsidR="007C6D5C" w:rsidRPr="003750CD" w:rsidRDefault="007C6D5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а) часть 2 изложить в следующей редакции:</w:t>
      </w:r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t xml:space="preserve">«2. </w:t>
      </w:r>
      <w:proofErr w:type="gramStart"/>
      <w:r w:rsidRPr="003750CD">
        <w:t xml:space="preserve">Губернатором Ярославской области может быть избран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обладающий в соответствии с </w:t>
      </w:r>
      <w:hyperlink r:id="rId11" w:history="1">
        <w:r w:rsidRPr="003750CD">
          <w:rPr>
            <w:rStyle w:val="a4"/>
            <w:color w:val="auto"/>
            <w:u w:val="none"/>
          </w:rPr>
          <w:t>Конституцией</w:t>
        </w:r>
      </w:hyperlink>
      <w:r w:rsidRPr="003750CD">
        <w:t xml:space="preserve"> Российской Фед</w:t>
      </w:r>
      <w:r w:rsidRPr="003750CD">
        <w:t>е</w:t>
      </w:r>
      <w:r w:rsidRPr="003750CD">
        <w:t>рации, федеральным законом пассивным избирательным правом и дости</w:t>
      </w:r>
      <w:r w:rsidRPr="003750CD">
        <w:t>г</w:t>
      </w:r>
      <w:r w:rsidRPr="003750CD">
        <w:t>ший возраста 30 лет.»;</w:t>
      </w:r>
      <w:proofErr w:type="gramEnd"/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t>б) часть 3 изложить в следующей редакции:</w:t>
      </w:r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t>«3. Губернатор Ярославской области избирается на пять лет</w:t>
      </w:r>
      <w:proofErr w:type="gramStart"/>
      <w:r w:rsidRPr="003750CD">
        <w:t>.»;</w:t>
      </w:r>
      <w:proofErr w:type="gramEnd"/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t xml:space="preserve">в) </w:t>
      </w:r>
      <w:r w:rsidR="008D72B2" w:rsidRPr="003750CD">
        <w:t>в части 4 слова «назначаются и» исключить;</w:t>
      </w:r>
    </w:p>
    <w:p w:rsidR="007C6D5C" w:rsidRPr="003750CD" w:rsidRDefault="007C6D5C" w:rsidP="003750CD">
      <w:pPr>
        <w:pStyle w:val="ConsPlusNormal"/>
        <w:ind w:firstLine="709"/>
        <w:jc w:val="both"/>
      </w:pPr>
      <w:r w:rsidRPr="003750CD">
        <w:lastRenderedPageBreak/>
        <w:t>23)</w:t>
      </w:r>
      <w:r w:rsidR="008D72B2" w:rsidRPr="003750CD">
        <w:t xml:space="preserve"> статью 37 изложить в следующей редакции:</w:t>
      </w:r>
    </w:p>
    <w:p w:rsidR="008D72B2" w:rsidRPr="003750CD" w:rsidRDefault="008D72B2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37</w:t>
      </w:r>
    </w:p>
    <w:p w:rsidR="008D72B2" w:rsidRPr="003750CD" w:rsidRDefault="008D72B2" w:rsidP="003750CD">
      <w:pPr>
        <w:pStyle w:val="ConsPlusNormal"/>
        <w:ind w:firstLine="709"/>
        <w:jc w:val="both"/>
      </w:pPr>
      <w:r w:rsidRPr="003750CD">
        <w:t>1. Срок исполнения полномочий Губернатора Ярославской области и</w:t>
      </w:r>
      <w:r w:rsidRPr="003750CD">
        <w:t>с</w:t>
      </w:r>
      <w:r w:rsidRPr="003750CD">
        <w:t>числяется со дня принесения им присяги.</w:t>
      </w:r>
    </w:p>
    <w:p w:rsidR="008D72B2" w:rsidRPr="003750CD" w:rsidRDefault="008D72B2" w:rsidP="003750CD">
      <w:pPr>
        <w:pStyle w:val="ConsPlusNormal"/>
        <w:ind w:firstLine="709"/>
        <w:jc w:val="both"/>
      </w:pPr>
      <w:r w:rsidRPr="003750CD">
        <w:t>2. Губернатор Ярославской области прекращает исполнение своих по</w:t>
      </w:r>
      <w:r w:rsidRPr="003750CD">
        <w:t>л</w:t>
      </w:r>
      <w:r w:rsidRPr="003750CD">
        <w:t>номочий с истечением срока его пребывания в должности с момента прин</w:t>
      </w:r>
      <w:r w:rsidRPr="003750CD">
        <w:t>е</w:t>
      </w:r>
      <w:r w:rsidRPr="003750CD">
        <w:t>сения присяги вновь избранным Губернатором Ярославской области. Полн</w:t>
      </w:r>
      <w:r w:rsidRPr="003750CD">
        <w:t>о</w:t>
      </w:r>
      <w:r w:rsidRPr="003750CD">
        <w:t>мочия Губернатора Ярославской области прекращаются досрочно в случаях и порядке, установленных федеральным законом</w:t>
      </w:r>
      <w:proofErr w:type="gramStart"/>
      <w:r w:rsidRPr="003750CD">
        <w:t>.»;</w:t>
      </w:r>
      <w:proofErr w:type="gramEnd"/>
    </w:p>
    <w:p w:rsidR="008D72B2" w:rsidRPr="003750CD" w:rsidRDefault="008D72B2" w:rsidP="003750CD">
      <w:pPr>
        <w:pStyle w:val="ConsPlusNormal"/>
        <w:ind w:firstLine="709"/>
        <w:jc w:val="both"/>
      </w:pPr>
      <w:r w:rsidRPr="003750CD">
        <w:t>24) часть 1 статьи 38 признать утратившей силу;</w:t>
      </w:r>
    </w:p>
    <w:p w:rsidR="008D72B2" w:rsidRPr="003750CD" w:rsidRDefault="008D72B2" w:rsidP="003750CD">
      <w:pPr>
        <w:pStyle w:val="ConsPlusNormal"/>
        <w:ind w:firstLine="709"/>
        <w:jc w:val="both"/>
      </w:pPr>
      <w:r w:rsidRPr="003750CD">
        <w:t>25) в части 1 статьи 39 слова «настоящим Уставом и законом Яросла</w:t>
      </w:r>
      <w:r w:rsidRPr="003750CD">
        <w:t>в</w:t>
      </w:r>
      <w:r w:rsidRPr="003750CD">
        <w:t>ской области» заменить словами «федеральным законодательством и закон</w:t>
      </w:r>
      <w:r w:rsidRPr="003750CD">
        <w:t>о</w:t>
      </w:r>
      <w:r w:rsidRPr="003750CD">
        <w:t>дательством Ярославской области»;</w:t>
      </w:r>
    </w:p>
    <w:p w:rsidR="008D72B2" w:rsidRPr="003750CD" w:rsidRDefault="000260CE" w:rsidP="003750CD">
      <w:pPr>
        <w:pStyle w:val="ConsPlusNormal"/>
        <w:ind w:firstLine="709"/>
        <w:jc w:val="both"/>
      </w:pPr>
      <w:r w:rsidRPr="003750CD">
        <w:t>26) статью 40 изложить в следующей редакции:</w:t>
      </w:r>
    </w:p>
    <w:p w:rsidR="000260CE" w:rsidRPr="003750CD" w:rsidRDefault="000260CE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40</w:t>
      </w:r>
    </w:p>
    <w:p w:rsidR="000260CE" w:rsidRPr="003750CD" w:rsidRDefault="000260CE" w:rsidP="003750CD">
      <w:pPr>
        <w:widowControl w:val="0"/>
        <w:ind w:firstLine="709"/>
        <w:jc w:val="both"/>
        <w:rPr>
          <w:rFonts w:eastAsiaTheme="minorEastAsia"/>
          <w:szCs w:val="28"/>
        </w:rPr>
      </w:pPr>
      <w:r w:rsidRPr="003750CD">
        <w:rPr>
          <w:szCs w:val="28"/>
        </w:rPr>
        <w:t>1. Губернатор Ярославской области: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1) представляет Ярославскую область в отношениях с Президентом Российской Федерации, Федеральным Собранием Российской Федерации, Правительством Российской Федерации, Государственным Советом Росси</w:t>
      </w:r>
      <w:r w:rsidRPr="003750CD">
        <w:rPr>
          <w:szCs w:val="28"/>
        </w:rPr>
        <w:t>й</w:t>
      </w:r>
      <w:r w:rsidRPr="003750CD">
        <w:rPr>
          <w:szCs w:val="28"/>
        </w:rPr>
        <w:t>ской Федерации, иными органами, организациями и должностными лицами и при осуществлении внешнеэкономических связей в пределах компетенции Ярославской области, вправе подписывать договоры и соглашения от имени Ярославской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2) подписывает и обнародует законы Ярославской области либо откл</w:t>
      </w:r>
      <w:r w:rsidRPr="003750CD">
        <w:rPr>
          <w:szCs w:val="28"/>
        </w:rPr>
        <w:t>о</w:t>
      </w:r>
      <w:r w:rsidRPr="003750CD">
        <w:rPr>
          <w:szCs w:val="28"/>
        </w:rPr>
        <w:t>няет законы, принятые Ярославской областной Думой;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proofErr w:type="gramStart"/>
      <w:r w:rsidRPr="003750CD">
        <w:rPr>
          <w:szCs w:val="28"/>
        </w:rPr>
        <w:t>3) обеспечивает координацию деятельности исполнительных органов Ярославской области с иными органами государственной власти Яросла</w:t>
      </w:r>
      <w:r w:rsidRPr="003750CD">
        <w:rPr>
          <w:szCs w:val="28"/>
        </w:rPr>
        <w:t>в</w:t>
      </w:r>
      <w:r w:rsidRPr="003750CD">
        <w:rPr>
          <w:szCs w:val="28"/>
        </w:rPr>
        <w:t>ской области и в соответствии с законодательством Российской Федерации организует взаимодействие исполнительных органов Ярославской области с федеральными органами исполнительной власти и их территориальными о</w:t>
      </w:r>
      <w:r w:rsidRPr="003750CD">
        <w:rPr>
          <w:szCs w:val="28"/>
        </w:rPr>
        <w:t>р</w:t>
      </w:r>
      <w:r w:rsidRPr="003750CD">
        <w:rPr>
          <w:szCs w:val="28"/>
        </w:rPr>
        <w:t>ганами, органами местного самоуправления, иными органами, входящими в единую систему публичной власти в Российской Федерации;</w:t>
      </w:r>
      <w:proofErr w:type="gramEnd"/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4) формирует Правительство Ярославской области, принимает решение об отставке Правительства Ярославской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5) определяет основные направления деятельности Правительства Яр</w:t>
      </w:r>
      <w:r w:rsidRPr="003750CD">
        <w:rPr>
          <w:szCs w:val="28"/>
        </w:rPr>
        <w:t>о</w:t>
      </w:r>
      <w:r w:rsidRPr="003750CD">
        <w:rPr>
          <w:szCs w:val="28"/>
        </w:rPr>
        <w:t>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6) представляет в Ярославскую областную Думу ежегодные отчеты о результатах деятельности Правительства Ярославской области, в том числе по вопросам, поставленным Ярославской областной Думой;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7) вправе требовать созыва внеочередного заседания Ярославской о</w:t>
      </w:r>
      <w:r w:rsidRPr="003750CD">
        <w:rPr>
          <w:szCs w:val="28"/>
        </w:rPr>
        <w:t>б</w:t>
      </w:r>
      <w:r w:rsidRPr="003750CD">
        <w:rPr>
          <w:szCs w:val="28"/>
        </w:rPr>
        <w:t>ластной Думы, а также созывать вновь избранную Ярославскую областную Думу на первое заседание ранее срока, установленного настоящим Уставом;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8) вправе участвовать в работе Ярославской областной Думы с правом совещательного голоса;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9) образует администрацию Губернатора Ярославской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lastRenderedPageBreak/>
        <w:t>10) дает обязательные для исполнения поручения в адрес Правител</w:t>
      </w:r>
      <w:r w:rsidRPr="003750CD">
        <w:rPr>
          <w:szCs w:val="28"/>
        </w:rPr>
        <w:t>ь</w:t>
      </w:r>
      <w:r w:rsidRPr="003750CD">
        <w:rPr>
          <w:szCs w:val="28"/>
        </w:rPr>
        <w:t>ства Ярославской области и иных исполнительных органов Ярославской о</w:t>
      </w:r>
      <w:r w:rsidRPr="003750CD">
        <w:rPr>
          <w:szCs w:val="28"/>
        </w:rPr>
        <w:t>б</w:t>
      </w:r>
      <w:r w:rsidRPr="003750CD">
        <w:rPr>
          <w:szCs w:val="28"/>
        </w:rPr>
        <w:t>ласти, администрации Губернатора Ярославской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11) награждает наградами Ярославской области;</w:t>
      </w:r>
    </w:p>
    <w:p w:rsidR="000260CE" w:rsidRPr="003750CD" w:rsidRDefault="000260C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>12) осуществляет иные полномочия в соответствии с федеральными з</w:t>
      </w:r>
      <w:r w:rsidRPr="003750CD">
        <w:rPr>
          <w:szCs w:val="28"/>
        </w:rPr>
        <w:t>а</w:t>
      </w:r>
      <w:r w:rsidRPr="003750CD">
        <w:rPr>
          <w:szCs w:val="28"/>
        </w:rPr>
        <w:t>конами, настоящим Уставом и законами Ярославской области.</w:t>
      </w:r>
    </w:p>
    <w:p w:rsidR="000260CE" w:rsidRPr="003750CD" w:rsidRDefault="000260CE" w:rsidP="003750CD">
      <w:pPr>
        <w:pStyle w:val="ConsPlusNormal"/>
        <w:ind w:firstLine="709"/>
        <w:jc w:val="both"/>
        <w:rPr>
          <w:rFonts w:eastAsia="Times New Roman"/>
        </w:rPr>
      </w:pPr>
      <w:r w:rsidRPr="003750CD">
        <w:rPr>
          <w:rFonts w:eastAsia="Times New Roman"/>
        </w:rPr>
        <w:t>2. Обеспечение реализации Губернатором Ярославской области его полномочий осуществляется администрацией Губернатора Ярославской о</w:t>
      </w:r>
      <w:r w:rsidRPr="003750CD">
        <w:rPr>
          <w:rFonts w:eastAsia="Times New Roman"/>
        </w:rPr>
        <w:t>б</w:t>
      </w:r>
      <w:r w:rsidRPr="003750CD">
        <w:rPr>
          <w:rFonts w:eastAsia="Times New Roman"/>
        </w:rPr>
        <w:t>ласти и исполнительными органами Ярославской области</w:t>
      </w:r>
      <w:proofErr w:type="gramStart"/>
      <w:r w:rsidRPr="003750CD">
        <w:rPr>
          <w:rFonts w:eastAsia="Times New Roman"/>
        </w:rPr>
        <w:t>.»;</w:t>
      </w:r>
      <w:proofErr w:type="gramEnd"/>
    </w:p>
    <w:p w:rsidR="000260CE" w:rsidRPr="003750CD" w:rsidRDefault="000260CE" w:rsidP="003750CD">
      <w:pPr>
        <w:pStyle w:val="ConsPlusNormal"/>
        <w:ind w:firstLine="709"/>
        <w:jc w:val="both"/>
      </w:pPr>
      <w:r w:rsidRPr="003750CD">
        <w:t xml:space="preserve">27) </w:t>
      </w:r>
      <w:r w:rsidR="00B700FE" w:rsidRPr="003750CD">
        <w:t>статью 41 изложить в следующей редакции:</w:t>
      </w:r>
    </w:p>
    <w:p w:rsidR="00B700FE" w:rsidRPr="003750CD" w:rsidRDefault="00B700FE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41</w:t>
      </w:r>
    </w:p>
    <w:p w:rsidR="00B700FE" w:rsidRPr="003750CD" w:rsidRDefault="00B700FE" w:rsidP="003750CD">
      <w:pPr>
        <w:widowControl w:val="0"/>
        <w:ind w:firstLine="709"/>
        <w:jc w:val="both"/>
        <w:rPr>
          <w:rFonts w:eastAsiaTheme="minorEastAsia"/>
          <w:szCs w:val="28"/>
        </w:rPr>
      </w:pPr>
      <w:r w:rsidRPr="003750CD">
        <w:rPr>
          <w:szCs w:val="28"/>
        </w:rPr>
        <w:t xml:space="preserve">1. В случаях и порядке, предусмотренных федеральным законом, назначается временно </w:t>
      </w:r>
      <w:proofErr w:type="gramStart"/>
      <w:r w:rsidRPr="003750CD">
        <w:rPr>
          <w:szCs w:val="28"/>
        </w:rPr>
        <w:t>исполняющий</w:t>
      </w:r>
      <w:proofErr w:type="gramEnd"/>
      <w:r w:rsidRPr="003750CD">
        <w:rPr>
          <w:szCs w:val="28"/>
        </w:rPr>
        <w:t xml:space="preserve"> обязанности Губернатора Ярославской области.</w:t>
      </w:r>
    </w:p>
    <w:p w:rsidR="00B700FE" w:rsidRPr="003750CD" w:rsidRDefault="00B700FE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2. В случаях, предусмотренных федеральным законом, до издания Пр</w:t>
      </w:r>
      <w:r w:rsidRPr="003750CD">
        <w:rPr>
          <w:szCs w:val="28"/>
        </w:rPr>
        <w:t>е</w:t>
      </w:r>
      <w:r w:rsidRPr="003750CD">
        <w:rPr>
          <w:szCs w:val="28"/>
        </w:rPr>
        <w:t>зидентом Российской Федерации указа о назначении временно исполняющ</w:t>
      </w:r>
      <w:r w:rsidRPr="003750CD">
        <w:rPr>
          <w:szCs w:val="28"/>
        </w:rPr>
        <w:t>е</w:t>
      </w:r>
      <w:r w:rsidRPr="003750CD">
        <w:rPr>
          <w:szCs w:val="28"/>
        </w:rPr>
        <w:t>го обязанности Губернатора Ярославской области временное исполнение обязанностей Губернатора Ярославской области осуществляется в порядке, установленном федеральным законом.</w:t>
      </w:r>
    </w:p>
    <w:p w:rsidR="00B700FE" w:rsidRPr="003750CD" w:rsidRDefault="00B700FE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3</w:t>
      </w:r>
      <w:r w:rsidRPr="007567A9">
        <w:rPr>
          <w:szCs w:val="28"/>
        </w:rPr>
        <w:t xml:space="preserve">. </w:t>
      </w:r>
      <w:r w:rsidRPr="00B752B0">
        <w:rPr>
          <w:szCs w:val="28"/>
        </w:rPr>
        <w:t>В случае</w:t>
      </w:r>
      <w:proofErr w:type="gramStart"/>
      <w:r w:rsidR="00B752B0" w:rsidRPr="00B752B0">
        <w:rPr>
          <w:szCs w:val="28"/>
        </w:rPr>
        <w:t>,</w:t>
      </w:r>
      <w:proofErr w:type="gramEnd"/>
      <w:r w:rsidRPr="00B752B0">
        <w:rPr>
          <w:szCs w:val="28"/>
        </w:rPr>
        <w:t xml:space="preserve"> если</w:t>
      </w:r>
      <w:r w:rsidRPr="003750CD">
        <w:rPr>
          <w:szCs w:val="28"/>
        </w:rPr>
        <w:t xml:space="preserve"> Губернатор Ярославской области не может осущест</w:t>
      </w:r>
      <w:r w:rsidRPr="003750CD">
        <w:rPr>
          <w:szCs w:val="28"/>
        </w:rPr>
        <w:t>в</w:t>
      </w:r>
      <w:r w:rsidRPr="003750CD">
        <w:rPr>
          <w:szCs w:val="28"/>
        </w:rPr>
        <w:t>лять свои полномочия в связи с состоянием здоровья или другими обсто</w:t>
      </w:r>
      <w:r w:rsidRPr="003750CD">
        <w:rPr>
          <w:szCs w:val="28"/>
        </w:rPr>
        <w:t>я</w:t>
      </w:r>
      <w:r w:rsidRPr="003750CD">
        <w:rPr>
          <w:szCs w:val="28"/>
        </w:rPr>
        <w:t>тельствами, временно препятствующими осуществлению своих полномочий (в частности, отпуск, служебная командировка), временное исполнение об</w:t>
      </w:r>
      <w:r w:rsidRPr="003750CD">
        <w:rPr>
          <w:szCs w:val="28"/>
        </w:rPr>
        <w:t>я</w:t>
      </w:r>
      <w:r w:rsidRPr="003750CD">
        <w:rPr>
          <w:szCs w:val="28"/>
        </w:rPr>
        <w:t>занностей Губернатора Ярославской области осуществляется в порядке, установленном федеральным законом.</w:t>
      </w:r>
    </w:p>
    <w:p w:rsidR="00B700FE" w:rsidRPr="003750CD" w:rsidRDefault="00B700FE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4. Временно </w:t>
      </w:r>
      <w:proofErr w:type="gramStart"/>
      <w:r w:rsidRPr="003750CD">
        <w:rPr>
          <w:szCs w:val="28"/>
        </w:rPr>
        <w:t>исполняющий</w:t>
      </w:r>
      <w:proofErr w:type="gramEnd"/>
      <w:r w:rsidRPr="003750CD">
        <w:rPr>
          <w:szCs w:val="28"/>
        </w:rPr>
        <w:t xml:space="preserve"> обязанности Губернатора Ярославской о</w:t>
      </w:r>
      <w:r w:rsidRPr="003750CD">
        <w:rPr>
          <w:szCs w:val="28"/>
        </w:rPr>
        <w:t>б</w:t>
      </w:r>
      <w:r w:rsidRPr="003750CD">
        <w:rPr>
          <w:szCs w:val="28"/>
        </w:rPr>
        <w:t xml:space="preserve">ласти, наделенный полномочиями в соответствии с частями 2 и 3 настоящей статьи, обладает правами и обязанностями Губернатора Ярославской области (за исключением прав, предусмотренных </w:t>
      </w:r>
      <w:hyperlink r:id="rId12" w:history="1">
        <w:r w:rsidRPr="003750CD">
          <w:rPr>
            <w:szCs w:val="28"/>
          </w:rPr>
          <w:t>частью</w:t>
        </w:r>
      </w:hyperlink>
      <w:r w:rsidRPr="003750CD">
        <w:rPr>
          <w:szCs w:val="28"/>
        </w:rPr>
        <w:t xml:space="preserve"> 5 настоящей статьи).</w:t>
      </w:r>
    </w:p>
    <w:p w:rsidR="00B700FE" w:rsidRPr="003750CD" w:rsidRDefault="00B700FE" w:rsidP="003750CD">
      <w:pPr>
        <w:widowControl w:val="0"/>
        <w:ind w:firstLine="709"/>
        <w:jc w:val="both"/>
        <w:rPr>
          <w:szCs w:val="28"/>
        </w:rPr>
      </w:pPr>
      <w:r w:rsidRPr="003750CD">
        <w:rPr>
          <w:szCs w:val="28"/>
        </w:rPr>
        <w:t xml:space="preserve">5. Временно </w:t>
      </w:r>
      <w:proofErr w:type="gramStart"/>
      <w:r w:rsidRPr="003750CD">
        <w:rPr>
          <w:szCs w:val="28"/>
        </w:rPr>
        <w:t>исполняющий</w:t>
      </w:r>
      <w:proofErr w:type="gramEnd"/>
      <w:r w:rsidRPr="003750CD">
        <w:rPr>
          <w:szCs w:val="28"/>
        </w:rPr>
        <w:t xml:space="preserve"> обязанности Губернатора Ярославской о</w:t>
      </w:r>
      <w:r w:rsidRPr="003750CD">
        <w:rPr>
          <w:szCs w:val="28"/>
        </w:rPr>
        <w:t>б</w:t>
      </w:r>
      <w:r w:rsidRPr="003750CD">
        <w:rPr>
          <w:szCs w:val="28"/>
        </w:rPr>
        <w:t>ласти не вправе:</w:t>
      </w:r>
    </w:p>
    <w:p w:rsidR="00B700FE" w:rsidRPr="003750CD" w:rsidRDefault="00B700FE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1) вносить предложения об изменении Устава Ярославской области;</w:t>
      </w:r>
    </w:p>
    <w:p w:rsidR="00B700FE" w:rsidRPr="003750CD" w:rsidRDefault="00B700FE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2) распускать Ярославскую областную Думу</w:t>
      </w:r>
      <w:proofErr w:type="gramStart"/>
      <w:r w:rsidRPr="003750CD">
        <w:rPr>
          <w:szCs w:val="28"/>
        </w:rPr>
        <w:t>.»;</w:t>
      </w:r>
      <w:proofErr w:type="gramEnd"/>
    </w:p>
    <w:p w:rsidR="00B700FE" w:rsidRPr="003750CD" w:rsidRDefault="00D660F1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28) в статье 42:</w:t>
      </w:r>
    </w:p>
    <w:p w:rsidR="00D660F1" w:rsidRPr="003750CD" w:rsidRDefault="00D660F1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а) часть 2 изложить в следующей редакции:</w:t>
      </w:r>
    </w:p>
    <w:p w:rsidR="00D660F1" w:rsidRPr="003750CD" w:rsidRDefault="00D660F1" w:rsidP="003750CD">
      <w:pPr>
        <w:pStyle w:val="ConsPlusNormal"/>
        <w:ind w:firstLine="709"/>
        <w:jc w:val="both"/>
      </w:pPr>
      <w:r w:rsidRPr="003750CD">
        <w:t xml:space="preserve">«2. Указы Губернатора Ярославской области издаются по вопросам, предусмотренным федеральными законами, настоящим Уставом и законами Ярославской области, и вопросам нормативно-правового </w:t>
      </w:r>
      <w:r w:rsidRPr="00B752B0">
        <w:t>регулирования</w:t>
      </w:r>
      <w:r w:rsidR="00B752B0" w:rsidRPr="00B752B0">
        <w:t>,</w:t>
      </w:r>
      <w:r w:rsidRPr="00B752B0">
        <w:t xml:space="preserve"> за</w:t>
      </w:r>
      <w:r w:rsidRPr="003750CD">
        <w:t xml:space="preserve"> </w:t>
      </w:r>
      <w:r w:rsidRPr="007567A9">
        <w:t xml:space="preserve">исключением </w:t>
      </w:r>
      <w:proofErr w:type="gramStart"/>
      <w:r w:rsidRPr="007567A9">
        <w:t>указанных</w:t>
      </w:r>
      <w:proofErr w:type="gramEnd"/>
      <w:r w:rsidRPr="003750CD">
        <w:t xml:space="preserve"> в </w:t>
      </w:r>
      <w:hyperlink r:id="rId13" w:anchor="P342" w:history="1">
        <w:r w:rsidRPr="003750CD">
          <w:rPr>
            <w:rStyle w:val="a4"/>
            <w:color w:val="auto"/>
            <w:u w:val="none"/>
          </w:rPr>
          <w:t>части 3</w:t>
        </w:r>
      </w:hyperlink>
      <w:r w:rsidRPr="003750CD">
        <w:t xml:space="preserve"> настоящей статьи.»;</w:t>
      </w:r>
    </w:p>
    <w:p w:rsidR="00D660F1" w:rsidRPr="003750CD" w:rsidRDefault="00D660F1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б) в части 3 слова «</w:t>
      </w:r>
      <w:r w:rsidRPr="003750CD">
        <w:rPr>
          <w:bCs/>
          <w:szCs w:val="28"/>
        </w:rPr>
        <w:t>органов исполнительной власти» заменить словами «</w:t>
      </w:r>
      <w:r w:rsidRPr="003750CD">
        <w:rPr>
          <w:szCs w:val="28"/>
        </w:rPr>
        <w:t>исполнительных органов»;</w:t>
      </w:r>
    </w:p>
    <w:p w:rsidR="0090234C" w:rsidRPr="003750CD" w:rsidRDefault="0090234C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29) часть 1 статьи 43 после слов «в случаях» дополнить словами «и п</w:t>
      </w:r>
      <w:r w:rsidRPr="003750CD">
        <w:rPr>
          <w:szCs w:val="28"/>
        </w:rPr>
        <w:t>о</w:t>
      </w:r>
      <w:r w:rsidRPr="003750CD">
        <w:rPr>
          <w:szCs w:val="28"/>
        </w:rPr>
        <w:t>рядке»;</w:t>
      </w:r>
    </w:p>
    <w:p w:rsidR="00623E48" w:rsidRPr="003750CD" w:rsidRDefault="00623E48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30) статью 44 признать утратившей силу;</w:t>
      </w:r>
    </w:p>
    <w:p w:rsidR="00623E48" w:rsidRPr="003750CD" w:rsidRDefault="00623E48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31) наименование главы 4 изложить в следующей редакции:</w:t>
      </w:r>
    </w:p>
    <w:p w:rsidR="00D660F1" w:rsidRPr="003750CD" w:rsidRDefault="00623E48" w:rsidP="003750C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«Глава 4. </w:t>
      </w:r>
      <w:r w:rsidRPr="003750CD">
        <w:rPr>
          <w:rFonts w:ascii="Times New Roman" w:hAnsi="Times New Roman" w:cs="Times New Roman"/>
          <w:sz w:val="28"/>
          <w:szCs w:val="28"/>
        </w:rPr>
        <w:t>Система исполнительных органов Ярославской области</w:t>
      </w:r>
      <w:r w:rsidRPr="003750C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23E48" w:rsidRPr="003750CD" w:rsidRDefault="00623E48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32) статью 45 изложить в следующей редакции:</w:t>
      </w:r>
    </w:p>
    <w:p w:rsidR="00623E48" w:rsidRPr="003750CD" w:rsidRDefault="00623E48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45</w:t>
      </w:r>
    </w:p>
    <w:p w:rsidR="00623E48" w:rsidRPr="003750CD" w:rsidRDefault="00623E48" w:rsidP="003750CD">
      <w:pPr>
        <w:pStyle w:val="ConsPlusNormal"/>
        <w:ind w:firstLine="709"/>
        <w:jc w:val="both"/>
      </w:pPr>
      <w:r w:rsidRPr="003750CD">
        <w:t>1. Руководство исполнительной властью в Ярославской области ос</w:t>
      </w:r>
      <w:r w:rsidRPr="003750CD">
        <w:t>у</w:t>
      </w:r>
      <w:r w:rsidRPr="003750CD">
        <w:t>ществляет Губернатор Ярославской области. Система и структура исполн</w:t>
      </w:r>
      <w:r w:rsidRPr="003750CD">
        <w:t>и</w:t>
      </w:r>
      <w:r w:rsidRPr="003750CD">
        <w:t>тельных органов Ярославской области определя</w:t>
      </w:r>
      <w:r w:rsidR="00B752B0">
        <w:t>ю</w:t>
      </w:r>
      <w:r w:rsidRPr="003750CD">
        <w:t>тся Губернатором Яросла</w:t>
      </w:r>
      <w:r w:rsidRPr="003750CD">
        <w:t>в</w:t>
      </w:r>
      <w:r w:rsidRPr="003750CD">
        <w:t>ской области в соответствии с настоящим Уставом.</w:t>
      </w:r>
    </w:p>
    <w:p w:rsidR="00623E48" w:rsidRPr="003750CD" w:rsidRDefault="00623E48" w:rsidP="003750CD">
      <w:pPr>
        <w:pStyle w:val="ConsPlusNormal"/>
        <w:ind w:firstLine="709"/>
        <w:jc w:val="both"/>
      </w:pPr>
      <w:r w:rsidRPr="003750CD">
        <w:t>2. В систему исполнительных органов Ярославской области входят Г</w:t>
      </w:r>
      <w:r w:rsidRPr="003750CD">
        <w:t>у</w:t>
      </w:r>
      <w:r w:rsidRPr="003750CD">
        <w:t>бернатор Ярославской области, Правительство Ярославской области, иные исполнительные органы Ярославской области</w:t>
      </w:r>
      <w:proofErr w:type="gramStart"/>
      <w:r w:rsidRPr="003750CD">
        <w:t>.»;</w:t>
      </w:r>
      <w:proofErr w:type="gramEnd"/>
    </w:p>
    <w:p w:rsidR="00623E48" w:rsidRPr="003750CD" w:rsidRDefault="0000415F" w:rsidP="003750CD">
      <w:pPr>
        <w:pStyle w:val="ConsPlusNormal"/>
        <w:ind w:firstLine="709"/>
        <w:jc w:val="both"/>
      </w:pPr>
      <w:r w:rsidRPr="003750CD">
        <w:t>33) статью 46 изложить в следующей редакции:</w:t>
      </w:r>
    </w:p>
    <w:p w:rsidR="0000415F" w:rsidRPr="003750CD" w:rsidRDefault="0000415F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46</w:t>
      </w:r>
    </w:p>
    <w:p w:rsidR="0000415F" w:rsidRPr="003750CD" w:rsidRDefault="0000415F" w:rsidP="003750CD">
      <w:pPr>
        <w:pStyle w:val="ConsPlusNormal"/>
        <w:ind w:firstLine="709"/>
        <w:jc w:val="both"/>
      </w:pPr>
      <w:r w:rsidRPr="003750CD">
        <w:t>1. Правительство Ярославской области является постоянно действу</w:t>
      </w:r>
      <w:r w:rsidRPr="003750CD">
        <w:t>ю</w:t>
      </w:r>
      <w:r w:rsidRPr="003750CD">
        <w:t>щим органом исполнительной власти</w:t>
      </w:r>
      <w:r w:rsidRPr="003750CD">
        <w:rPr>
          <w:color w:val="FF0000"/>
        </w:rPr>
        <w:t xml:space="preserve"> </w:t>
      </w:r>
      <w:r w:rsidRPr="003750CD">
        <w:t>Ярославской области.</w:t>
      </w:r>
    </w:p>
    <w:p w:rsidR="0000415F" w:rsidRPr="003750CD" w:rsidRDefault="0000415F" w:rsidP="003750CD">
      <w:pPr>
        <w:pStyle w:val="ConsPlusNormal"/>
        <w:ind w:firstLine="709"/>
        <w:jc w:val="both"/>
      </w:pPr>
      <w:r w:rsidRPr="003750CD">
        <w:t>2. Правительство Ярославской области формируется Губернатором Ярославской области.</w:t>
      </w:r>
    </w:p>
    <w:p w:rsidR="0000415F" w:rsidRPr="003750CD" w:rsidRDefault="0000415F" w:rsidP="003750CD">
      <w:pPr>
        <w:pStyle w:val="ConsPlusNormal"/>
        <w:ind w:firstLine="709"/>
        <w:jc w:val="both"/>
        <w:rPr>
          <w:i/>
        </w:rPr>
      </w:pPr>
      <w:r w:rsidRPr="003750CD">
        <w:t>3. Губернатор Ярославской области непосредственно возглавляет Пр</w:t>
      </w:r>
      <w:r w:rsidRPr="003750CD">
        <w:t>а</w:t>
      </w:r>
      <w:r w:rsidRPr="003750CD">
        <w:t>вительство Ярославской области или учреждает должность Председателя Правительства Ярославской области.</w:t>
      </w:r>
    </w:p>
    <w:p w:rsidR="0000415F" w:rsidRPr="003750CD" w:rsidRDefault="0000415F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В случае </w:t>
      </w:r>
      <w:proofErr w:type="gramStart"/>
      <w:r w:rsidRPr="003750CD">
        <w:rPr>
          <w:szCs w:val="28"/>
        </w:rPr>
        <w:t>учреждения должности Председателя Правительства Яр</w:t>
      </w:r>
      <w:r w:rsidRPr="003750CD">
        <w:rPr>
          <w:szCs w:val="28"/>
        </w:rPr>
        <w:t>о</w:t>
      </w:r>
      <w:r w:rsidRPr="003750CD">
        <w:rPr>
          <w:szCs w:val="28"/>
        </w:rPr>
        <w:t>славской области</w:t>
      </w:r>
      <w:proofErr w:type="gramEnd"/>
      <w:r w:rsidRPr="003750CD">
        <w:rPr>
          <w:szCs w:val="28"/>
        </w:rPr>
        <w:t xml:space="preserve"> Председатель Правительства Ярославской области назн</w:t>
      </w:r>
      <w:r w:rsidRPr="003750CD">
        <w:rPr>
          <w:szCs w:val="28"/>
        </w:rPr>
        <w:t>а</w:t>
      </w:r>
      <w:r w:rsidRPr="003750CD">
        <w:rPr>
          <w:szCs w:val="28"/>
        </w:rPr>
        <w:t>чается на должность Губернатором Ярославской области с согласия Яросла</w:t>
      </w:r>
      <w:r w:rsidRPr="003750CD">
        <w:rPr>
          <w:szCs w:val="28"/>
        </w:rPr>
        <w:t>в</w:t>
      </w:r>
      <w:r w:rsidRPr="003750CD">
        <w:rPr>
          <w:szCs w:val="28"/>
        </w:rPr>
        <w:t>ской областной Думы.</w:t>
      </w:r>
    </w:p>
    <w:p w:rsidR="0000415F" w:rsidRPr="003750CD" w:rsidRDefault="0000415F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В случае трехкратного отклонения Ярославской областной Думой представленных Губернатором Ярославской области кандидатур Губернатор Ярославской области назначает Председателя Правительства Ярославской области самостоятельно.</w:t>
      </w:r>
    </w:p>
    <w:p w:rsidR="0000415F" w:rsidRPr="003750CD" w:rsidRDefault="0000415F" w:rsidP="003750CD">
      <w:pPr>
        <w:pStyle w:val="ConsPlusNormal"/>
        <w:ind w:firstLine="709"/>
        <w:jc w:val="both"/>
      </w:pPr>
      <w:r w:rsidRPr="003750CD">
        <w:t>4. Правительство Ярославской области обладает правами юридическ</w:t>
      </w:r>
      <w:r w:rsidRPr="003750CD">
        <w:t>о</w:t>
      </w:r>
      <w:r w:rsidRPr="003750CD">
        <w:t>го лица, имеет гербовую печать</w:t>
      </w:r>
      <w:proofErr w:type="gramStart"/>
      <w:r w:rsidRPr="003750CD">
        <w:t>.»;</w:t>
      </w:r>
      <w:proofErr w:type="gramEnd"/>
    </w:p>
    <w:p w:rsidR="0000415F" w:rsidRPr="003750CD" w:rsidRDefault="00C736BD" w:rsidP="003750CD">
      <w:pPr>
        <w:pStyle w:val="ConsPlusNormal"/>
        <w:ind w:firstLine="709"/>
        <w:jc w:val="both"/>
      </w:pPr>
      <w:r w:rsidRPr="003750CD">
        <w:t>34) статью 47 изложить в следующей редакции:</w:t>
      </w:r>
    </w:p>
    <w:p w:rsidR="00C736BD" w:rsidRPr="003750CD" w:rsidRDefault="00C736BD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47</w:t>
      </w:r>
    </w:p>
    <w:p w:rsidR="00C736BD" w:rsidRPr="003750CD" w:rsidRDefault="00C736BD" w:rsidP="003750CD">
      <w:pPr>
        <w:pStyle w:val="ConsPlusNormal"/>
        <w:ind w:firstLine="709"/>
        <w:jc w:val="both"/>
      </w:pPr>
      <w:r w:rsidRPr="003750CD">
        <w:t xml:space="preserve">Правительство Ярославской области обеспечивает исполнение </w:t>
      </w:r>
      <w:hyperlink r:id="rId14" w:history="1">
        <w:r w:rsidRPr="003750CD">
          <w:rPr>
            <w:rStyle w:val="a4"/>
            <w:color w:val="auto"/>
            <w:u w:val="none"/>
          </w:rPr>
          <w:t>Конст</w:t>
        </w:r>
        <w:r w:rsidRPr="003750CD">
          <w:rPr>
            <w:rStyle w:val="a4"/>
            <w:color w:val="auto"/>
            <w:u w:val="none"/>
          </w:rPr>
          <w:t>и</w:t>
        </w:r>
        <w:r w:rsidRPr="003750CD">
          <w:rPr>
            <w:rStyle w:val="a4"/>
            <w:color w:val="auto"/>
            <w:u w:val="none"/>
          </w:rPr>
          <w:t>туции</w:t>
        </w:r>
      </w:hyperlink>
      <w:r w:rsidRPr="003750CD">
        <w:t xml:space="preserve"> Российской Федерации, федеральных конституционных законов, ф</w:t>
      </w:r>
      <w:r w:rsidRPr="003750CD">
        <w:t>е</w:t>
      </w:r>
      <w:r w:rsidRPr="003750CD">
        <w:t>деральных законов и иных нормативных правовых актов Российской Фед</w:t>
      </w:r>
      <w:r w:rsidRPr="003750CD">
        <w:t>е</w:t>
      </w:r>
      <w:r w:rsidRPr="003750CD">
        <w:t>рации, настоящего Устава, законов Ярославской области и иных нормати</w:t>
      </w:r>
      <w:r w:rsidRPr="003750CD">
        <w:t>в</w:t>
      </w:r>
      <w:r w:rsidRPr="003750CD">
        <w:t>ных правовых актов Ярославской области на территории Ярославской обл</w:t>
      </w:r>
      <w:r w:rsidRPr="003750CD">
        <w:t>а</w:t>
      </w:r>
      <w:r w:rsidRPr="003750CD">
        <w:t>сти и согласованную деятельность иных исполнительных органов Яросла</w:t>
      </w:r>
      <w:r w:rsidRPr="003750CD">
        <w:t>в</w:t>
      </w:r>
      <w:r w:rsidRPr="003750CD">
        <w:t>ской области</w:t>
      </w:r>
      <w:proofErr w:type="gramStart"/>
      <w:r w:rsidRPr="003750CD">
        <w:t>.»;</w:t>
      </w:r>
      <w:proofErr w:type="gramEnd"/>
    </w:p>
    <w:p w:rsidR="00C736BD" w:rsidRPr="003750CD" w:rsidRDefault="00C736BD" w:rsidP="003750CD">
      <w:pPr>
        <w:pStyle w:val="ConsPlusNormal"/>
        <w:ind w:firstLine="709"/>
        <w:jc w:val="both"/>
      </w:pPr>
      <w:r w:rsidRPr="003750CD">
        <w:t xml:space="preserve">35) </w:t>
      </w:r>
      <w:r w:rsidR="001307E9" w:rsidRPr="003750CD">
        <w:t>статью 48 изложить в следующей редакции:</w:t>
      </w:r>
    </w:p>
    <w:p w:rsidR="001307E9" w:rsidRPr="003750CD" w:rsidRDefault="001307E9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48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Правительство Ярославской области: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1) участвует в проведении единой государственной политики в сферах финансов, науки, образования, здравоохранения, культуры, физической кул</w:t>
      </w:r>
      <w:r w:rsidRPr="003750CD">
        <w:t>ь</w:t>
      </w:r>
      <w:r w:rsidRPr="003750CD">
        <w:t>туры и спорта, социального обеспечения, безопасности дорожного движения и экологии;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lastRenderedPageBreak/>
        <w:t>2) осуществляет меры по реализации, обеспечению и защите прав и свобод человека и гражданина, охране собственности и общественного п</w:t>
      </w:r>
      <w:r w:rsidRPr="003750CD">
        <w:t>о</w:t>
      </w:r>
      <w:r w:rsidRPr="003750CD">
        <w:t>рядка, противодействию терроризму и экстремизму, борьбе с преступностью;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 xml:space="preserve">3) обеспечивает </w:t>
      </w:r>
      <w:proofErr w:type="gramStart"/>
      <w:r w:rsidRPr="003750CD">
        <w:t>разработку</w:t>
      </w:r>
      <w:proofErr w:type="gramEnd"/>
      <w:r w:rsidRPr="003750CD">
        <w:t xml:space="preserve"> и осуществление мер, направленных на с</w:t>
      </w:r>
      <w:r w:rsidRPr="003750CD">
        <w:t>о</w:t>
      </w:r>
      <w:r w:rsidRPr="003750CD">
        <w:t>циально-экономическое развитие Ярославской области;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4) разрабатывает проект областного бюджета;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5) обеспечивает исполнение областного бюджета и готовит отчет об исполнении указанного бюджета, ежегодный отчет о результатах деятельн</w:t>
      </w:r>
      <w:r w:rsidRPr="003750CD">
        <w:t>о</w:t>
      </w:r>
      <w:r w:rsidRPr="003750CD">
        <w:t>сти Правительства Ярославской области, сводный годовой доклад о ходе р</w:t>
      </w:r>
      <w:r w:rsidRPr="003750CD">
        <w:t>е</w:t>
      </w:r>
      <w:r w:rsidRPr="003750CD">
        <w:t>ализации и об оценке эффективности государственных программ Яросла</w:t>
      </w:r>
      <w:r w:rsidRPr="003750CD">
        <w:t>в</w:t>
      </w:r>
      <w:r w:rsidRPr="003750CD">
        <w:t>ской области</w:t>
      </w:r>
      <w:r w:rsidRPr="003750CD">
        <w:rPr>
          <w:color w:val="FF0000"/>
        </w:rPr>
        <w:t xml:space="preserve"> </w:t>
      </w:r>
      <w:r w:rsidRPr="003750CD">
        <w:t>для представления их Губернатором Ярославской области или Председателем Правительства Ярославской области в Ярославскую облас</w:t>
      </w:r>
      <w:r w:rsidRPr="003750CD">
        <w:t>т</w:t>
      </w:r>
      <w:r w:rsidRPr="003750CD">
        <w:t>ную Думу;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6) управляет и распоряжается собственностью Ярославской области в соответствии с законами Ярославской области, а также управляет федерал</w:t>
      </w:r>
      <w:r w:rsidRPr="003750CD">
        <w:t>ь</w:t>
      </w:r>
      <w:r w:rsidRPr="003750CD">
        <w:t>ной собственностью, переданной в управление Ярославской области в соо</w:t>
      </w:r>
      <w:r w:rsidRPr="003750CD">
        <w:t>т</w:t>
      </w:r>
      <w:r w:rsidRPr="003750CD">
        <w:t>ветствии с федеральными законами и иными нормативными правовыми а</w:t>
      </w:r>
      <w:r w:rsidRPr="003750CD">
        <w:t>к</w:t>
      </w:r>
      <w:r w:rsidRPr="003750CD">
        <w:t>тами Российской Федерации;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7) определяет порядок разработки и корректировки документов страт</w:t>
      </w:r>
      <w:r w:rsidRPr="003750CD">
        <w:t>е</w:t>
      </w:r>
      <w:r w:rsidRPr="003750CD">
        <w:t>гического планирования, находящихся в ведении Правительства Ярославской области, и утверждает (одобряет) такие документы;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8) дает обязательные для исполнения поручения в адрес иных исполн</w:t>
      </w:r>
      <w:r w:rsidRPr="003750CD">
        <w:t>и</w:t>
      </w:r>
      <w:r w:rsidRPr="003750CD">
        <w:t>тельных органов Ярославской области;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9) осуществляет иные полномочия, установленные федеральными з</w:t>
      </w:r>
      <w:r w:rsidRPr="003750CD">
        <w:t>а</w:t>
      </w:r>
      <w:r w:rsidRPr="003750CD">
        <w:t>конами, настоящим Уставом, законами Ярославской области, соглашениями с федеральными органами исполнительной власти, а также установленные нормативными правовыми актами Президента Российской Федерации и но</w:t>
      </w:r>
      <w:r w:rsidRPr="003750CD">
        <w:t>р</w:t>
      </w:r>
      <w:r w:rsidRPr="003750CD">
        <w:t>мативными правовыми актами Правительства Российской Федерации, пред</w:t>
      </w:r>
      <w:r w:rsidRPr="003750CD">
        <w:t>у</w:t>
      </w:r>
      <w:r w:rsidRPr="003750CD">
        <w:t>сматривающими передачу осуществления органам исполнительной власти Ярославской области отдельных полномочий федеральных органов исполн</w:t>
      </w:r>
      <w:r w:rsidRPr="003750CD">
        <w:t>и</w:t>
      </w:r>
      <w:r w:rsidRPr="003750CD">
        <w:t>тельной власти</w:t>
      </w:r>
      <w:proofErr w:type="gramStart"/>
      <w:r w:rsidRPr="003750CD">
        <w:t>.»;</w:t>
      </w:r>
      <w:proofErr w:type="gramEnd"/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36) статью 49 изложить в следующей редакции:</w:t>
      </w:r>
    </w:p>
    <w:p w:rsidR="001307E9" w:rsidRPr="003750CD" w:rsidRDefault="001307E9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49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1. Правительство Ярославской области готовит для представления Г</w:t>
      </w:r>
      <w:r w:rsidRPr="003750CD">
        <w:t>у</w:t>
      </w:r>
      <w:r w:rsidRPr="003750CD">
        <w:t>бернатором</w:t>
      </w:r>
      <w:r w:rsidRPr="003750CD">
        <w:rPr>
          <w:color w:val="FF0000"/>
        </w:rPr>
        <w:t xml:space="preserve"> </w:t>
      </w:r>
      <w:r w:rsidRPr="003750CD">
        <w:t>Ярославской области или Председателем Правительства Яр</w:t>
      </w:r>
      <w:r w:rsidRPr="003750CD">
        <w:t>о</w:t>
      </w:r>
      <w:r w:rsidRPr="003750CD">
        <w:t>славской области в Ярославскую областную Думу ежегодные отчеты о р</w:t>
      </w:r>
      <w:r w:rsidRPr="003750CD">
        <w:t>е</w:t>
      </w:r>
      <w:r w:rsidRPr="003750CD">
        <w:t>зультатах деятельности Правительства Ярославской области, в том числе по вопросам, поставленным Ярославской областной Думой.</w:t>
      </w:r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2. В ежегодный отчет о результатах деятельности Правительства Яр</w:t>
      </w:r>
      <w:r w:rsidRPr="003750CD">
        <w:t>о</w:t>
      </w:r>
      <w:r w:rsidRPr="003750CD">
        <w:t>славской области включается информация, предусмотренная законодател</w:t>
      </w:r>
      <w:r w:rsidRPr="003750CD">
        <w:t>ь</w:t>
      </w:r>
      <w:r w:rsidRPr="003750CD">
        <w:t>ством Российской Федерации</w:t>
      </w:r>
      <w:proofErr w:type="gramStart"/>
      <w:r w:rsidRPr="003750CD">
        <w:t>.»;</w:t>
      </w:r>
      <w:proofErr w:type="gramEnd"/>
    </w:p>
    <w:p w:rsidR="001307E9" w:rsidRPr="003750CD" w:rsidRDefault="001307E9" w:rsidP="003750CD">
      <w:pPr>
        <w:pStyle w:val="ConsPlusNormal"/>
        <w:ind w:firstLine="709"/>
        <w:jc w:val="both"/>
      </w:pPr>
      <w:r w:rsidRPr="003750CD">
        <w:t>37) часть 2 статьи 50 изложить в следующей редакции:</w:t>
      </w:r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«2. Обеспечение деятельности Правительства Ярославской области осуществляется администрацией Губернатора Ярославской области</w:t>
      </w:r>
      <w:proofErr w:type="gramStart"/>
      <w:r w:rsidRPr="003750CD">
        <w:rPr>
          <w:szCs w:val="28"/>
        </w:rPr>
        <w:t>.»;</w:t>
      </w:r>
      <w:proofErr w:type="gramEnd"/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38) пункты 5 и 7 части 1 статьи 51 признать утратившими силу;</w:t>
      </w:r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lastRenderedPageBreak/>
        <w:t>39) статью 52 дополнить частью 3 следующего содержания:</w:t>
      </w:r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«3. Правительство Ярославской области принимает приказы</w:t>
      </w:r>
      <w:proofErr w:type="gramStart"/>
      <w:r w:rsidRPr="003750CD">
        <w:rPr>
          <w:szCs w:val="28"/>
        </w:rPr>
        <w:t>.»;</w:t>
      </w:r>
      <w:proofErr w:type="gramEnd"/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4</w:t>
      </w:r>
      <w:r w:rsidR="00987174" w:rsidRPr="003750CD">
        <w:rPr>
          <w:szCs w:val="28"/>
        </w:rPr>
        <w:t>0</w:t>
      </w:r>
      <w:r w:rsidRPr="003750CD">
        <w:rPr>
          <w:szCs w:val="28"/>
        </w:rPr>
        <w:t>) в статье 53:</w:t>
      </w:r>
    </w:p>
    <w:p w:rsidR="001307E9" w:rsidRPr="003750CD" w:rsidRDefault="001307E9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 xml:space="preserve">а) в части 1 слова </w:t>
      </w:r>
      <w:r w:rsidR="00446ED8" w:rsidRPr="003750CD">
        <w:rPr>
          <w:szCs w:val="28"/>
        </w:rPr>
        <w:t>«</w:t>
      </w:r>
      <w:r w:rsidRPr="003750CD">
        <w:rPr>
          <w:szCs w:val="28"/>
        </w:rPr>
        <w:t>В случаях и в порядке, предусмотренных</w:t>
      </w:r>
      <w:r w:rsidR="00446ED8" w:rsidRPr="003750CD">
        <w:rPr>
          <w:szCs w:val="28"/>
        </w:rPr>
        <w:t>»</w:t>
      </w:r>
      <w:r w:rsidRPr="003750CD">
        <w:rPr>
          <w:szCs w:val="28"/>
        </w:rPr>
        <w:t xml:space="preserve"> заменить словами </w:t>
      </w:r>
      <w:r w:rsidR="00446ED8" w:rsidRPr="003750CD">
        <w:rPr>
          <w:szCs w:val="28"/>
        </w:rPr>
        <w:t>«В порядке, предусмотренном»;</w:t>
      </w:r>
    </w:p>
    <w:p w:rsidR="00446ED8" w:rsidRPr="003750CD" w:rsidRDefault="00446ED8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б) часть 2 изложить в следующей редакции:</w:t>
      </w:r>
    </w:p>
    <w:p w:rsidR="00446ED8" w:rsidRPr="003750CD" w:rsidRDefault="00446ED8" w:rsidP="003750CD">
      <w:pPr>
        <w:pStyle w:val="ConsPlusNormal"/>
        <w:ind w:firstLine="709"/>
        <w:jc w:val="both"/>
      </w:pPr>
      <w:r w:rsidRPr="003750CD">
        <w:t>«2. В случае сложения полномочий или отставки Правительства Яр</w:t>
      </w:r>
      <w:r w:rsidRPr="003750CD">
        <w:t>о</w:t>
      </w:r>
      <w:r w:rsidRPr="003750CD">
        <w:t>славской области оно продолжает действовать до сформирования нового Правительства Ярославской области</w:t>
      </w:r>
      <w:proofErr w:type="gramStart"/>
      <w:r w:rsidRPr="003750CD">
        <w:t>.»;</w:t>
      </w:r>
      <w:proofErr w:type="gramEnd"/>
    </w:p>
    <w:p w:rsidR="00446ED8" w:rsidRPr="003750CD" w:rsidRDefault="00987174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41</w:t>
      </w:r>
      <w:r w:rsidR="00446ED8" w:rsidRPr="003750CD">
        <w:rPr>
          <w:rFonts w:ascii="Times New Roman" w:hAnsi="Times New Roman" w:cs="Times New Roman"/>
          <w:b w:val="0"/>
          <w:sz w:val="28"/>
          <w:szCs w:val="28"/>
        </w:rPr>
        <w:t>) статью 54 изложить в следующей редакции:</w:t>
      </w:r>
    </w:p>
    <w:p w:rsidR="00446ED8" w:rsidRPr="003750CD" w:rsidRDefault="00446ED8" w:rsidP="003750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50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50CD">
        <w:rPr>
          <w:rFonts w:ascii="Times New Roman" w:hAnsi="Times New Roman" w:cs="Times New Roman"/>
          <w:sz w:val="28"/>
          <w:szCs w:val="28"/>
        </w:rPr>
        <w:t>Статья 54</w:t>
      </w:r>
    </w:p>
    <w:p w:rsidR="00446ED8" w:rsidRPr="003750CD" w:rsidRDefault="00446ED8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1. Иные исполнительные органы Ярославской области участвуют в проведении единой государственной политики в сферах финансов, науки, о</w:t>
      </w:r>
      <w:r w:rsidRPr="003750CD">
        <w:rPr>
          <w:szCs w:val="28"/>
        </w:rPr>
        <w:t>б</w:t>
      </w:r>
      <w:r w:rsidRPr="003750CD">
        <w:rPr>
          <w:szCs w:val="28"/>
        </w:rPr>
        <w:t>разования, здравоохранения, культуры, физической культуры и спорта, соц</w:t>
      </w:r>
      <w:r w:rsidRPr="003750CD">
        <w:rPr>
          <w:szCs w:val="28"/>
        </w:rPr>
        <w:t>и</w:t>
      </w:r>
      <w:r w:rsidRPr="003750CD">
        <w:rPr>
          <w:szCs w:val="28"/>
        </w:rPr>
        <w:t>ального обеспечения, безопасности дорожного движения и экологии.</w:t>
      </w:r>
    </w:p>
    <w:p w:rsidR="00446ED8" w:rsidRPr="003750CD" w:rsidRDefault="00446ED8" w:rsidP="003750CD">
      <w:pPr>
        <w:pStyle w:val="ConsPlusNormal"/>
        <w:ind w:firstLine="709"/>
        <w:jc w:val="both"/>
      </w:pPr>
      <w:r w:rsidRPr="003750CD">
        <w:t>2. Иные исполнительные органы Ярославской области принимают пр</w:t>
      </w:r>
      <w:r w:rsidRPr="003750CD">
        <w:t>и</w:t>
      </w:r>
      <w:r w:rsidRPr="003750CD">
        <w:t>казы.</w:t>
      </w:r>
    </w:p>
    <w:p w:rsidR="00446ED8" w:rsidRPr="003750CD" w:rsidRDefault="00446ED8" w:rsidP="003750CD">
      <w:pPr>
        <w:pStyle w:val="ConsPlusNormal"/>
        <w:ind w:firstLine="709"/>
        <w:jc w:val="both"/>
      </w:pPr>
      <w:r w:rsidRPr="003750CD">
        <w:t>3. Иные исполнительные органы Ярославской области обладают пр</w:t>
      </w:r>
      <w:r w:rsidRPr="003750CD">
        <w:t>а</w:t>
      </w:r>
      <w:r w:rsidRPr="003750CD">
        <w:t>вами юридического лица, имеют гербовые печати</w:t>
      </w:r>
      <w:proofErr w:type="gramStart"/>
      <w:r w:rsidRPr="003750CD">
        <w:t>.»;</w:t>
      </w:r>
      <w:proofErr w:type="gramEnd"/>
    </w:p>
    <w:p w:rsidR="00446ED8" w:rsidRPr="003750CD" w:rsidRDefault="00987174" w:rsidP="003750CD">
      <w:pPr>
        <w:pStyle w:val="ConsPlusNormal"/>
        <w:ind w:firstLine="709"/>
        <w:jc w:val="both"/>
      </w:pPr>
      <w:r w:rsidRPr="003750CD">
        <w:t>42</w:t>
      </w:r>
      <w:r w:rsidR="00E21631" w:rsidRPr="003750CD">
        <w:t>) часть 3 статьи 58 изложить в следующей редакции:</w:t>
      </w:r>
    </w:p>
    <w:p w:rsidR="00E21631" w:rsidRPr="003750CD" w:rsidRDefault="00E21631" w:rsidP="003750CD">
      <w:pPr>
        <w:pStyle w:val="ConsPlusNormal"/>
        <w:ind w:firstLine="709"/>
        <w:jc w:val="both"/>
      </w:pPr>
      <w:r w:rsidRPr="003750CD">
        <w:t xml:space="preserve">«3. Правительство Ярославской области </w:t>
      </w:r>
      <w:r w:rsidR="007D6B1B" w:rsidRPr="003750CD">
        <w:t xml:space="preserve">предлагает </w:t>
      </w:r>
      <w:r w:rsidRPr="003750CD">
        <w:t xml:space="preserve">органу местного самоуправления, должностному лицу местного самоуправления привести в соответствие с законодательством Российской </w:t>
      </w:r>
      <w:proofErr w:type="gramStart"/>
      <w:r w:rsidRPr="003750CD">
        <w:t>Федерации</w:t>
      </w:r>
      <w:proofErr w:type="gramEnd"/>
      <w:r w:rsidRPr="003750CD">
        <w:t xml:space="preserve"> изданные ими пр</w:t>
      </w:r>
      <w:r w:rsidRPr="003750CD">
        <w:t>а</w:t>
      </w:r>
      <w:r w:rsidRPr="003750CD">
        <w:t xml:space="preserve">вовые акты в случае, если указанные акты противоречат </w:t>
      </w:r>
      <w:hyperlink r:id="rId15" w:history="1">
        <w:r w:rsidRPr="003750CD">
          <w:rPr>
            <w:rStyle w:val="a4"/>
            <w:color w:val="auto"/>
            <w:u w:val="none"/>
          </w:rPr>
          <w:t>Конституции</w:t>
        </w:r>
      </w:hyperlink>
      <w:r w:rsidRPr="003750CD">
        <w:t xml:space="preserve"> Ро</w:t>
      </w:r>
      <w:r w:rsidRPr="003750CD">
        <w:t>с</w:t>
      </w:r>
      <w:r w:rsidRPr="003750CD">
        <w:t>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Яросла</w:t>
      </w:r>
      <w:r w:rsidRPr="003750CD">
        <w:t>в</w:t>
      </w:r>
      <w:r w:rsidRPr="003750CD">
        <w:t>ской области, а также вправе обратиться в суд.».</w:t>
      </w:r>
    </w:p>
    <w:p w:rsidR="00446ED8" w:rsidRPr="003750CD" w:rsidRDefault="00446ED8" w:rsidP="003750CD">
      <w:pPr>
        <w:pStyle w:val="ConsPlusNormal"/>
        <w:ind w:firstLine="709"/>
        <w:jc w:val="both"/>
      </w:pPr>
    </w:p>
    <w:p w:rsidR="00E21C7D" w:rsidRPr="003750CD" w:rsidRDefault="00E21C7D" w:rsidP="003750CD">
      <w:pPr>
        <w:ind w:firstLine="709"/>
        <w:jc w:val="both"/>
        <w:rPr>
          <w:b/>
          <w:szCs w:val="28"/>
        </w:rPr>
      </w:pPr>
      <w:r w:rsidRPr="003750CD">
        <w:rPr>
          <w:b/>
          <w:szCs w:val="28"/>
        </w:rPr>
        <w:t>Статья 2</w:t>
      </w:r>
    </w:p>
    <w:p w:rsidR="00966ECB" w:rsidRPr="003750CD" w:rsidRDefault="00966ECB" w:rsidP="003750CD">
      <w:pPr>
        <w:ind w:firstLine="709"/>
        <w:jc w:val="both"/>
        <w:rPr>
          <w:szCs w:val="28"/>
        </w:rPr>
      </w:pPr>
      <w:r w:rsidRPr="003750CD">
        <w:rPr>
          <w:szCs w:val="28"/>
        </w:rPr>
        <w:t>Настоящий Закон вступает в силу с 1 июня 2022 года.</w:t>
      </w:r>
    </w:p>
    <w:p w:rsidR="009477DB" w:rsidRPr="003750CD" w:rsidRDefault="009477DB" w:rsidP="003750CD">
      <w:pPr>
        <w:ind w:firstLine="709"/>
        <w:jc w:val="both"/>
        <w:rPr>
          <w:szCs w:val="28"/>
        </w:rPr>
      </w:pPr>
    </w:p>
    <w:p w:rsidR="00E21C7D" w:rsidRPr="003750CD" w:rsidRDefault="00E21C7D" w:rsidP="003750CD">
      <w:pPr>
        <w:ind w:left="709" w:hanging="709"/>
        <w:jc w:val="both"/>
        <w:rPr>
          <w:szCs w:val="28"/>
        </w:rPr>
      </w:pPr>
    </w:p>
    <w:p w:rsidR="00E21C7D" w:rsidRPr="003750CD" w:rsidRDefault="00E21C7D" w:rsidP="003750CD">
      <w:pPr>
        <w:ind w:left="709" w:hanging="709"/>
        <w:jc w:val="both"/>
        <w:rPr>
          <w:szCs w:val="28"/>
        </w:rPr>
      </w:pPr>
    </w:p>
    <w:p w:rsidR="00852F98" w:rsidRPr="003750CD" w:rsidRDefault="00852F98" w:rsidP="003750CD">
      <w:pPr>
        <w:widowControl w:val="0"/>
        <w:tabs>
          <w:tab w:val="left" w:pos="7371"/>
        </w:tabs>
        <w:ind w:left="709" w:hanging="709"/>
        <w:jc w:val="both"/>
        <w:rPr>
          <w:bCs/>
          <w:szCs w:val="28"/>
        </w:rPr>
      </w:pPr>
      <w:r w:rsidRPr="003750CD">
        <w:rPr>
          <w:bCs/>
          <w:szCs w:val="28"/>
        </w:rPr>
        <w:t>Временно исполняющий</w:t>
      </w:r>
    </w:p>
    <w:p w:rsidR="005A725A" w:rsidRPr="003750CD" w:rsidRDefault="00852F98" w:rsidP="003750CD">
      <w:pPr>
        <w:widowControl w:val="0"/>
        <w:tabs>
          <w:tab w:val="left" w:pos="7371"/>
        </w:tabs>
        <w:ind w:left="709" w:hanging="709"/>
        <w:jc w:val="both"/>
        <w:rPr>
          <w:bCs/>
          <w:szCs w:val="28"/>
        </w:rPr>
      </w:pPr>
      <w:r w:rsidRPr="003750CD">
        <w:rPr>
          <w:bCs/>
          <w:szCs w:val="28"/>
        </w:rPr>
        <w:t xml:space="preserve">обязанности </w:t>
      </w:r>
      <w:r w:rsidR="005A725A" w:rsidRPr="003750CD">
        <w:rPr>
          <w:bCs/>
          <w:szCs w:val="28"/>
        </w:rPr>
        <w:t>Губернатор</w:t>
      </w:r>
      <w:r w:rsidRPr="003750CD">
        <w:rPr>
          <w:bCs/>
          <w:szCs w:val="28"/>
        </w:rPr>
        <w:t>а</w:t>
      </w:r>
    </w:p>
    <w:p w:rsidR="00193F26" w:rsidRPr="003750CD" w:rsidRDefault="005A725A" w:rsidP="003750CD">
      <w:pPr>
        <w:widowControl w:val="0"/>
        <w:tabs>
          <w:tab w:val="left" w:pos="7655"/>
        </w:tabs>
        <w:ind w:left="709" w:hanging="709"/>
        <w:jc w:val="both"/>
        <w:rPr>
          <w:bCs/>
          <w:szCs w:val="28"/>
        </w:rPr>
      </w:pPr>
      <w:r w:rsidRPr="003750CD">
        <w:rPr>
          <w:bCs/>
          <w:szCs w:val="28"/>
        </w:rPr>
        <w:t>Ярославской области</w:t>
      </w:r>
      <w:r w:rsidR="0093069D" w:rsidRPr="003750CD">
        <w:rPr>
          <w:bCs/>
          <w:szCs w:val="28"/>
        </w:rPr>
        <w:tab/>
      </w:r>
      <w:r w:rsidR="00302D53">
        <w:rPr>
          <w:bCs/>
          <w:szCs w:val="28"/>
        </w:rPr>
        <w:t xml:space="preserve">   </w:t>
      </w:r>
      <w:r w:rsidR="00E80388" w:rsidRPr="003750CD">
        <w:rPr>
          <w:bCs/>
          <w:szCs w:val="28"/>
        </w:rPr>
        <w:t>М</w:t>
      </w:r>
      <w:r w:rsidRPr="003750CD">
        <w:rPr>
          <w:bCs/>
          <w:szCs w:val="28"/>
        </w:rPr>
        <w:t>.</w:t>
      </w:r>
      <w:r w:rsidR="00E80388" w:rsidRPr="003750CD">
        <w:rPr>
          <w:bCs/>
          <w:szCs w:val="28"/>
        </w:rPr>
        <w:t>Я</w:t>
      </w:r>
      <w:r w:rsidRPr="003750CD">
        <w:rPr>
          <w:bCs/>
          <w:szCs w:val="28"/>
        </w:rPr>
        <w:t xml:space="preserve">. </w:t>
      </w:r>
      <w:proofErr w:type="spellStart"/>
      <w:r w:rsidR="00E80388" w:rsidRPr="003750CD">
        <w:rPr>
          <w:bCs/>
          <w:szCs w:val="28"/>
        </w:rPr>
        <w:t>Евраев</w:t>
      </w:r>
      <w:proofErr w:type="spellEnd"/>
    </w:p>
    <w:p w:rsidR="00193F26" w:rsidRPr="003750CD" w:rsidRDefault="00193F26" w:rsidP="003750CD">
      <w:pPr>
        <w:widowControl w:val="0"/>
        <w:ind w:left="709" w:hanging="709"/>
        <w:jc w:val="both"/>
        <w:rPr>
          <w:bCs/>
          <w:szCs w:val="28"/>
        </w:rPr>
      </w:pPr>
    </w:p>
    <w:p w:rsidR="00271884" w:rsidRPr="003750CD" w:rsidRDefault="00271884" w:rsidP="003750CD">
      <w:pPr>
        <w:widowControl w:val="0"/>
        <w:ind w:left="709" w:hanging="709"/>
        <w:jc w:val="both"/>
        <w:rPr>
          <w:bCs/>
          <w:szCs w:val="28"/>
        </w:rPr>
      </w:pPr>
    </w:p>
    <w:p w:rsidR="00193F26" w:rsidRPr="003750CD" w:rsidRDefault="00A74D2A" w:rsidP="003750CD">
      <w:pPr>
        <w:widowControl w:val="0"/>
        <w:ind w:left="709" w:hanging="709"/>
        <w:jc w:val="both"/>
        <w:rPr>
          <w:bCs/>
          <w:szCs w:val="28"/>
        </w:rPr>
      </w:pPr>
      <w:r>
        <w:rPr>
          <w:bCs/>
          <w:szCs w:val="28"/>
        </w:rPr>
        <w:t xml:space="preserve">17 мая </w:t>
      </w:r>
      <w:r w:rsidR="00193F26" w:rsidRPr="003750CD">
        <w:rPr>
          <w:bCs/>
          <w:szCs w:val="28"/>
        </w:rPr>
        <w:t>20</w:t>
      </w:r>
      <w:r w:rsidR="00750688" w:rsidRPr="003750CD">
        <w:rPr>
          <w:bCs/>
          <w:szCs w:val="28"/>
        </w:rPr>
        <w:t>2</w:t>
      </w:r>
      <w:r w:rsidR="00261558" w:rsidRPr="003750CD">
        <w:rPr>
          <w:bCs/>
          <w:szCs w:val="28"/>
        </w:rPr>
        <w:t>2</w:t>
      </w:r>
      <w:r w:rsidR="00193F26" w:rsidRPr="003750CD">
        <w:rPr>
          <w:bCs/>
          <w:szCs w:val="28"/>
        </w:rPr>
        <w:t xml:space="preserve"> г.</w:t>
      </w:r>
    </w:p>
    <w:p w:rsidR="00AE4593" w:rsidRPr="003750CD" w:rsidRDefault="00AE4593" w:rsidP="003750CD">
      <w:pPr>
        <w:widowControl w:val="0"/>
        <w:ind w:left="709" w:hanging="709"/>
        <w:jc w:val="both"/>
        <w:rPr>
          <w:bCs/>
          <w:szCs w:val="28"/>
        </w:rPr>
      </w:pPr>
    </w:p>
    <w:p w:rsidR="00044F45" w:rsidRPr="003750CD" w:rsidRDefault="00193F26" w:rsidP="003750CD">
      <w:pPr>
        <w:widowControl w:val="0"/>
        <w:ind w:left="709" w:hanging="709"/>
        <w:jc w:val="both"/>
        <w:rPr>
          <w:bCs/>
          <w:szCs w:val="28"/>
        </w:rPr>
      </w:pPr>
      <w:r w:rsidRPr="003750CD">
        <w:rPr>
          <w:bCs/>
          <w:szCs w:val="28"/>
        </w:rPr>
        <w:t xml:space="preserve">№ </w:t>
      </w:r>
      <w:r w:rsidR="00A74D2A">
        <w:rPr>
          <w:bCs/>
          <w:szCs w:val="28"/>
        </w:rPr>
        <w:t>22-з</w:t>
      </w:r>
      <w:bookmarkStart w:id="0" w:name="_GoBack"/>
      <w:bookmarkEnd w:id="0"/>
    </w:p>
    <w:sectPr w:rsidR="00044F45" w:rsidRPr="003750CD" w:rsidSect="003750CD">
      <w:headerReference w:type="even" r:id="rId16"/>
      <w:headerReference w:type="default" r:id="rId17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5A" w:rsidRDefault="000E245A">
      <w:r>
        <w:separator/>
      </w:r>
    </w:p>
  </w:endnote>
  <w:endnote w:type="continuationSeparator" w:id="0">
    <w:p w:rsidR="000E245A" w:rsidRDefault="000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5A" w:rsidRDefault="000E245A">
      <w:r>
        <w:separator/>
      </w:r>
    </w:p>
  </w:footnote>
  <w:footnote w:type="continuationSeparator" w:id="0">
    <w:p w:rsidR="000E245A" w:rsidRDefault="000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D" w:rsidRDefault="003750CD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50CD" w:rsidRDefault="003750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D" w:rsidRPr="003750CD" w:rsidRDefault="003750CD" w:rsidP="00134977">
    <w:pPr>
      <w:pStyle w:val="a5"/>
      <w:framePr w:wrap="around" w:vAnchor="text" w:hAnchor="margin" w:xAlign="center" w:y="1"/>
      <w:jc w:val="center"/>
      <w:rPr>
        <w:rStyle w:val="a6"/>
      </w:rPr>
    </w:pPr>
    <w:r w:rsidRPr="003750CD">
      <w:rPr>
        <w:rStyle w:val="a6"/>
      </w:rPr>
      <w:fldChar w:fldCharType="begin"/>
    </w:r>
    <w:r w:rsidRPr="003750CD">
      <w:rPr>
        <w:rStyle w:val="a6"/>
      </w:rPr>
      <w:instrText xml:space="preserve">PAGE  </w:instrText>
    </w:r>
    <w:r w:rsidRPr="003750CD">
      <w:rPr>
        <w:rStyle w:val="a6"/>
      </w:rPr>
      <w:fldChar w:fldCharType="separate"/>
    </w:r>
    <w:r w:rsidR="00A74D2A">
      <w:rPr>
        <w:rStyle w:val="a6"/>
        <w:noProof/>
      </w:rPr>
      <w:t>10</w:t>
    </w:r>
    <w:r w:rsidRPr="003750CD">
      <w:rPr>
        <w:rStyle w:val="a6"/>
      </w:rPr>
      <w:fldChar w:fldCharType="end"/>
    </w:r>
  </w:p>
  <w:p w:rsidR="003750CD" w:rsidRDefault="003750CD" w:rsidP="00047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315"/>
    <w:multiLevelType w:val="hybridMultilevel"/>
    <w:tmpl w:val="554227D6"/>
    <w:lvl w:ilvl="0" w:tplc="87E87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15F"/>
    <w:rsid w:val="000044B7"/>
    <w:rsid w:val="00004A52"/>
    <w:rsid w:val="000134B2"/>
    <w:rsid w:val="0001445B"/>
    <w:rsid w:val="00014F79"/>
    <w:rsid w:val="00020697"/>
    <w:rsid w:val="00020AE2"/>
    <w:rsid w:val="00023644"/>
    <w:rsid w:val="00025120"/>
    <w:rsid w:val="000260CE"/>
    <w:rsid w:val="00033AF8"/>
    <w:rsid w:val="00034FB3"/>
    <w:rsid w:val="00037557"/>
    <w:rsid w:val="00044F45"/>
    <w:rsid w:val="00045961"/>
    <w:rsid w:val="00047606"/>
    <w:rsid w:val="0005079F"/>
    <w:rsid w:val="00051078"/>
    <w:rsid w:val="00055421"/>
    <w:rsid w:val="000558DF"/>
    <w:rsid w:val="00057B1B"/>
    <w:rsid w:val="00057CA7"/>
    <w:rsid w:val="00060F53"/>
    <w:rsid w:val="000662C4"/>
    <w:rsid w:val="000663B2"/>
    <w:rsid w:val="00067A24"/>
    <w:rsid w:val="000709BE"/>
    <w:rsid w:val="000750B1"/>
    <w:rsid w:val="000802DB"/>
    <w:rsid w:val="000803B8"/>
    <w:rsid w:val="00087B26"/>
    <w:rsid w:val="00093962"/>
    <w:rsid w:val="00095DA7"/>
    <w:rsid w:val="000A141B"/>
    <w:rsid w:val="000A257F"/>
    <w:rsid w:val="000A61B6"/>
    <w:rsid w:val="000A7541"/>
    <w:rsid w:val="000B15BC"/>
    <w:rsid w:val="000C4C30"/>
    <w:rsid w:val="000C5213"/>
    <w:rsid w:val="000C548E"/>
    <w:rsid w:val="000D5085"/>
    <w:rsid w:val="000D7AA8"/>
    <w:rsid w:val="000E0FF2"/>
    <w:rsid w:val="000E245A"/>
    <w:rsid w:val="000E3D8C"/>
    <w:rsid w:val="000E68E6"/>
    <w:rsid w:val="000F5B46"/>
    <w:rsid w:val="000F71FB"/>
    <w:rsid w:val="00102136"/>
    <w:rsid w:val="00105A1F"/>
    <w:rsid w:val="001161FD"/>
    <w:rsid w:val="0011645D"/>
    <w:rsid w:val="001247F3"/>
    <w:rsid w:val="001257C0"/>
    <w:rsid w:val="00126C60"/>
    <w:rsid w:val="001307E9"/>
    <w:rsid w:val="00130F17"/>
    <w:rsid w:val="001348E3"/>
    <w:rsid w:val="00134977"/>
    <w:rsid w:val="001412D6"/>
    <w:rsid w:val="0014379E"/>
    <w:rsid w:val="00143CA1"/>
    <w:rsid w:val="00143E74"/>
    <w:rsid w:val="00145EA0"/>
    <w:rsid w:val="001501B1"/>
    <w:rsid w:val="00150717"/>
    <w:rsid w:val="00155048"/>
    <w:rsid w:val="00164BF2"/>
    <w:rsid w:val="00166D24"/>
    <w:rsid w:val="0016788D"/>
    <w:rsid w:val="00170DCA"/>
    <w:rsid w:val="00171A32"/>
    <w:rsid w:val="00173179"/>
    <w:rsid w:val="00175F02"/>
    <w:rsid w:val="00180475"/>
    <w:rsid w:val="001827CE"/>
    <w:rsid w:val="00185551"/>
    <w:rsid w:val="0019350F"/>
    <w:rsid w:val="00193F26"/>
    <w:rsid w:val="001A0BF9"/>
    <w:rsid w:val="001B05BC"/>
    <w:rsid w:val="001B2D3E"/>
    <w:rsid w:val="001B6754"/>
    <w:rsid w:val="001C2B36"/>
    <w:rsid w:val="001C5BAC"/>
    <w:rsid w:val="001D4E20"/>
    <w:rsid w:val="001D5602"/>
    <w:rsid w:val="001D7C14"/>
    <w:rsid w:val="001E0E71"/>
    <w:rsid w:val="001E14DA"/>
    <w:rsid w:val="001E51DE"/>
    <w:rsid w:val="001E77C0"/>
    <w:rsid w:val="001F14D1"/>
    <w:rsid w:val="001F1F55"/>
    <w:rsid w:val="001F3A45"/>
    <w:rsid w:val="001F553F"/>
    <w:rsid w:val="001F62FE"/>
    <w:rsid w:val="001F6CD0"/>
    <w:rsid w:val="00201C8E"/>
    <w:rsid w:val="00210AE7"/>
    <w:rsid w:val="00210DC6"/>
    <w:rsid w:val="002208CC"/>
    <w:rsid w:val="0022173C"/>
    <w:rsid w:val="0022272F"/>
    <w:rsid w:val="00224E53"/>
    <w:rsid w:val="00227F02"/>
    <w:rsid w:val="00230E97"/>
    <w:rsid w:val="00231741"/>
    <w:rsid w:val="002321FE"/>
    <w:rsid w:val="002326E3"/>
    <w:rsid w:val="00234641"/>
    <w:rsid w:val="0024469E"/>
    <w:rsid w:val="0024543F"/>
    <w:rsid w:val="00247871"/>
    <w:rsid w:val="00247B75"/>
    <w:rsid w:val="00261558"/>
    <w:rsid w:val="00262938"/>
    <w:rsid w:val="002638D3"/>
    <w:rsid w:val="002671FB"/>
    <w:rsid w:val="00267EF0"/>
    <w:rsid w:val="00270749"/>
    <w:rsid w:val="00271884"/>
    <w:rsid w:val="00274EE3"/>
    <w:rsid w:val="00276B08"/>
    <w:rsid w:val="00277AF4"/>
    <w:rsid w:val="00282F59"/>
    <w:rsid w:val="0028500D"/>
    <w:rsid w:val="00294148"/>
    <w:rsid w:val="0029507F"/>
    <w:rsid w:val="002974B0"/>
    <w:rsid w:val="002A7F35"/>
    <w:rsid w:val="002B2F35"/>
    <w:rsid w:val="002B5112"/>
    <w:rsid w:val="002C08B0"/>
    <w:rsid w:val="002C70A0"/>
    <w:rsid w:val="002D642F"/>
    <w:rsid w:val="002E2A8F"/>
    <w:rsid w:val="002E71DD"/>
    <w:rsid w:val="002F51C5"/>
    <w:rsid w:val="003027D2"/>
    <w:rsid w:val="00302D53"/>
    <w:rsid w:val="00305260"/>
    <w:rsid w:val="003078AE"/>
    <w:rsid w:val="00311956"/>
    <w:rsid w:val="00314061"/>
    <w:rsid w:val="00314D74"/>
    <w:rsid w:val="00316A10"/>
    <w:rsid w:val="00320DAF"/>
    <w:rsid w:val="0032234F"/>
    <w:rsid w:val="00325B84"/>
    <w:rsid w:val="00325FD4"/>
    <w:rsid w:val="003315E3"/>
    <w:rsid w:val="0033472C"/>
    <w:rsid w:val="0033696A"/>
    <w:rsid w:val="00347C06"/>
    <w:rsid w:val="00352147"/>
    <w:rsid w:val="00352A96"/>
    <w:rsid w:val="00354265"/>
    <w:rsid w:val="0035432A"/>
    <w:rsid w:val="0035457B"/>
    <w:rsid w:val="0035489C"/>
    <w:rsid w:val="00356FE9"/>
    <w:rsid w:val="00357FC4"/>
    <w:rsid w:val="00360FDC"/>
    <w:rsid w:val="003616BE"/>
    <w:rsid w:val="00364F99"/>
    <w:rsid w:val="00367827"/>
    <w:rsid w:val="00370F67"/>
    <w:rsid w:val="003750CD"/>
    <w:rsid w:val="00375755"/>
    <w:rsid w:val="00376845"/>
    <w:rsid w:val="003773FA"/>
    <w:rsid w:val="003859A8"/>
    <w:rsid w:val="00392560"/>
    <w:rsid w:val="0039559C"/>
    <w:rsid w:val="003967D1"/>
    <w:rsid w:val="003967FE"/>
    <w:rsid w:val="00396A08"/>
    <w:rsid w:val="003A4F64"/>
    <w:rsid w:val="003A5C2C"/>
    <w:rsid w:val="003B29BA"/>
    <w:rsid w:val="003B6922"/>
    <w:rsid w:val="003C0227"/>
    <w:rsid w:val="003C447A"/>
    <w:rsid w:val="003C5606"/>
    <w:rsid w:val="003C5ADE"/>
    <w:rsid w:val="003D2D0D"/>
    <w:rsid w:val="003D386F"/>
    <w:rsid w:val="003E22CA"/>
    <w:rsid w:val="003E34C5"/>
    <w:rsid w:val="003F158E"/>
    <w:rsid w:val="003F6ACD"/>
    <w:rsid w:val="003F7CB9"/>
    <w:rsid w:val="0041203F"/>
    <w:rsid w:val="00413EAE"/>
    <w:rsid w:val="00421E01"/>
    <w:rsid w:val="00427E83"/>
    <w:rsid w:val="00440606"/>
    <w:rsid w:val="00442E99"/>
    <w:rsid w:val="00446ED8"/>
    <w:rsid w:val="00456039"/>
    <w:rsid w:val="0045667C"/>
    <w:rsid w:val="00456E9A"/>
    <w:rsid w:val="00464015"/>
    <w:rsid w:val="00470BBF"/>
    <w:rsid w:val="00470C34"/>
    <w:rsid w:val="00472AEC"/>
    <w:rsid w:val="00476366"/>
    <w:rsid w:val="0047769E"/>
    <w:rsid w:val="00484214"/>
    <w:rsid w:val="00484844"/>
    <w:rsid w:val="004849D2"/>
    <w:rsid w:val="004900B5"/>
    <w:rsid w:val="00491A52"/>
    <w:rsid w:val="00495A7F"/>
    <w:rsid w:val="004A0D47"/>
    <w:rsid w:val="004A2605"/>
    <w:rsid w:val="004A7810"/>
    <w:rsid w:val="004B465E"/>
    <w:rsid w:val="004B4C7C"/>
    <w:rsid w:val="004B513D"/>
    <w:rsid w:val="004F0BA6"/>
    <w:rsid w:val="004F188A"/>
    <w:rsid w:val="004F4AF7"/>
    <w:rsid w:val="004F51A1"/>
    <w:rsid w:val="004F5FCE"/>
    <w:rsid w:val="00500FFB"/>
    <w:rsid w:val="005153A9"/>
    <w:rsid w:val="00516303"/>
    <w:rsid w:val="00517029"/>
    <w:rsid w:val="00520DB4"/>
    <w:rsid w:val="00521CA1"/>
    <w:rsid w:val="00523653"/>
    <w:rsid w:val="00523688"/>
    <w:rsid w:val="00524F01"/>
    <w:rsid w:val="00535708"/>
    <w:rsid w:val="00540DE9"/>
    <w:rsid w:val="005448B5"/>
    <w:rsid w:val="00544A8B"/>
    <w:rsid w:val="005507A1"/>
    <w:rsid w:val="0055487F"/>
    <w:rsid w:val="0056317C"/>
    <w:rsid w:val="0056426B"/>
    <w:rsid w:val="00565617"/>
    <w:rsid w:val="005674E6"/>
    <w:rsid w:val="005722D0"/>
    <w:rsid w:val="0057567E"/>
    <w:rsid w:val="0057684E"/>
    <w:rsid w:val="00582EFA"/>
    <w:rsid w:val="0058529C"/>
    <w:rsid w:val="00585302"/>
    <w:rsid w:val="005853FC"/>
    <w:rsid w:val="005936EB"/>
    <w:rsid w:val="005A00CE"/>
    <w:rsid w:val="005A09EF"/>
    <w:rsid w:val="005A376F"/>
    <w:rsid w:val="005A725A"/>
    <w:rsid w:val="005A7282"/>
    <w:rsid w:val="005B61A3"/>
    <w:rsid w:val="005C3BA8"/>
    <w:rsid w:val="005C4D12"/>
    <w:rsid w:val="005D1AA0"/>
    <w:rsid w:val="005D3E47"/>
    <w:rsid w:val="005D70E9"/>
    <w:rsid w:val="005E719A"/>
    <w:rsid w:val="005E78B6"/>
    <w:rsid w:val="005F1F59"/>
    <w:rsid w:val="005F7339"/>
    <w:rsid w:val="00601C88"/>
    <w:rsid w:val="00603A5A"/>
    <w:rsid w:val="0061137B"/>
    <w:rsid w:val="00616E1B"/>
    <w:rsid w:val="00623E48"/>
    <w:rsid w:val="006319F6"/>
    <w:rsid w:val="006342D8"/>
    <w:rsid w:val="00643CED"/>
    <w:rsid w:val="00652CEA"/>
    <w:rsid w:val="00654521"/>
    <w:rsid w:val="00654A5B"/>
    <w:rsid w:val="0066102A"/>
    <w:rsid w:val="00670E4C"/>
    <w:rsid w:val="0067235C"/>
    <w:rsid w:val="00676475"/>
    <w:rsid w:val="0068325D"/>
    <w:rsid w:val="006858A1"/>
    <w:rsid w:val="00685BE3"/>
    <w:rsid w:val="00690CD0"/>
    <w:rsid w:val="00691AC1"/>
    <w:rsid w:val="00691B1A"/>
    <w:rsid w:val="0069635A"/>
    <w:rsid w:val="00696504"/>
    <w:rsid w:val="00697AA9"/>
    <w:rsid w:val="006A0365"/>
    <w:rsid w:val="006A5E3B"/>
    <w:rsid w:val="006B0B54"/>
    <w:rsid w:val="006B4242"/>
    <w:rsid w:val="006C2DED"/>
    <w:rsid w:val="006C3294"/>
    <w:rsid w:val="006C5D28"/>
    <w:rsid w:val="006D0ED7"/>
    <w:rsid w:val="006D2408"/>
    <w:rsid w:val="006E168C"/>
    <w:rsid w:val="006E2583"/>
    <w:rsid w:val="006E5199"/>
    <w:rsid w:val="006E6566"/>
    <w:rsid w:val="006F39A2"/>
    <w:rsid w:val="0070238B"/>
    <w:rsid w:val="00706D08"/>
    <w:rsid w:val="00710083"/>
    <w:rsid w:val="00710884"/>
    <w:rsid w:val="0071223A"/>
    <w:rsid w:val="00713D82"/>
    <w:rsid w:val="00720F6B"/>
    <w:rsid w:val="00724182"/>
    <w:rsid w:val="007261A3"/>
    <w:rsid w:val="007262D1"/>
    <w:rsid w:val="00730DE6"/>
    <w:rsid w:val="0073726A"/>
    <w:rsid w:val="00737D9D"/>
    <w:rsid w:val="00741987"/>
    <w:rsid w:val="00750688"/>
    <w:rsid w:val="00752976"/>
    <w:rsid w:val="007567A9"/>
    <w:rsid w:val="00761EB2"/>
    <w:rsid w:val="00764B10"/>
    <w:rsid w:val="00772330"/>
    <w:rsid w:val="00772602"/>
    <w:rsid w:val="00774505"/>
    <w:rsid w:val="00774B0D"/>
    <w:rsid w:val="00782095"/>
    <w:rsid w:val="007868F9"/>
    <w:rsid w:val="00791794"/>
    <w:rsid w:val="00793677"/>
    <w:rsid w:val="007A097E"/>
    <w:rsid w:val="007A127F"/>
    <w:rsid w:val="007A6943"/>
    <w:rsid w:val="007A6E55"/>
    <w:rsid w:val="007B08E9"/>
    <w:rsid w:val="007B1B67"/>
    <w:rsid w:val="007B3F54"/>
    <w:rsid w:val="007C3BD0"/>
    <w:rsid w:val="007C4B13"/>
    <w:rsid w:val="007C6D5C"/>
    <w:rsid w:val="007D180C"/>
    <w:rsid w:val="007D39B3"/>
    <w:rsid w:val="007D5246"/>
    <w:rsid w:val="007D6B1B"/>
    <w:rsid w:val="007D6F5A"/>
    <w:rsid w:val="007E3CD7"/>
    <w:rsid w:val="007E6A7F"/>
    <w:rsid w:val="007F1028"/>
    <w:rsid w:val="007F5A97"/>
    <w:rsid w:val="00812D85"/>
    <w:rsid w:val="00813C06"/>
    <w:rsid w:val="008172F2"/>
    <w:rsid w:val="00821CDC"/>
    <w:rsid w:val="008225B3"/>
    <w:rsid w:val="00822EE4"/>
    <w:rsid w:val="00823E1C"/>
    <w:rsid w:val="00824D97"/>
    <w:rsid w:val="00826F23"/>
    <w:rsid w:val="008303C0"/>
    <w:rsid w:val="008329DA"/>
    <w:rsid w:val="008429EB"/>
    <w:rsid w:val="00844F21"/>
    <w:rsid w:val="0084708D"/>
    <w:rsid w:val="00852F98"/>
    <w:rsid w:val="00853A35"/>
    <w:rsid w:val="0085483A"/>
    <w:rsid w:val="008607C0"/>
    <w:rsid w:val="008611D5"/>
    <w:rsid w:val="00863ABF"/>
    <w:rsid w:val="00865E19"/>
    <w:rsid w:val="00867AFF"/>
    <w:rsid w:val="0087452B"/>
    <w:rsid w:val="00881CD8"/>
    <w:rsid w:val="008823A1"/>
    <w:rsid w:val="008849CF"/>
    <w:rsid w:val="0089028F"/>
    <w:rsid w:val="008902D2"/>
    <w:rsid w:val="0089152B"/>
    <w:rsid w:val="00892550"/>
    <w:rsid w:val="008A47D8"/>
    <w:rsid w:val="008A5169"/>
    <w:rsid w:val="008A573F"/>
    <w:rsid w:val="008B50A1"/>
    <w:rsid w:val="008B7F68"/>
    <w:rsid w:val="008C0B50"/>
    <w:rsid w:val="008C4D18"/>
    <w:rsid w:val="008C4FF6"/>
    <w:rsid w:val="008C78F8"/>
    <w:rsid w:val="008D08E4"/>
    <w:rsid w:val="008D140D"/>
    <w:rsid w:val="008D2AA2"/>
    <w:rsid w:val="008D72B2"/>
    <w:rsid w:val="008D7E1A"/>
    <w:rsid w:val="008E2E14"/>
    <w:rsid w:val="008F6CA4"/>
    <w:rsid w:val="00901F12"/>
    <w:rsid w:val="009020FA"/>
    <w:rsid w:val="0090234C"/>
    <w:rsid w:val="00903A43"/>
    <w:rsid w:val="00906205"/>
    <w:rsid w:val="0091036D"/>
    <w:rsid w:val="00910985"/>
    <w:rsid w:val="00914C7F"/>
    <w:rsid w:val="0091505A"/>
    <w:rsid w:val="009157ED"/>
    <w:rsid w:val="00915DA2"/>
    <w:rsid w:val="009213AA"/>
    <w:rsid w:val="00923305"/>
    <w:rsid w:val="00923AD6"/>
    <w:rsid w:val="00927AA3"/>
    <w:rsid w:val="0093069D"/>
    <w:rsid w:val="00932351"/>
    <w:rsid w:val="00935D20"/>
    <w:rsid w:val="0094328A"/>
    <w:rsid w:val="009442E8"/>
    <w:rsid w:val="00945529"/>
    <w:rsid w:val="00945D44"/>
    <w:rsid w:val="009477DB"/>
    <w:rsid w:val="00954521"/>
    <w:rsid w:val="009556A4"/>
    <w:rsid w:val="00956535"/>
    <w:rsid w:val="009602C4"/>
    <w:rsid w:val="00960AD1"/>
    <w:rsid w:val="00960C96"/>
    <w:rsid w:val="00963C4B"/>
    <w:rsid w:val="00966ECB"/>
    <w:rsid w:val="00974374"/>
    <w:rsid w:val="0097763B"/>
    <w:rsid w:val="00984480"/>
    <w:rsid w:val="00987174"/>
    <w:rsid w:val="009949AE"/>
    <w:rsid w:val="009A74D1"/>
    <w:rsid w:val="009B0708"/>
    <w:rsid w:val="009B12E4"/>
    <w:rsid w:val="009B1AC4"/>
    <w:rsid w:val="009B35D4"/>
    <w:rsid w:val="009C2BA4"/>
    <w:rsid w:val="009C51A6"/>
    <w:rsid w:val="009C74F6"/>
    <w:rsid w:val="009C7588"/>
    <w:rsid w:val="009D1898"/>
    <w:rsid w:val="009E0504"/>
    <w:rsid w:val="009E2296"/>
    <w:rsid w:val="009E5FB2"/>
    <w:rsid w:val="009F24E5"/>
    <w:rsid w:val="00A02A1D"/>
    <w:rsid w:val="00A05AE9"/>
    <w:rsid w:val="00A2387A"/>
    <w:rsid w:val="00A25509"/>
    <w:rsid w:val="00A3171A"/>
    <w:rsid w:val="00A32343"/>
    <w:rsid w:val="00A32EDE"/>
    <w:rsid w:val="00A33B5F"/>
    <w:rsid w:val="00A54A22"/>
    <w:rsid w:val="00A555DC"/>
    <w:rsid w:val="00A55D70"/>
    <w:rsid w:val="00A722C7"/>
    <w:rsid w:val="00A74D2A"/>
    <w:rsid w:val="00A7501C"/>
    <w:rsid w:val="00A80A64"/>
    <w:rsid w:val="00A820B0"/>
    <w:rsid w:val="00A8581C"/>
    <w:rsid w:val="00A86681"/>
    <w:rsid w:val="00A92E6B"/>
    <w:rsid w:val="00A94B8D"/>
    <w:rsid w:val="00A97D72"/>
    <w:rsid w:val="00AA04EA"/>
    <w:rsid w:val="00AA41A4"/>
    <w:rsid w:val="00AA6761"/>
    <w:rsid w:val="00AB246D"/>
    <w:rsid w:val="00AB3C32"/>
    <w:rsid w:val="00AB6F12"/>
    <w:rsid w:val="00AC215C"/>
    <w:rsid w:val="00AC3A45"/>
    <w:rsid w:val="00AC5706"/>
    <w:rsid w:val="00AC7169"/>
    <w:rsid w:val="00AD42F9"/>
    <w:rsid w:val="00AD59A2"/>
    <w:rsid w:val="00AD734F"/>
    <w:rsid w:val="00AE19E3"/>
    <w:rsid w:val="00AE4593"/>
    <w:rsid w:val="00AE5F59"/>
    <w:rsid w:val="00AE6686"/>
    <w:rsid w:val="00AE6AB6"/>
    <w:rsid w:val="00AE7E2B"/>
    <w:rsid w:val="00AF025D"/>
    <w:rsid w:val="00AF1CF2"/>
    <w:rsid w:val="00AF7478"/>
    <w:rsid w:val="00B02380"/>
    <w:rsid w:val="00B033B7"/>
    <w:rsid w:val="00B03499"/>
    <w:rsid w:val="00B0754B"/>
    <w:rsid w:val="00B12ADF"/>
    <w:rsid w:val="00B161FA"/>
    <w:rsid w:val="00B179A6"/>
    <w:rsid w:val="00B22DD5"/>
    <w:rsid w:val="00B268B9"/>
    <w:rsid w:val="00B35D86"/>
    <w:rsid w:val="00B3710A"/>
    <w:rsid w:val="00B432BE"/>
    <w:rsid w:val="00B46D64"/>
    <w:rsid w:val="00B5176A"/>
    <w:rsid w:val="00B51F7E"/>
    <w:rsid w:val="00B526D3"/>
    <w:rsid w:val="00B53465"/>
    <w:rsid w:val="00B536F1"/>
    <w:rsid w:val="00B53C17"/>
    <w:rsid w:val="00B554BC"/>
    <w:rsid w:val="00B6112C"/>
    <w:rsid w:val="00B65524"/>
    <w:rsid w:val="00B700A6"/>
    <w:rsid w:val="00B700FE"/>
    <w:rsid w:val="00B70F72"/>
    <w:rsid w:val="00B71884"/>
    <w:rsid w:val="00B72A14"/>
    <w:rsid w:val="00B74533"/>
    <w:rsid w:val="00B752B0"/>
    <w:rsid w:val="00B83CF4"/>
    <w:rsid w:val="00B90B1C"/>
    <w:rsid w:val="00B963F1"/>
    <w:rsid w:val="00BA52D1"/>
    <w:rsid w:val="00BA5972"/>
    <w:rsid w:val="00BA68AE"/>
    <w:rsid w:val="00BA6922"/>
    <w:rsid w:val="00BB173B"/>
    <w:rsid w:val="00BB69E8"/>
    <w:rsid w:val="00BC34E0"/>
    <w:rsid w:val="00BC4359"/>
    <w:rsid w:val="00BC4E53"/>
    <w:rsid w:val="00BC5B33"/>
    <w:rsid w:val="00BC7FE3"/>
    <w:rsid w:val="00BD0BFE"/>
    <w:rsid w:val="00BD466A"/>
    <w:rsid w:val="00BD7E6A"/>
    <w:rsid w:val="00BE0B41"/>
    <w:rsid w:val="00BF4148"/>
    <w:rsid w:val="00C028C0"/>
    <w:rsid w:val="00C03709"/>
    <w:rsid w:val="00C15C93"/>
    <w:rsid w:val="00C23ABE"/>
    <w:rsid w:val="00C257D4"/>
    <w:rsid w:val="00C3328E"/>
    <w:rsid w:val="00C41C24"/>
    <w:rsid w:val="00C47211"/>
    <w:rsid w:val="00C5025A"/>
    <w:rsid w:val="00C5140E"/>
    <w:rsid w:val="00C516AF"/>
    <w:rsid w:val="00C524FD"/>
    <w:rsid w:val="00C5741D"/>
    <w:rsid w:val="00C619EB"/>
    <w:rsid w:val="00C61BE4"/>
    <w:rsid w:val="00C634F7"/>
    <w:rsid w:val="00C65AAF"/>
    <w:rsid w:val="00C736BD"/>
    <w:rsid w:val="00C75573"/>
    <w:rsid w:val="00C76CCE"/>
    <w:rsid w:val="00C80BF4"/>
    <w:rsid w:val="00C85D20"/>
    <w:rsid w:val="00C92E4E"/>
    <w:rsid w:val="00CA2B1F"/>
    <w:rsid w:val="00CB4962"/>
    <w:rsid w:val="00CC400B"/>
    <w:rsid w:val="00CC7262"/>
    <w:rsid w:val="00CC770E"/>
    <w:rsid w:val="00CD430D"/>
    <w:rsid w:val="00CD56B2"/>
    <w:rsid w:val="00CD5C38"/>
    <w:rsid w:val="00CD7912"/>
    <w:rsid w:val="00CE1CDA"/>
    <w:rsid w:val="00CE56BD"/>
    <w:rsid w:val="00CF14AF"/>
    <w:rsid w:val="00CF1BD3"/>
    <w:rsid w:val="00CF659C"/>
    <w:rsid w:val="00CF6F1D"/>
    <w:rsid w:val="00CF7925"/>
    <w:rsid w:val="00D00240"/>
    <w:rsid w:val="00D04D96"/>
    <w:rsid w:val="00D075C7"/>
    <w:rsid w:val="00D10151"/>
    <w:rsid w:val="00D1016D"/>
    <w:rsid w:val="00D15BBD"/>
    <w:rsid w:val="00D16D31"/>
    <w:rsid w:val="00D20F3D"/>
    <w:rsid w:val="00D21BB3"/>
    <w:rsid w:val="00D21EA1"/>
    <w:rsid w:val="00D22947"/>
    <w:rsid w:val="00D259A6"/>
    <w:rsid w:val="00D30DC5"/>
    <w:rsid w:val="00D377E5"/>
    <w:rsid w:val="00D426EA"/>
    <w:rsid w:val="00D42F9E"/>
    <w:rsid w:val="00D45DA5"/>
    <w:rsid w:val="00D51097"/>
    <w:rsid w:val="00D514AB"/>
    <w:rsid w:val="00D574C2"/>
    <w:rsid w:val="00D660F1"/>
    <w:rsid w:val="00D7160D"/>
    <w:rsid w:val="00D73100"/>
    <w:rsid w:val="00D757AD"/>
    <w:rsid w:val="00D7584B"/>
    <w:rsid w:val="00D80E2E"/>
    <w:rsid w:val="00D85E62"/>
    <w:rsid w:val="00D85FA3"/>
    <w:rsid w:val="00D871C5"/>
    <w:rsid w:val="00D87611"/>
    <w:rsid w:val="00D93F47"/>
    <w:rsid w:val="00D941E8"/>
    <w:rsid w:val="00D943CA"/>
    <w:rsid w:val="00DB57BB"/>
    <w:rsid w:val="00DC1BFB"/>
    <w:rsid w:val="00DC493E"/>
    <w:rsid w:val="00DC63A5"/>
    <w:rsid w:val="00DE095A"/>
    <w:rsid w:val="00DE1C2A"/>
    <w:rsid w:val="00DE260C"/>
    <w:rsid w:val="00DE4A1A"/>
    <w:rsid w:val="00DE61E2"/>
    <w:rsid w:val="00DF456C"/>
    <w:rsid w:val="00DF7106"/>
    <w:rsid w:val="00E0697E"/>
    <w:rsid w:val="00E076E5"/>
    <w:rsid w:val="00E10549"/>
    <w:rsid w:val="00E142C6"/>
    <w:rsid w:val="00E21631"/>
    <w:rsid w:val="00E21C7D"/>
    <w:rsid w:val="00E23E8E"/>
    <w:rsid w:val="00E24236"/>
    <w:rsid w:val="00E24CE3"/>
    <w:rsid w:val="00E3125A"/>
    <w:rsid w:val="00E43275"/>
    <w:rsid w:val="00E44C2A"/>
    <w:rsid w:val="00E54FA0"/>
    <w:rsid w:val="00E55F5E"/>
    <w:rsid w:val="00E5698B"/>
    <w:rsid w:val="00E57FA8"/>
    <w:rsid w:val="00E63D30"/>
    <w:rsid w:val="00E64A5B"/>
    <w:rsid w:val="00E67B15"/>
    <w:rsid w:val="00E80388"/>
    <w:rsid w:val="00E80CCA"/>
    <w:rsid w:val="00E827FB"/>
    <w:rsid w:val="00E9164F"/>
    <w:rsid w:val="00E976E4"/>
    <w:rsid w:val="00EA11FE"/>
    <w:rsid w:val="00EA27FF"/>
    <w:rsid w:val="00EA3AC8"/>
    <w:rsid w:val="00EA4C7E"/>
    <w:rsid w:val="00EA7806"/>
    <w:rsid w:val="00EB0237"/>
    <w:rsid w:val="00EB1EAF"/>
    <w:rsid w:val="00EB2DB0"/>
    <w:rsid w:val="00EB3469"/>
    <w:rsid w:val="00EB5250"/>
    <w:rsid w:val="00EC0E2A"/>
    <w:rsid w:val="00EC3E05"/>
    <w:rsid w:val="00ED0844"/>
    <w:rsid w:val="00ED7F0D"/>
    <w:rsid w:val="00EE0185"/>
    <w:rsid w:val="00EF0582"/>
    <w:rsid w:val="00EF6139"/>
    <w:rsid w:val="00EF6631"/>
    <w:rsid w:val="00F000AF"/>
    <w:rsid w:val="00F03A69"/>
    <w:rsid w:val="00F0548E"/>
    <w:rsid w:val="00F126B1"/>
    <w:rsid w:val="00F24E07"/>
    <w:rsid w:val="00F32230"/>
    <w:rsid w:val="00F431FB"/>
    <w:rsid w:val="00F448C6"/>
    <w:rsid w:val="00F603FD"/>
    <w:rsid w:val="00F6080F"/>
    <w:rsid w:val="00F60984"/>
    <w:rsid w:val="00F629F1"/>
    <w:rsid w:val="00F65763"/>
    <w:rsid w:val="00F676CB"/>
    <w:rsid w:val="00F70F16"/>
    <w:rsid w:val="00F714BC"/>
    <w:rsid w:val="00F717BF"/>
    <w:rsid w:val="00F81637"/>
    <w:rsid w:val="00F82377"/>
    <w:rsid w:val="00F84205"/>
    <w:rsid w:val="00F857B0"/>
    <w:rsid w:val="00F93CAA"/>
    <w:rsid w:val="00F95B64"/>
    <w:rsid w:val="00F96592"/>
    <w:rsid w:val="00FA13F6"/>
    <w:rsid w:val="00FA1D99"/>
    <w:rsid w:val="00FA5911"/>
    <w:rsid w:val="00FB6CA2"/>
    <w:rsid w:val="00FC664D"/>
    <w:rsid w:val="00FC6F70"/>
    <w:rsid w:val="00FF46F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paragraph" w:customStyle="1" w:styleId="ConsPlusTitle">
    <w:name w:val="ConsPlusTitle"/>
    <w:rsid w:val="009157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paragraph" w:customStyle="1" w:styleId="ConsPlusTitle">
    <w:name w:val="ConsPlusTitle"/>
    <w:rsid w:val="009157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adm.local\res\UVZO\Archiv\Arhiv_2022\Gavrilova\&#1059;&#1089;&#1090;&#1072;&#1074;%20&#1071;&#1054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9A83E8A92BCDEEEBF8ABB5F07D4CE25F9667829ADB01EB28DFC1087AA429DF39D42234097B365D22AADE14F65FF97D032D58A4833F2431I03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E2E04E5AA53A2D7B557E825A9E975D7B165F35869E48010CA546E2D601120808124C13F86FD27CCB064M42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7E2E04E5AA53A2D7B557E825A9E975D7B165F35869E48010CA546E2D601120808124C13F86FD27CCB064M422K" TargetMode="External"/><Relationship Id="rId10" Type="http://schemas.openxmlformats.org/officeDocument/2006/relationships/hyperlink" Target="consultantplus://offline/ref=657E2E04E5AA53A2D7B557E825A9E975D7B165F35869E48010CA546E2D601120808124C13F86FD27CCB064M422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7E2E04E5AA53A2D7B549E533C5B770D3B23CFB523DBDD719C35C3C7A604D65D6882E9D62C2F138CEB06642D4222129BB03E2C67F0452F0C8C747CCM52AK" TargetMode="External"/><Relationship Id="rId14" Type="http://schemas.openxmlformats.org/officeDocument/2006/relationships/hyperlink" Target="consultantplus://offline/ref=657E2E04E5AA53A2D7B557E825A9E975D7B165F35869E48010CA546E2D601120808124C13F86FD27CCB064M422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5477-3165-44BE-A270-6562EA89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88</TotalTime>
  <Pages>10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13</cp:revision>
  <cp:lastPrinted>2022-04-21T08:29:00Z</cp:lastPrinted>
  <dcterms:created xsi:type="dcterms:W3CDTF">2022-04-21T06:26:00Z</dcterms:created>
  <dcterms:modified xsi:type="dcterms:W3CDTF">2022-05-18T07:01:00Z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закона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1</vt:lpwstr>
  </property>
  <property fmtid="{D5CDD505-2E9C-101B-9397-08002B2CF9AE}" pid="12" name="ИД">
    <vt:lpwstr>5593561</vt:lpwstr>
  </property>
</Properties>
</file>