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90FCE" w:rsidTr="00790FCE">
        <w:tc>
          <w:tcPr>
            <w:tcW w:w="426" w:type="dxa"/>
            <w:vAlign w:val="center"/>
            <w:hideMark/>
          </w:tcPr>
          <w:p w:rsidR="00790FCE" w:rsidRDefault="00790F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90FCE" w:rsidRDefault="00790F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790FCE" w:rsidRDefault="00790F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790FCE" w:rsidRDefault="00790F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90FCE" w:rsidRDefault="00790F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FA33FE" w:rsidRPr="00FA33FE" w:rsidRDefault="00FA33FE" w:rsidP="00FA3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3FE" w:rsidRPr="00FA33FE" w:rsidRDefault="00FA33FE" w:rsidP="00FA3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FD2" w:rsidRPr="00FA33FE" w:rsidRDefault="002E4FD2" w:rsidP="00FA3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3FE">
        <w:rPr>
          <w:rFonts w:ascii="Times New Roman" w:hAnsi="Times New Roman" w:cs="Times New Roman"/>
          <w:sz w:val="28"/>
          <w:szCs w:val="28"/>
        </w:rPr>
        <w:t xml:space="preserve">О </w:t>
      </w:r>
      <w:r w:rsidR="00FA33FE">
        <w:rPr>
          <w:rFonts w:ascii="Times New Roman" w:hAnsi="Times New Roman" w:cs="Times New Roman"/>
          <w:sz w:val="28"/>
          <w:szCs w:val="28"/>
        </w:rPr>
        <w:t>Законе</w:t>
      </w:r>
      <w:r w:rsidRPr="00FA33FE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</w:p>
    <w:p w:rsidR="002E4FD2" w:rsidRPr="00FA33FE" w:rsidRDefault="002E4FD2" w:rsidP="00FA33F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FA33FE">
        <w:rPr>
          <w:rFonts w:ascii="Times New Roman" w:hAnsi="Times New Roman" w:cs="Times New Roman"/>
          <w:bCs/>
          <w:iCs/>
          <w:sz w:val="28"/>
          <w:szCs w:val="28"/>
        </w:rPr>
        <w:t xml:space="preserve">«О прогнозном плане (программе) </w:t>
      </w:r>
    </w:p>
    <w:p w:rsidR="002E4FD2" w:rsidRPr="00FA33FE" w:rsidRDefault="002E4FD2" w:rsidP="00FA33F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FA33FE">
        <w:rPr>
          <w:rFonts w:ascii="Times New Roman" w:hAnsi="Times New Roman" w:cs="Times New Roman"/>
          <w:bCs/>
          <w:iCs/>
          <w:sz w:val="28"/>
          <w:szCs w:val="28"/>
        </w:rPr>
        <w:t xml:space="preserve">приватизации имущества, находящегося </w:t>
      </w:r>
    </w:p>
    <w:p w:rsidR="002E4FD2" w:rsidRPr="00FA33FE" w:rsidRDefault="002E4FD2" w:rsidP="00FA33F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FA33FE">
        <w:rPr>
          <w:rFonts w:ascii="Times New Roman" w:hAnsi="Times New Roman" w:cs="Times New Roman"/>
          <w:bCs/>
          <w:iCs/>
          <w:sz w:val="28"/>
          <w:szCs w:val="28"/>
        </w:rPr>
        <w:t>в собственности Ярославской области,</w:t>
      </w:r>
    </w:p>
    <w:p w:rsidR="002E4FD2" w:rsidRPr="00FA33FE" w:rsidRDefault="002E4FD2" w:rsidP="00FA3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3FE">
        <w:rPr>
          <w:rFonts w:ascii="Times New Roman" w:hAnsi="Times New Roman" w:cs="Times New Roman"/>
          <w:bCs/>
          <w:iCs/>
          <w:sz w:val="28"/>
          <w:szCs w:val="28"/>
        </w:rPr>
        <w:t>на 2024 – 2026 годы»</w:t>
      </w:r>
    </w:p>
    <w:p w:rsidR="009B16B7" w:rsidRPr="00FA33FE" w:rsidRDefault="009B16B7" w:rsidP="00FA3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FA33FE" w:rsidRDefault="009B16B7" w:rsidP="00FA3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FA33FE" w:rsidRDefault="009B16B7" w:rsidP="00FA3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FA33FE" w:rsidRDefault="009B16B7" w:rsidP="00FA3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FA33FE" w:rsidRDefault="009B16B7" w:rsidP="00FA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A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A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FA33FE" w:rsidRDefault="009B16B7" w:rsidP="00FA3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EE5" w:rsidRPr="00FA33FE" w:rsidRDefault="00FA33FE" w:rsidP="00FA33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D0EE5" w:rsidRPr="00FA33FE">
        <w:rPr>
          <w:rFonts w:ascii="Times New Roman" w:hAnsi="Times New Roman" w:cs="Times New Roman"/>
          <w:sz w:val="28"/>
          <w:szCs w:val="28"/>
        </w:rPr>
        <w:t xml:space="preserve">Принять Закон Ярославской области </w:t>
      </w:r>
      <w:r w:rsidR="00E17F14" w:rsidRPr="00FA33FE">
        <w:rPr>
          <w:rFonts w:ascii="Times New Roman" w:hAnsi="Times New Roman" w:cs="Times New Roman"/>
          <w:bCs/>
          <w:sz w:val="28"/>
          <w:szCs w:val="28"/>
        </w:rPr>
        <w:t>«</w:t>
      </w:r>
      <w:r w:rsidR="002E4FD2" w:rsidRPr="00FA33FE">
        <w:rPr>
          <w:rFonts w:ascii="Times New Roman" w:hAnsi="Times New Roman" w:cs="Times New Roman"/>
          <w:bCs/>
          <w:iCs/>
          <w:sz w:val="28"/>
          <w:szCs w:val="28"/>
        </w:rPr>
        <w:t xml:space="preserve">О прогнозном плане 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2E4FD2" w:rsidRPr="00FA33FE">
        <w:rPr>
          <w:rFonts w:ascii="Times New Roman" w:hAnsi="Times New Roman" w:cs="Times New Roman"/>
          <w:bCs/>
          <w:iCs/>
          <w:sz w:val="28"/>
          <w:szCs w:val="28"/>
        </w:rPr>
        <w:t>(программе) приватизации имущества, находящегося в собственности Яр</w:t>
      </w:r>
      <w:r w:rsidR="002E4FD2" w:rsidRPr="00FA33F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2E4FD2" w:rsidRPr="00FA33FE">
        <w:rPr>
          <w:rFonts w:ascii="Times New Roman" w:hAnsi="Times New Roman" w:cs="Times New Roman"/>
          <w:bCs/>
          <w:iCs/>
          <w:sz w:val="28"/>
          <w:szCs w:val="28"/>
        </w:rPr>
        <w:t>славской области, на 2024 – 2026 годы»</w:t>
      </w:r>
      <w:r w:rsidR="005D0EE5" w:rsidRPr="00FA33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5D0EE5" w:rsidRPr="00FA3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D0EE5" w:rsidRPr="00FA33FE" w:rsidRDefault="005D0EE5" w:rsidP="00FA33FE">
      <w:pPr>
        <w:pStyle w:val="21"/>
        <w:rPr>
          <w:szCs w:val="28"/>
        </w:rPr>
      </w:pPr>
      <w:r w:rsidRPr="00FA33FE">
        <w:rPr>
          <w:szCs w:val="28"/>
        </w:rPr>
        <w:t xml:space="preserve">2. Направить </w:t>
      </w:r>
      <w:r w:rsidR="00162C77" w:rsidRPr="00FA33FE">
        <w:rPr>
          <w:szCs w:val="28"/>
        </w:rPr>
        <w:t xml:space="preserve">принятый </w:t>
      </w:r>
      <w:r w:rsidRPr="00FA33FE">
        <w:rPr>
          <w:szCs w:val="28"/>
        </w:rPr>
        <w:t>Закон Ярославской области Губернатору Яр</w:t>
      </w:r>
      <w:r w:rsidRPr="00FA33FE">
        <w:rPr>
          <w:szCs w:val="28"/>
        </w:rPr>
        <w:t>о</w:t>
      </w:r>
      <w:r w:rsidRPr="00FA33FE">
        <w:rPr>
          <w:szCs w:val="28"/>
        </w:rPr>
        <w:t xml:space="preserve">славской области для подписания и обнародования. </w:t>
      </w:r>
    </w:p>
    <w:p w:rsidR="005D0EE5" w:rsidRPr="00FA33FE" w:rsidRDefault="005D0EE5" w:rsidP="00FA33FE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9B16B7" w:rsidRDefault="009B16B7" w:rsidP="00FA33FE">
      <w:pPr>
        <w:pStyle w:val="a4"/>
        <w:ind w:left="0" w:firstLine="0"/>
        <w:jc w:val="both"/>
        <w:rPr>
          <w:sz w:val="28"/>
          <w:szCs w:val="28"/>
        </w:rPr>
      </w:pPr>
    </w:p>
    <w:p w:rsidR="00FA33FE" w:rsidRPr="00FA33FE" w:rsidRDefault="00FA33FE" w:rsidP="00FA33FE">
      <w:pPr>
        <w:pStyle w:val="a4"/>
        <w:ind w:left="0" w:firstLine="0"/>
        <w:jc w:val="both"/>
        <w:rPr>
          <w:sz w:val="28"/>
          <w:szCs w:val="28"/>
        </w:rPr>
      </w:pPr>
    </w:p>
    <w:p w:rsidR="009B16B7" w:rsidRPr="00FA33FE" w:rsidRDefault="009B16B7" w:rsidP="00FA33F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FA33FE" w:rsidRDefault="009B16B7" w:rsidP="00FA33F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FA33FE" w:rsidRDefault="009B16B7" w:rsidP="00FA3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FA3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FA33FE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842731" w:rsidRPr="00FA33FE" w:rsidSect="00FA33FE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62C77"/>
    <w:rsid w:val="002E4FD2"/>
    <w:rsid w:val="00555E60"/>
    <w:rsid w:val="005D0EE5"/>
    <w:rsid w:val="00790FCE"/>
    <w:rsid w:val="0083404B"/>
    <w:rsid w:val="00842731"/>
    <w:rsid w:val="009B16B7"/>
    <w:rsid w:val="00E17F14"/>
    <w:rsid w:val="00F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2023-12-04T07:57:00Z</dcterms:created>
  <dcterms:modified xsi:type="dcterms:W3CDTF">2023-12-18T07:36:00Z</dcterms:modified>
</cp:coreProperties>
</file>