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967ED" w:rsidTr="003967ED">
        <w:tc>
          <w:tcPr>
            <w:tcW w:w="426" w:type="dxa"/>
            <w:vAlign w:val="bottom"/>
            <w:hideMark/>
          </w:tcPr>
          <w:p w:rsidR="003967ED" w:rsidRDefault="003967ED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67ED" w:rsidRDefault="003967ED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3967ED" w:rsidRDefault="003967ED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967ED" w:rsidRDefault="003967ED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967ED" w:rsidRDefault="003967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0F0A85" w:rsidRPr="000F0A85" w:rsidRDefault="000F0A85" w:rsidP="000F0A85">
      <w:pPr>
        <w:rPr>
          <w:sz w:val="28"/>
          <w:szCs w:val="28"/>
        </w:rPr>
      </w:pPr>
    </w:p>
    <w:p w:rsidR="000F0A85" w:rsidRPr="000F0A85" w:rsidRDefault="000F0A85" w:rsidP="000F0A85">
      <w:pPr>
        <w:rPr>
          <w:sz w:val="28"/>
          <w:szCs w:val="28"/>
        </w:rPr>
      </w:pPr>
    </w:p>
    <w:p w:rsidR="002955E5" w:rsidRPr="000F0A85" w:rsidRDefault="002955E5" w:rsidP="000F0A85">
      <w:pPr>
        <w:rPr>
          <w:sz w:val="28"/>
          <w:szCs w:val="28"/>
        </w:rPr>
      </w:pPr>
      <w:r w:rsidRPr="000F0A85">
        <w:rPr>
          <w:sz w:val="28"/>
          <w:szCs w:val="28"/>
        </w:rPr>
        <w:t>О назначении</w:t>
      </w:r>
    </w:p>
    <w:p w:rsidR="0022375F" w:rsidRPr="000F0A85" w:rsidRDefault="0022375F" w:rsidP="000F0A85">
      <w:pPr>
        <w:tabs>
          <w:tab w:val="left" w:pos="0"/>
          <w:tab w:val="left" w:pos="7938"/>
        </w:tabs>
        <w:rPr>
          <w:sz w:val="28"/>
          <w:szCs w:val="28"/>
        </w:rPr>
      </w:pPr>
      <w:proofErr w:type="spellStart"/>
      <w:r w:rsidRPr="000F0A85">
        <w:rPr>
          <w:sz w:val="28"/>
          <w:szCs w:val="28"/>
        </w:rPr>
        <w:t>Любчик</w:t>
      </w:r>
      <w:proofErr w:type="spellEnd"/>
      <w:r w:rsidRPr="000F0A85">
        <w:rPr>
          <w:sz w:val="28"/>
          <w:szCs w:val="28"/>
        </w:rPr>
        <w:t xml:space="preserve"> Татьяны Анатольевны </w:t>
      </w:r>
    </w:p>
    <w:p w:rsidR="0022375F" w:rsidRPr="000F0A85" w:rsidRDefault="0022375F" w:rsidP="000F0A85">
      <w:pPr>
        <w:tabs>
          <w:tab w:val="left" w:pos="0"/>
          <w:tab w:val="left" w:pos="7938"/>
        </w:tabs>
        <w:rPr>
          <w:sz w:val="28"/>
          <w:szCs w:val="28"/>
        </w:rPr>
      </w:pPr>
      <w:r w:rsidRPr="000F0A85">
        <w:rPr>
          <w:sz w:val="28"/>
          <w:szCs w:val="28"/>
        </w:rPr>
        <w:t xml:space="preserve">на должность мирового судьи </w:t>
      </w:r>
    </w:p>
    <w:p w:rsidR="0022375F" w:rsidRPr="000F0A85" w:rsidRDefault="0022375F" w:rsidP="000F0A85">
      <w:pPr>
        <w:jc w:val="both"/>
        <w:rPr>
          <w:sz w:val="28"/>
          <w:szCs w:val="28"/>
        </w:rPr>
      </w:pPr>
      <w:r w:rsidRPr="000F0A85">
        <w:rPr>
          <w:sz w:val="28"/>
          <w:szCs w:val="28"/>
        </w:rPr>
        <w:t xml:space="preserve">во Фрунзенский судебный район </w:t>
      </w:r>
    </w:p>
    <w:p w:rsidR="0022375F" w:rsidRPr="000F0A85" w:rsidRDefault="0022375F" w:rsidP="000F0A85">
      <w:pPr>
        <w:jc w:val="both"/>
        <w:rPr>
          <w:sz w:val="28"/>
          <w:szCs w:val="28"/>
        </w:rPr>
      </w:pPr>
      <w:r w:rsidRPr="000F0A85">
        <w:rPr>
          <w:sz w:val="28"/>
          <w:szCs w:val="28"/>
        </w:rPr>
        <w:t>г. Ярославля на судебный участок № 1</w:t>
      </w:r>
    </w:p>
    <w:p w:rsidR="004B7224" w:rsidRPr="000F0A85" w:rsidRDefault="004B7224" w:rsidP="000F0A85">
      <w:pPr>
        <w:jc w:val="both"/>
        <w:rPr>
          <w:sz w:val="28"/>
          <w:szCs w:val="28"/>
        </w:rPr>
      </w:pPr>
    </w:p>
    <w:p w:rsidR="00D44E52" w:rsidRPr="000F0A85" w:rsidRDefault="00D44E52" w:rsidP="000F0A85">
      <w:pPr>
        <w:jc w:val="both"/>
        <w:rPr>
          <w:sz w:val="28"/>
          <w:szCs w:val="28"/>
        </w:rPr>
      </w:pPr>
    </w:p>
    <w:p w:rsidR="00E87FD4" w:rsidRPr="000F0A85" w:rsidRDefault="00812B97" w:rsidP="000F0A85">
      <w:pPr>
        <w:pStyle w:val="20"/>
        <w:rPr>
          <w:szCs w:val="28"/>
        </w:rPr>
      </w:pPr>
      <w:proofErr w:type="gramStart"/>
      <w:r w:rsidRPr="000F0A85">
        <w:rPr>
          <w:szCs w:val="28"/>
        </w:rPr>
        <w:t xml:space="preserve">Рассмотрев представление председателя Ярославского областного суда Крайнова А.А. </w:t>
      </w:r>
      <w:r w:rsidR="007C7E15" w:rsidRPr="000F0A85">
        <w:rPr>
          <w:szCs w:val="28"/>
        </w:rPr>
        <w:t xml:space="preserve">о назначении </w:t>
      </w:r>
      <w:proofErr w:type="spellStart"/>
      <w:r w:rsidR="0022375F" w:rsidRPr="000F0A85">
        <w:rPr>
          <w:szCs w:val="28"/>
        </w:rPr>
        <w:t>Любчик</w:t>
      </w:r>
      <w:proofErr w:type="spellEnd"/>
      <w:r w:rsidR="0022375F" w:rsidRPr="000F0A85">
        <w:rPr>
          <w:szCs w:val="28"/>
        </w:rPr>
        <w:t xml:space="preserve"> Татьяны Анатольевны на должность мирового судьи во Фрунзенский судебный район г. Ярославля на судебный участок № 1</w:t>
      </w:r>
      <w:r w:rsidR="007C7E15" w:rsidRPr="000F0A85">
        <w:rPr>
          <w:szCs w:val="28"/>
        </w:rPr>
        <w:t>, в соответствии с пунктом 6 статьи 26 Устава Ярославской обл</w:t>
      </w:r>
      <w:r w:rsidR="007C7E15" w:rsidRPr="000F0A85">
        <w:rPr>
          <w:szCs w:val="28"/>
        </w:rPr>
        <w:t>а</w:t>
      </w:r>
      <w:r w:rsidR="007C7E15" w:rsidRPr="000F0A85">
        <w:rPr>
          <w:szCs w:val="28"/>
        </w:rPr>
        <w:t>сти и статьей 7 Закона Ярославской области «О мировых судьях в Яросла</w:t>
      </w:r>
      <w:r w:rsidR="007C7E15" w:rsidRPr="000F0A85">
        <w:rPr>
          <w:szCs w:val="28"/>
        </w:rPr>
        <w:t>в</w:t>
      </w:r>
      <w:r w:rsidR="007C7E15" w:rsidRPr="000F0A85">
        <w:rPr>
          <w:szCs w:val="28"/>
        </w:rPr>
        <w:t>ской области»</w:t>
      </w:r>
      <w:r w:rsidR="00E87FD4" w:rsidRPr="000F0A85">
        <w:rPr>
          <w:szCs w:val="28"/>
        </w:rPr>
        <w:t xml:space="preserve"> Ярославская областная Дума</w:t>
      </w:r>
      <w:proofErr w:type="gramEnd"/>
    </w:p>
    <w:p w:rsidR="00EB39D0" w:rsidRPr="000F0A85" w:rsidRDefault="00EB39D0" w:rsidP="000F0A85">
      <w:pPr>
        <w:ind w:firstLine="709"/>
        <w:jc w:val="both"/>
        <w:rPr>
          <w:sz w:val="28"/>
          <w:szCs w:val="28"/>
        </w:rPr>
      </w:pPr>
    </w:p>
    <w:p w:rsidR="00127523" w:rsidRPr="000F0A85" w:rsidRDefault="00127523" w:rsidP="000F0A85">
      <w:pPr>
        <w:jc w:val="center"/>
        <w:rPr>
          <w:b/>
          <w:sz w:val="28"/>
          <w:szCs w:val="28"/>
        </w:rPr>
      </w:pPr>
      <w:proofErr w:type="gramStart"/>
      <w:r w:rsidRPr="000F0A85">
        <w:rPr>
          <w:b/>
          <w:sz w:val="28"/>
          <w:szCs w:val="28"/>
        </w:rPr>
        <w:t>П</w:t>
      </w:r>
      <w:proofErr w:type="gramEnd"/>
      <w:r w:rsidRPr="000F0A85">
        <w:rPr>
          <w:b/>
          <w:sz w:val="28"/>
          <w:szCs w:val="28"/>
        </w:rPr>
        <w:t xml:space="preserve"> О С Т А Н О В И Л А:</w:t>
      </w:r>
    </w:p>
    <w:p w:rsidR="00127523" w:rsidRPr="000F0A85" w:rsidRDefault="00127523" w:rsidP="000F0A85">
      <w:pPr>
        <w:ind w:firstLine="709"/>
        <w:jc w:val="center"/>
        <w:rPr>
          <w:sz w:val="28"/>
          <w:szCs w:val="28"/>
        </w:rPr>
      </w:pPr>
    </w:p>
    <w:p w:rsidR="0022375F" w:rsidRPr="000F0A85" w:rsidRDefault="00812B97" w:rsidP="000F0A85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0F0A85">
        <w:rPr>
          <w:sz w:val="28"/>
          <w:szCs w:val="28"/>
        </w:rPr>
        <w:t xml:space="preserve">1. </w:t>
      </w:r>
      <w:r w:rsidR="0022375F" w:rsidRPr="000F0A85">
        <w:rPr>
          <w:sz w:val="28"/>
          <w:szCs w:val="28"/>
        </w:rPr>
        <w:t xml:space="preserve">Назначить </w:t>
      </w:r>
      <w:proofErr w:type="spellStart"/>
      <w:r w:rsidR="0022375F" w:rsidRPr="000F0A85">
        <w:rPr>
          <w:sz w:val="28"/>
          <w:szCs w:val="28"/>
        </w:rPr>
        <w:t>Любчик</w:t>
      </w:r>
      <w:proofErr w:type="spellEnd"/>
      <w:r w:rsidR="0022375F" w:rsidRPr="000F0A85">
        <w:rPr>
          <w:sz w:val="28"/>
          <w:szCs w:val="28"/>
        </w:rPr>
        <w:t xml:space="preserve"> Татьяну Анатольевну на должность мирового судьи во Фрунзенский судебный район г</w:t>
      </w:r>
      <w:r w:rsidR="000F0A85">
        <w:rPr>
          <w:sz w:val="28"/>
          <w:szCs w:val="28"/>
        </w:rPr>
        <w:t>. Ярославля на судебный уч</w:t>
      </w:r>
      <w:r w:rsidR="000F0A85">
        <w:rPr>
          <w:sz w:val="28"/>
          <w:szCs w:val="28"/>
        </w:rPr>
        <w:t>а</w:t>
      </w:r>
      <w:r w:rsidR="000F0A85">
        <w:rPr>
          <w:sz w:val="28"/>
          <w:szCs w:val="28"/>
        </w:rPr>
        <w:t>сток </w:t>
      </w:r>
      <w:r w:rsidR="0022375F" w:rsidRPr="000F0A85">
        <w:rPr>
          <w:sz w:val="28"/>
          <w:szCs w:val="28"/>
        </w:rPr>
        <w:t>№ 1 на пятилетний срок полномочий.</w:t>
      </w:r>
    </w:p>
    <w:p w:rsidR="00812B97" w:rsidRPr="000F0A85" w:rsidRDefault="00812B97" w:rsidP="000F0A85">
      <w:pPr>
        <w:ind w:firstLine="709"/>
        <w:jc w:val="both"/>
        <w:rPr>
          <w:sz w:val="28"/>
          <w:szCs w:val="28"/>
        </w:rPr>
      </w:pPr>
      <w:r w:rsidRPr="000F0A85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0F0A85">
        <w:rPr>
          <w:sz w:val="28"/>
          <w:szCs w:val="28"/>
        </w:rPr>
        <w:t>Официальном</w:t>
      </w:r>
      <w:proofErr w:type="gramEnd"/>
      <w:r w:rsidRPr="000F0A85">
        <w:rPr>
          <w:sz w:val="28"/>
          <w:szCs w:val="28"/>
        </w:rPr>
        <w:t xml:space="preserve"> интернет-портале прав</w:t>
      </w:r>
      <w:r w:rsidRPr="000F0A85">
        <w:rPr>
          <w:sz w:val="28"/>
          <w:szCs w:val="28"/>
        </w:rPr>
        <w:t>о</w:t>
      </w:r>
      <w:r w:rsidRPr="000F0A85">
        <w:rPr>
          <w:sz w:val="28"/>
          <w:szCs w:val="28"/>
        </w:rPr>
        <w:t>вой информации» (</w:t>
      </w:r>
      <w:r w:rsidRPr="000F0A85">
        <w:rPr>
          <w:sz w:val="28"/>
          <w:szCs w:val="28"/>
          <w:lang w:val="en-US"/>
        </w:rPr>
        <w:t>www</w:t>
      </w:r>
      <w:r w:rsidRPr="000F0A85">
        <w:rPr>
          <w:sz w:val="28"/>
          <w:szCs w:val="28"/>
        </w:rPr>
        <w:t>.</w:t>
      </w:r>
      <w:proofErr w:type="spellStart"/>
      <w:r w:rsidRPr="000F0A85">
        <w:rPr>
          <w:sz w:val="28"/>
          <w:szCs w:val="28"/>
          <w:lang w:val="en-US"/>
        </w:rPr>
        <w:t>pravo</w:t>
      </w:r>
      <w:proofErr w:type="spellEnd"/>
      <w:r w:rsidRPr="000F0A85">
        <w:rPr>
          <w:sz w:val="28"/>
          <w:szCs w:val="28"/>
        </w:rPr>
        <w:t>.</w:t>
      </w:r>
      <w:proofErr w:type="spellStart"/>
      <w:r w:rsidRPr="000F0A85">
        <w:rPr>
          <w:sz w:val="28"/>
          <w:szCs w:val="28"/>
          <w:lang w:val="en-US"/>
        </w:rPr>
        <w:t>gov</w:t>
      </w:r>
      <w:proofErr w:type="spellEnd"/>
      <w:r w:rsidRPr="000F0A85">
        <w:rPr>
          <w:sz w:val="28"/>
          <w:szCs w:val="28"/>
        </w:rPr>
        <w:t>.</w:t>
      </w:r>
      <w:proofErr w:type="spellStart"/>
      <w:r w:rsidRPr="000F0A85">
        <w:rPr>
          <w:sz w:val="28"/>
          <w:szCs w:val="28"/>
          <w:lang w:val="en-US"/>
        </w:rPr>
        <w:t>ru</w:t>
      </w:r>
      <w:proofErr w:type="spellEnd"/>
      <w:r w:rsidRPr="000F0A85">
        <w:rPr>
          <w:sz w:val="28"/>
          <w:szCs w:val="28"/>
        </w:rPr>
        <w:t>).</w:t>
      </w:r>
    </w:p>
    <w:p w:rsidR="00812B97" w:rsidRPr="000F0A85" w:rsidRDefault="00812B97" w:rsidP="000F0A85">
      <w:pPr>
        <w:jc w:val="both"/>
        <w:rPr>
          <w:sz w:val="28"/>
          <w:szCs w:val="28"/>
        </w:rPr>
      </w:pPr>
    </w:p>
    <w:p w:rsidR="000F0A85" w:rsidRPr="000F0A85" w:rsidRDefault="000F0A85" w:rsidP="000F0A85">
      <w:pPr>
        <w:jc w:val="both"/>
        <w:rPr>
          <w:sz w:val="28"/>
          <w:szCs w:val="28"/>
        </w:rPr>
      </w:pPr>
    </w:p>
    <w:p w:rsidR="00812B97" w:rsidRPr="000F0A85" w:rsidRDefault="00812B97" w:rsidP="000F0A85">
      <w:pPr>
        <w:jc w:val="both"/>
        <w:rPr>
          <w:sz w:val="28"/>
          <w:szCs w:val="28"/>
        </w:rPr>
      </w:pPr>
    </w:p>
    <w:p w:rsidR="000F0A85" w:rsidRPr="000F0A85" w:rsidRDefault="000F0A85" w:rsidP="000F0A85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0F0A85">
        <w:rPr>
          <w:sz w:val="28"/>
          <w:szCs w:val="28"/>
        </w:rPr>
        <w:t xml:space="preserve">Заместитель Председателя </w:t>
      </w:r>
    </w:p>
    <w:p w:rsidR="000F0A85" w:rsidRPr="000F0A85" w:rsidRDefault="000F0A85" w:rsidP="000F0A85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F0A85">
        <w:rPr>
          <w:sz w:val="28"/>
          <w:szCs w:val="28"/>
        </w:rPr>
        <w:t xml:space="preserve">Ярославской областной Думы  </w:t>
      </w:r>
      <w:r w:rsidRPr="000F0A85">
        <w:rPr>
          <w:sz w:val="28"/>
          <w:szCs w:val="28"/>
        </w:rPr>
        <w:tab/>
      </w:r>
      <w:r w:rsidRPr="000F0A85">
        <w:rPr>
          <w:sz w:val="28"/>
          <w:szCs w:val="28"/>
        </w:rPr>
        <w:tab/>
      </w:r>
      <w:r w:rsidRPr="000F0A85">
        <w:rPr>
          <w:sz w:val="28"/>
          <w:szCs w:val="28"/>
        </w:rPr>
        <w:tab/>
        <w:t xml:space="preserve">       </w:t>
      </w:r>
      <w:r w:rsidRPr="000F0A85">
        <w:rPr>
          <w:sz w:val="28"/>
          <w:szCs w:val="28"/>
        </w:rPr>
        <w:tab/>
        <w:t xml:space="preserve">       Н.А. Александрычев</w:t>
      </w:r>
    </w:p>
    <w:sectPr w:rsidR="000F0A85" w:rsidRPr="000F0A85" w:rsidSect="000F0A85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0F0A85"/>
    <w:rsid w:val="00107D37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3DC1"/>
    <w:rsid w:val="00206785"/>
    <w:rsid w:val="00211740"/>
    <w:rsid w:val="00215119"/>
    <w:rsid w:val="0022263D"/>
    <w:rsid w:val="0022375F"/>
    <w:rsid w:val="00257D27"/>
    <w:rsid w:val="00260523"/>
    <w:rsid w:val="00262580"/>
    <w:rsid w:val="00262760"/>
    <w:rsid w:val="002955E5"/>
    <w:rsid w:val="002962F6"/>
    <w:rsid w:val="002A58A0"/>
    <w:rsid w:val="002C4803"/>
    <w:rsid w:val="00313BEC"/>
    <w:rsid w:val="00317A46"/>
    <w:rsid w:val="0037176C"/>
    <w:rsid w:val="00371DA0"/>
    <w:rsid w:val="003967ED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DD0F44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nhideWhenUsed/>
    <w:rsid w:val="00DD0F44"/>
    <w:pPr>
      <w:widowControl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nhideWhenUsed/>
    <w:rsid w:val="00DD0F44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7A01-DED5-49B8-B768-1112231E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73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40</cp:revision>
  <cp:lastPrinted>2021-02-15T09:12:00Z</cp:lastPrinted>
  <dcterms:created xsi:type="dcterms:W3CDTF">2015-04-08T08:46:00Z</dcterms:created>
  <dcterms:modified xsi:type="dcterms:W3CDTF">2021-02-17T07:44:00Z</dcterms:modified>
</cp:coreProperties>
</file>