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C585B" w:rsidRPr="006C585B" w:rsidRDefault="006C585B" w:rsidP="007F51CE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645E3A" w:rsidRPr="006C585B" w:rsidRDefault="00645E3A" w:rsidP="007F51C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6C585B">
        <w:rPr>
          <w:rFonts w:cs="Times New Roman"/>
          <w:b/>
          <w:szCs w:val="28"/>
        </w:rPr>
        <w:t xml:space="preserve">О внесении изменений в законодательные акты </w:t>
      </w:r>
    </w:p>
    <w:p w:rsidR="000372F8" w:rsidRPr="006C585B" w:rsidRDefault="00645E3A" w:rsidP="007F51C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6C585B">
        <w:rPr>
          <w:rFonts w:cs="Times New Roman"/>
          <w:b/>
          <w:szCs w:val="28"/>
        </w:rPr>
        <w:t xml:space="preserve">Ярославской области в сфере наделения органов местного </w:t>
      </w:r>
      <w:r w:rsidR="0087134A">
        <w:rPr>
          <w:rFonts w:cs="Times New Roman"/>
          <w:b/>
          <w:szCs w:val="28"/>
        </w:rPr>
        <w:br/>
      </w:r>
      <w:r w:rsidRPr="006C585B">
        <w:rPr>
          <w:rFonts w:cs="Times New Roman"/>
          <w:b/>
          <w:szCs w:val="28"/>
        </w:rPr>
        <w:t>самоуправления отдельными государственными полномочиями</w:t>
      </w:r>
    </w:p>
    <w:p w:rsidR="00F619FC" w:rsidRPr="006C585B" w:rsidRDefault="00F619FC" w:rsidP="007F51CE">
      <w:pPr>
        <w:ind w:firstLine="0"/>
        <w:jc w:val="center"/>
        <w:rPr>
          <w:rFonts w:cs="Times New Roman"/>
          <w:b/>
          <w:bCs/>
          <w:szCs w:val="28"/>
        </w:rPr>
      </w:pPr>
    </w:p>
    <w:p w:rsidR="007A7B38" w:rsidRPr="006C585B" w:rsidRDefault="007A7B38" w:rsidP="007F51CE">
      <w:pPr>
        <w:ind w:firstLine="0"/>
        <w:rPr>
          <w:rFonts w:cs="Times New Roman"/>
          <w:b/>
          <w:szCs w:val="28"/>
        </w:rPr>
      </w:pPr>
    </w:p>
    <w:p w:rsidR="007A7B38" w:rsidRPr="006C585B" w:rsidRDefault="007A7B38" w:rsidP="007F51CE">
      <w:pPr>
        <w:ind w:firstLine="0"/>
        <w:rPr>
          <w:rFonts w:cs="Times New Roman"/>
          <w:szCs w:val="28"/>
        </w:rPr>
      </w:pPr>
    </w:p>
    <w:p w:rsidR="007A7B38" w:rsidRPr="007F51CE" w:rsidRDefault="007A7B38" w:rsidP="007F51CE">
      <w:pPr>
        <w:ind w:firstLine="0"/>
        <w:rPr>
          <w:rFonts w:cs="Times New Roman"/>
          <w:sz w:val="24"/>
          <w:szCs w:val="28"/>
        </w:rPr>
      </w:pPr>
      <w:proofErr w:type="gramStart"/>
      <w:r w:rsidRPr="007F51CE">
        <w:rPr>
          <w:rFonts w:cs="Times New Roman"/>
          <w:sz w:val="24"/>
          <w:szCs w:val="28"/>
        </w:rPr>
        <w:t>Принят</w:t>
      </w:r>
      <w:proofErr w:type="gramEnd"/>
      <w:r w:rsidRPr="007F51CE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F51CE" w:rsidRDefault="007F51CE" w:rsidP="007F51CE">
      <w:pPr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15 декабря</w:t>
      </w:r>
      <w:r w:rsidR="007A7B38" w:rsidRPr="007F51CE">
        <w:rPr>
          <w:rFonts w:cs="Times New Roman"/>
          <w:sz w:val="24"/>
          <w:szCs w:val="28"/>
        </w:rPr>
        <w:t xml:space="preserve"> 202</w:t>
      </w:r>
      <w:r w:rsidR="00FE3059" w:rsidRPr="007F51CE">
        <w:rPr>
          <w:rFonts w:cs="Times New Roman"/>
          <w:sz w:val="24"/>
          <w:szCs w:val="28"/>
        </w:rPr>
        <w:t>2</w:t>
      </w:r>
      <w:r w:rsidR="007A7B38" w:rsidRPr="007F51CE">
        <w:rPr>
          <w:rFonts w:cs="Times New Roman"/>
          <w:sz w:val="24"/>
          <w:szCs w:val="28"/>
        </w:rPr>
        <w:t xml:space="preserve"> года</w:t>
      </w:r>
    </w:p>
    <w:p w:rsidR="001364FC" w:rsidRPr="007F51CE" w:rsidRDefault="001364FC" w:rsidP="007F51CE">
      <w:pPr>
        <w:ind w:firstLine="0"/>
        <w:rPr>
          <w:rFonts w:cs="Times New Roman"/>
          <w:szCs w:val="28"/>
        </w:rPr>
      </w:pPr>
    </w:p>
    <w:p w:rsidR="00FE3059" w:rsidRPr="006C585B" w:rsidRDefault="00FE3059" w:rsidP="007F51CE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0831A2" w:rsidRPr="006C585B" w:rsidRDefault="000831A2" w:rsidP="006C585B">
      <w:pPr>
        <w:rPr>
          <w:rFonts w:eastAsia="Times New Roman" w:cs="Times New Roman"/>
          <w:b/>
          <w:szCs w:val="28"/>
          <w:lang w:eastAsia="ru-RU"/>
        </w:rPr>
      </w:pPr>
      <w:r w:rsidRPr="006C585B">
        <w:rPr>
          <w:rFonts w:eastAsia="Times New Roman" w:cs="Times New Roman"/>
          <w:b/>
          <w:szCs w:val="28"/>
          <w:lang w:eastAsia="ru-RU"/>
        </w:rPr>
        <w:t>Статья 1</w:t>
      </w:r>
    </w:p>
    <w:p w:rsidR="00005365" w:rsidRPr="006C585B" w:rsidRDefault="0000536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 xml:space="preserve">Внести в Закон Ярославской </w:t>
      </w:r>
      <w:r w:rsidR="007F51CE">
        <w:rPr>
          <w:rFonts w:eastAsia="Times New Roman" w:cs="Times New Roman"/>
          <w:szCs w:val="28"/>
          <w:lang w:eastAsia="ru-RU"/>
        </w:rPr>
        <w:t>области от 24.11.2008 № 56-з «О </w:t>
      </w:r>
      <w:r w:rsidRPr="006C585B">
        <w:rPr>
          <w:rFonts w:eastAsia="Times New Roman" w:cs="Times New Roman"/>
          <w:szCs w:val="28"/>
          <w:lang w:eastAsia="ru-RU"/>
        </w:rPr>
        <w:t>наделении органов местного самоуправления отдельными государстве</w:t>
      </w:r>
      <w:r w:rsidRPr="006C585B">
        <w:rPr>
          <w:rFonts w:eastAsia="Times New Roman" w:cs="Times New Roman"/>
          <w:szCs w:val="28"/>
          <w:lang w:eastAsia="ru-RU"/>
        </w:rPr>
        <w:t>н</w:t>
      </w:r>
      <w:r w:rsidRPr="006C585B">
        <w:rPr>
          <w:rFonts w:eastAsia="Times New Roman" w:cs="Times New Roman"/>
          <w:szCs w:val="28"/>
          <w:lang w:eastAsia="ru-RU"/>
        </w:rPr>
        <w:t>ными полномочиями Российской Федерации» (</w:t>
      </w:r>
      <w:r w:rsidR="00433B55" w:rsidRPr="006C585B">
        <w:rPr>
          <w:rFonts w:cs="Times New Roman"/>
          <w:szCs w:val="28"/>
        </w:rPr>
        <w:t xml:space="preserve">Губернские </w:t>
      </w:r>
      <w:r w:rsidR="007F51CE">
        <w:rPr>
          <w:rFonts w:cs="Times New Roman"/>
          <w:szCs w:val="28"/>
        </w:rPr>
        <w:t>вести, 2008, 24 </w:t>
      </w:r>
      <w:r w:rsidR="00433B55" w:rsidRPr="006C585B">
        <w:rPr>
          <w:rFonts w:cs="Times New Roman"/>
          <w:szCs w:val="28"/>
        </w:rPr>
        <w:t>ноября, № 105;</w:t>
      </w:r>
      <w:r w:rsidR="00433B55" w:rsidRPr="006C585B">
        <w:rPr>
          <w:rFonts w:eastAsia="Times New Roman" w:cs="Times New Roman"/>
          <w:szCs w:val="28"/>
          <w:lang w:eastAsia="ru-RU"/>
        </w:rPr>
        <w:t xml:space="preserve"> Документ – Регион, 2010, 3 декабря, № 93; 2016, 27 дека</w:t>
      </w:r>
      <w:r w:rsidR="00433B55" w:rsidRPr="006C585B">
        <w:rPr>
          <w:rFonts w:eastAsia="Times New Roman" w:cs="Times New Roman"/>
          <w:szCs w:val="28"/>
          <w:lang w:eastAsia="ru-RU"/>
        </w:rPr>
        <w:t>б</w:t>
      </w:r>
      <w:r w:rsidR="00433B55" w:rsidRPr="006C585B">
        <w:rPr>
          <w:rFonts w:eastAsia="Times New Roman" w:cs="Times New Roman"/>
          <w:szCs w:val="28"/>
          <w:lang w:eastAsia="ru-RU"/>
        </w:rPr>
        <w:t>ря, № 113; 2018, 25 декабря, № 111</w:t>
      </w:r>
      <w:r w:rsidRPr="006C585B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C1002F" w:rsidRPr="006C585B" w:rsidRDefault="00005365" w:rsidP="006C585B">
      <w:pPr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 xml:space="preserve">1) </w:t>
      </w:r>
      <w:r w:rsidR="00C1002F" w:rsidRPr="006C585B">
        <w:rPr>
          <w:rFonts w:eastAsia="Times New Roman" w:cs="Times New Roman"/>
          <w:szCs w:val="28"/>
          <w:lang w:eastAsia="ru-RU"/>
        </w:rPr>
        <w:t>часть 9 статьи 2 признать утратившей силу;</w:t>
      </w:r>
    </w:p>
    <w:p w:rsidR="00005365" w:rsidRPr="006C585B" w:rsidRDefault="00C1002F" w:rsidP="006C585B">
      <w:pPr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 xml:space="preserve">2) </w:t>
      </w:r>
      <w:r w:rsidR="00005365" w:rsidRPr="006C585B">
        <w:rPr>
          <w:rFonts w:eastAsia="Times New Roman" w:cs="Times New Roman"/>
          <w:szCs w:val="28"/>
          <w:lang w:eastAsia="ru-RU"/>
        </w:rPr>
        <w:t>статью 6 дополнить частью 3 следующего содержания:</w:t>
      </w:r>
    </w:p>
    <w:p w:rsidR="00005365" w:rsidRPr="006C585B" w:rsidRDefault="00005365" w:rsidP="006C585B">
      <w:pPr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 xml:space="preserve">«3. </w:t>
      </w:r>
      <w:proofErr w:type="gramStart"/>
      <w:r w:rsidRPr="006C585B">
        <w:rPr>
          <w:rFonts w:eastAsia="Times New Roman" w:cs="Times New Roman"/>
          <w:szCs w:val="28"/>
          <w:lang w:eastAsia="ru-RU"/>
        </w:rPr>
        <w:t>Права и обязанности Губернатора Ярославской области, связанные с осуществлением органами местного самоуправления государственных по</w:t>
      </w:r>
      <w:r w:rsidRPr="006C585B">
        <w:rPr>
          <w:rFonts w:eastAsia="Times New Roman" w:cs="Times New Roman"/>
          <w:szCs w:val="28"/>
          <w:lang w:eastAsia="ru-RU"/>
        </w:rPr>
        <w:t>л</w:t>
      </w:r>
      <w:r w:rsidRPr="006C585B">
        <w:rPr>
          <w:rFonts w:eastAsia="Times New Roman" w:cs="Times New Roman"/>
          <w:szCs w:val="28"/>
          <w:lang w:eastAsia="ru-RU"/>
        </w:rPr>
        <w:t>номочий Российской Федерации, аналогичны правам и обязанностям фед</w:t>
      </w:r>
      <w:r w:rsidRPr="006C585B">
        <w:rPr>
          <w:rFonts w:eastAsia="Times New Roman" w:cs="Times New Roman"/>
          <w:szCs w:val="28"/>
          <w:lang w:eastAsia="ru-RU"/>
        </w:rPr>
        <w:t>е</w:t>
      </w:r>
      <w:r w:rsidRPr="006C585B">
        <w:rPr>
          <w:rFonts w:eastAsia="Times New Roman" w:cs="Times New Roman"/>
          <w:szCs w:val="28"/>
          <w:lang w:eastAsia="ru-RU"/>
        </w:rPr>
        <w:t>ральных органов исполнительной власти,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</w:t>
      </w:r>
      <w:r w:rsidRPr="006C585B">
        <w:rPr>
          <w:rFonts w:eastAsia="Times New Roman" w:cs="Times New Roman"/>
          <w:szCs w:val="28"/>
          <w:lang w:eastAsia="ru-RU"/>
        </w:rPr>
        <w:t>а</w:t>
      </w:r>
      <w:r w:rsidRPr="006C585B">
        <w:rPr>
          <w:rFonts w:eastAsia="Times New Roman" w:cs="Times New Roman"/>
          <w:szCs w:val="28"/>
          <w:lang w:eastAsia="ru-RU"/>
        </w:rPr>
        <w:t>ции,</w:t>
      </w:r>
      <w:r w:rsidR="00895305" w:rsidRPr="006C585B">
        <w:rPr>
          <w:rFonts w:eastAsia="Times New Roman" w:cs="Times New Roman"/>
          <w:szCs w:val="28"/>
          <w:lang w:eastAsia="ru-RU"/>
        </w:rPr>
        <w:t xml:space="preserve"> и связанным с осуществлением переданных полномочий</w:t>
      </w:r>
      <w:r w:rsidRPr="006C585B">
        <w:rPr>
          <w:rFonts w:eastAsia="Times New Roman" w:cs="Times New Roman"/>
          <w:szCs w:val="28"/>
          <w:lang w:eastAsia="ru-RU"/>
        </w:rPr>
        <w:t>.»;</w:t>
      </w:r>
      <w:proofErr w:type="gramEnd"/>
    </w:p>
    <w:p w:rsidR="00005365" w:rsidRPr="006C585B" w:rsidRDefault="00C1002F" w:rsidP="006C585B">
      <w:pPr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>3</w:t>
      </w:r>
      <w:r w:rsidR="00005365" w:rsidRPr="006C585B">
        <w:rPr>
          <w:rFonts w:eastAsia="Times New Roman" w:cs="Times New Roman"/>
          <w:szCs w:val="28"/>
          <w:lang w:eastAsia="ru-RU"/>
        </w:rPr>
        <w:t>) статью 7 дополнить частью 3 следующего содержания:</w:t>
      </w:r>
    </w:p>
    <w:p w:rsidR="00005365" w:rsidRPr="006C585B" w:rsidRDefault="00005365" w:rsidP="006C585B">
      <w:pPr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 xml:space="preserve">«3. </w:t>
      </w:r>
      <w:proofErr w:type="gramStart"/>
      <w:r w:rsidRPr="006C585B">
        <w:rPr>
          <w:rFonts w:eastAsia="Times New Roman" w:cs="Times New Roman"/>
          <w:szCs w:val="28"/>
          <w:lang w:eastAsia="ru-RU"/>
        </w:rPr>
        <w:t>Органы местного самоуправления при осуществлении госуда</w:t>
      </w:r>
      <w:r w:rsidRPr="006C585B">
        <w:rPr>
          <w:rFonts w:eastAsia="Times New Roman" w:cs="Times New Roman"/>
          <w:szCs w:val="28"/>
          <w:lang w:eastAsia="ru-RU"/>
        </w:rPr>
        <w:t>р</w:t>
      </w:r>
      <w:r w:rsidRPr="006C585B">
        <w:rPr>
          <w:rFonts w:eastAsia="Times New Roman" w:cs="Times New Roman"/>
          <w:szCs w:val="28"/>
          <w:lang w:eastAsia="ru-RU"/>
        </w:rPr>
        <w:t>ственных полномочий Российской Федерации также обладают правами и несут обязанности,</w:t>
      </w:r>
      <w:r w:rsidR="00895305" w:rsidRPr="006C585B">
        <w:rPr>
          <w:rFonts w:eastAsia="Times New Roman" w:cs="Times New Roman"/>
          <w:szCs w:val="28"/>
          <w:lang w:eastAsia="ru-RU"/>
        </w:rPr>
        <w:t xml:space="preserve"> связанные с осуществлением переданных полномочий,</w:t>
      </w:r>
      <w:r w:rsidRPr="006C585B">
        <w:rPr>
          <w:rFonts w:eastAsia="Times New Roman" w:cs="Times New Roman"/>
          <w:szCs w:val="28"/>
          <w:lang w:eastAsia="ru-RU"/>
        </w:rPr>
        <w:t xml:space="preserve"> </w:t>
      </w:r>
      <w:r w:rsidR="00BE6973" w:rsidRPr="006C585B">
        <w:rPr>
          <w:rFonts w:cs="Times New Roman"/>
          <w:szCs w:val="28"/>
        </w:rPr>
        <w:t xml:space="preserve">которые аналогичны </w:t>
      </w:r>
      <w:r w:rsidRPr="006C585B">
        <w:rPr>
          <w:rFonts w:eastAsia="Times New Roman" w:cs="Times New Roman"/>
          <w:szCs w:val="28"/>
          <w:lang w:eastAsia="ru-RU"/>
        </w:rPr>
        <w:t>правам и обязанностям высшего должностного лица субъекта Российской Федерации,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</w:t>
      </w:r>
      <w:r w:rsidRPr="006C585B">
        <w:rPr>
          <w:rFonts w:eastAsia="Times New Roman" w:cs="Times New Roman"/>
          <w:szCs w:val="28"/>
          <w:lang w:eastAsia="ru-RU"/>
        </w:rPr>
        <w:t>н</w:t>
      </w:r>
      <w:r w:rsidRPr="006C585B">
        <w:rPr>
          <w:rFonts w:eastAsia="Times New Roman" w:cs="Times New Roman"/>
          <w:szCs w:val="28"/>
          <w:lang w:eastAsia="ru-RU"/>
        </w:rPr>
        <w:t>ным с осуществлением переданных полномочий.»</w:t>
      </w:r>
      <w:r w:rsidR="00C1002F" w:rsidRPr="006C585B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C1002F" w:rsidRPr="006C585B" w:rsidRDefault="00C1002F" w:rsidP="006C585B">
      <w:pPr>
        <w:tabs>
          <w:tab w:val="left" w:pos="8745"/>
        </w:tabs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 xml:space="preserve">4) </w:t>
      </w:r>
      <w:r w:rsidRPr="006C585B">
        <w:rPr>
          <w:rFonts w:cs="Times New Roman"/>
          <w:szCs w:val="28"/>
        </w:rPr>
        <w:t>раздел 11 приложения 1 признать утратившим силу.</w:t>
      </w:r>
    </w:p>
    <w:p w:rsidR="00005365" w:rsidRPr="006C585B" w:rsidRDefault="00005365" w:rsidP="006C585B">
      <w:pPr>
        <w:rPr>
          <w:rFonts w:eastAsia="Times New Roman" w:cs="Times New Roman"/>
          <w:szCs w:val="28"/>
          <w:lang w:eastAsia="ru-RU"/>
        </w:rPr>
      </w:pPr>
    </w:p>
    <w:p w:rsidR="00005365" w:rsidRPr="006C585B" w:rsidRDefault="00005365" w:rsidP="006C585B">
      <w:pPr>
        <w:rPr>
          <w:rFonts w:eastAsia="Times New Roman" w:cs="Times New Roman"/>
          <w:b/>
          <w:szCs w:val="28"/>
          <w:lang w:eastAsia="ru-RU"/>
        </w:rPr>
      </w:pPr>
      <w:r w:rsidRPr="006C585B">
        <w:rPr>
          <w:rFonts w:eastAsia="Times New Roman" w:cs="Times New Roman"/>
          <w:b/>
          <w:szCs w:val="28"/>
          <w:lang w:eastAsia="ru-RU"/>
        </w:rPr>
        <w:lastRenderedPageBreak/>
        <w:t>Статья 2</w:t>
      </w:r>
    </w:p>
    <w:p w:rsidR="00C435CB" w:rsidRPr="006C585B" w:rsidRDefault="00C435CB" w:rsidP="006C585B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 xml:space="preserve">Внести в </w:t>
      </w:r>
      <w:hyperlink r:id="rId9" w:history="1">
        <w:r w:rsidRPr="006C585B">
          <w:rPr>
            <w:rFonts w:cs="Times New Roman"/>
            <w:szCs w:val="28"/>
          </w:rPr>
          <w:t>Закон</w:t>
        </w:r>
      </w:hyperlink>
      <w:r w:rsidRPr="006C585B">
        <w:rPr>
          <w:rFonts w:cs="Times New Roman"/>
          <w:szCs w:val="28"/>
        </w:rPr>
        <w:t xml:space="preserve"> Ярославской области от 16.12.2009 № 70-з «О наделении органов местного самоуправления государственными полн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 xml:space="preserve">мочиями Ярославской области» (Документ </w:t>
      </w:r>
      <w:r w:rsidRPr="006C585B">
        <w:rPr>
          <w:rFonts w:cs="Times New Roman"/>
          <w:bCs/>
          <w:szCs w:val="28"/>
        </w:rPr>
        <w:t xml:space="preserve">– </w:t>
      </w:r>
      <w:r w:rsidRPr="006C585B">
        <w:rPr>
          <w:rFonts w:cs="Times New Roman"/>
          <w:szCs w:val="28"/>
        </w:rPr>
        <w:t>Регион, 2009, 22 декабря, № 36; 2010, 19 февраля, № 9-а; 3 декабря, № 93; 2011, 11 октября, № 83; 28 декабря, № 110; 2012, 6 апреля, № 26; 26 декабря, № 108; 2013, 12 марта, № 18; 31 мая, № 41;</w:t>
      </w:r>
      <w:proofErr w:type="gramEnd"/>
      <w:r w:rsidRPr="006C585B">
        <w:rPr>
          <w:rFonts w:cs="Times New Roman"/>
          <w:szCs w:val="28"/>
        </w:rPr>
        <w:t xml:space="preserve"> </w:t>
      </w:r>
      <w:proofErr w:type="gramStart"/>
      <w:r w:rsidRPr="006C585B">
        <w:rPr>
          <w:rFonts w:cs="Times New Roman"/>
          <w:szCs w:val="28"/>
        </w:rPr>
        <w:t>12 июля, № 54; 25 декабря, № 104; 2014, 28 февраля, № 15; 4 апреля, № 26; 13 мая, № 36; 26 декабря, № 111-а; 2015, 14 апреля, № 29; 1 декабря, № 99; 2016, 26 февраля, № 16; 13 мая, № 41; 14 июн</w:t>
      </w:r>
      <w:r w:rsidR="007F51CE">
        <w:rPr>
          <w:rFonts w:cs="Times New Roman"/>
          <w:szCs w:val="28"/>
        </w:rPr>
        <w:t>я, № 51; 14 октября, № </w:t>
      </w:r>
      <w:r w:rsidRPr="006C585B">
        <w:rPr>
          <w:rFonts w:cs="Times New Roman"/>
          <w:szCs w:val="28"/>
        </w:rPr>
        <w:t>90; 27 декабря, № 113; 2017, 16 июня, № 47; 1 декабря, № 101; 27 декабря, № 110-а;</w:t>
      </w:r>
      <w:proofErr w:type="gramEnd"/>
      <w:r w:rsidRPr="006C585B">
        <w:rPr>
          <w:rFonts w:cs="Times New Roman"/>
          <w:szCs w:val="28"/>
        </w:rPr>
        <w:t xml:space="preserve"> </w:t>
      </w:r>
      <w:proofErr w:type="gramStart"/>
      <w:r w:rsidRPr="006C585B">
        <w:rPr>
          <w:rFonts w:cs="Times New Roman"/>
          <w:szCs w:val="28"/>
        </w:rPr>
        <w:t>2018, 25 декабря, № 111; 2019, 5 июля, № 55-а; 27 декабря, № 112; 2020, 14 апреля, № 30; 8 июля, № 53; 21 августа, № 69; 25 декабря, № 109; 2021, 26 февраля, № 16</w:t>
      </w:r>
      <w:r w:rsidR="00FC074C" w:rsidRPr="006C585B">
        <w:rPr>
          <w:rFonts w:cs="Times New Roman"/>
          <w:szCs w:val="28"/>
        </w:rPr>
        <w:t>; 18 мая, № 39; 9 июля, № 55</w:t>
      </w:r>
      <w:r w:rsidR="009D1D54" w:rsidRPr="006C585B">
        <w:rPr>
          <w:rFonts w:cs="Times New Roman"/>
          <w:szCs w:val="28"/>
        </w:rPr>
        <w:t>; 2022, 13 мая, № 36</w:t>
      </w:r>
      <w:r w:rsidR="00C75C31" w:rsidRPr="006C585B">
        <w:rPr>
          <w:rFonts w:cs="Times New Roman"/>
          <w:szCs w:val="28"/>
        </w:rPr>
        <w:t>;</w:t>
      </w:r>
      <w:r w:rsidR="007B37D0" w:rsidRPr="006C585B">
        <w:rPr>
          <w:rFonts w:cs="Times New Roman"/>
          <w:szCs w:val="28"/>
        </w:rPr>
        <w:t xml:space="preserve"> 1 ноября, № 90</w:t>
      </w:r>
      <w:r w:rsidR="006D3093" w:rsidRPr="006C585B">
        <w:rPr>
          <w:rFonts w:cs="Times New Roman"/>
          <w:szCs w:val="28"/>
        </w:rPr>
        <w:t>; 29 ноября, № 98</w:t>
      </w:r>
      <w:r w:rsidRPr="006C585B">
        <w:rPr>
          <w:rFonts w:cs="Times New Roman"/>
          <w:szCs w:val="28"/>
        </w:rPr>
        <w:t>) следующие изменения:</w:t>
      </w:r>
      <w:proofErr w:type="gramEnd"/>
    </w:p>
    <w:p w:rsidR="00393208" w:rsidRPr="006C585B" w:rsidRDefault="00553A4F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1) </w:t>
      </w:r>
      <w:r w:rsidR="00AF1BDC" w:rsidRPr="006C585B">
        <w:rPr>
          <w:rFonts w:cs="Times New Roman"/>
          <w:szCs w:val="28"/>
        </w:rPr>
        <w:t xml:space="preserve">в </w:t>
      </w:r>
      <w:r w:rsidR="00393208" w:rsidRPr="006C585B">
        <w:rPr>
          <w:rFonts w:cs="Times New Roman"/>
          <w:szCs w:val="28"/>
        </w:rPr>
        <w:t>статье 13:</w:t>
      </w:r>
    </w:p>
    <w:p w:rsidR="00393208" w:rsidRPr="006C585B" w:rsidRDefault="00AF1BDC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а) </w:t>
      </w:r>
      <w:r w:rsidR="00393208" w:rsidRPr="006C585B">
        <w:rPr>
          <w:rFonts w:cs="Times New Roman"/>
          <w:szCs w:val="28"/>
        </w:rPr>
        <w:t>в части 1:</w:t>
      </w:r>
    </w:p>
    <w:p w:rsidR="0033289F" w:rsidRPr="006C585B" w:rsidRDefault="0033289F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>в абзаце первом слова «и Законом Ярославской области «О временных мерах социальной поддержки граждан, имеющих детей» исключить;</w:t>
      </w:r>
    </w:p>
    <w:p w:rsidR="00AF1BDC" w:rsidRPr="006C585B" w:rsidRDefault="00AF1BDC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>пункт 1 изложить в следующей редакции:</w:t>
      </w:r>
    </w:p>
    <w:p w:rsidR="00AF1BDC" w:rsidRPr="006C585B" w:rsidRDefault="00AF1BDC" w:rsidP="006C585B">
      <w:pPr>
        <w:outlineLvl w:val="0"/>
        <w:rPr>
          <w:rFonts w:cs="Times New Roman"/>
          <w:szCs w:val="28"/>
        </w:rPr>
      </w:pPr>
      <w:r w:rsidRPr="006C585B">
        <w:rPr>
          <w:rFonts w:eastAsia="Times New Roman" w:cs="Times New Roman"/>
          <w:szCs w:val="28"/>
          <w:lang w:eastAsia="ru-RU"/>
        </w:rPr>
        <w:t>«1) предоставления освобождения от оплаты 100 процентов стоимости проезда в транспорте общего пользовани</w:t>
      </w:r>
      <w:r w:rsidR="00537E2B" w:rsidRPr="006C585B">
        <w:rPr>
          <w:rFonts w:eastAsia="Times New Roman" w:cs="Times New Roman"/>
          <w:szCs w:val="28"/>
          <w:lang w:eastAsia="ru-RU"/>
        </w:rPr>
        <w:t>я (детям из многодетных семей в </w:t>
      </w:r>
      <w:r w:rsidRPr="006C585B">
        <w:rPr>
          <w:rFonts w:eastAsia="Times New Roman" w:cs="Times New Roman"/>
          <w:szCs w:val="28"/>
          <w:lang w:eastAsia="ru-RU"/>
        </w:rPr>
        <w:t xml:space="preserve">части проезда в пригородном сообщении; </w:t>
      </w:r>
      <w:proofErr w:type="gramStart"/>
      <w:r w:rsidRPr="006C585B">
        <w:rPr>
          <w:rFonts w:eastAsia="Times New Roman" w:cs="Times New Roman"/>
          <w:szCs w:val="28"/>
          <w:lang w:eastAsia="ru-RU"/>
        </w:rPr>
        <w:t>лицам, находящимся под диспа</w:t>
      </w:r>
      <w:r w:rsidRPr="006C585B">
        <w:rPr>
          <w:rFonts w:eastAsia="Times New Roman" w:cs="Times New Roman"/>
          <w:szCs w:val="28"/>
          <w:lang w:eastAsia="ru-RU"/>
        </w:rPr>
        <w:t>н</w:t>
      </w:r>
      <w:r w:rsidRPr="006C585B">
        <w:rPr>
          <w:rFonts w:eastAsia="Times New Roman" w:cs="Times New Roman"/>
          <w:szCs w:val="28"/>
          <w:lang w:eastAsia="ru-RU"/>
        </w:rPr>
        <w:t>серным наблюдением в связи с туберкулезом, и больным туберкулезом, направляющимся на консультацию в базовое противотуберкулезное учр</w:t>
      </w:r>
      <w:r w:rsidRPr="006C585B">
        <w:rPr>
          <w:rFonts w:eastAsia="Times New Roman" w:cs="Times New Roman"/>
          <w:szCs w:val="28"/>
          <w:lang w:eastAsia="ru-RU"/>
        </w:rPr>
        <w:t>е</w:t>
      </w:r>
      <w:r w:rsidRPr="006C585B">
        <w:rPr>
          <w:rFonts w:eastAsia="Times New Roman" w:cs="Times New Roman"/>
          <w:szCs w:val="28"/>
          <w:lang w:eastAsia="ru-RU"/>
        </w:rPr>
        <w:t xml:space="preserve">ждение либо для прохождения лечения в </w:t>
      </w:r>
      <w:r w:rsidR="00537E2B" w:rsidRPr="006C585B">
        <w:rPr>
          <w:rFonts w:eastAsia="Times New Roman" w:cs="Times New Roman"/>
          <w:szCs w:val="28"/>
          <w:lang w:eastAsia="ru-RU"/>
        </w:rPr>
        <w:t>условиях дневного стационара, в </w:t>
      </w:r>
      <w:r w:rsidRPr="006C585B">
        <w:rPr>
          <w:rFonts w:eastAsia="Times New Roman" w:cs="Times New Roman"/>
          <w:szCs w:val="28"/>
          <w:lang w:eastAsia="ru-RU"/>
        </w:rPr>
        <w:t xml:space="preserve">части проезда в пригородном и междугородном сообщении), </w:t>
      </w:r>
      <w:r w:rsidR="002E3C6E" w:rsidRPr="006C585B">
        <w:rPr>
          <w:rFonts w:eastAsia="Times New Roman" w:cs="Times New Roman"/>
          <w:szCs w:val="28"/>
          <w:lang w:eastAsia="ru-RU"/>
        </w:rPr>
        <w:t xml:space="preserve">а также </w:t>
      </w:r>
      <w:r w:rsidRPr="006C585B">
        <w:rPr>
          <w:rFonts w:eastAsia="Times New Roman" w:cs="Times New Roman"/>
          <w:szCs w:val="28"/>
          <w:lang w:eastAsia="ru-RU"/>
        </w:rPr>
        <w:t>осв</w:t>
      </w:r>
      <w:r w:rsidRPr="006C585B">
        <w:rPr>
          <w:rFonts w:eastAsia="Times New Roman" w:cs="Times New Roman"/>
          <w:szCs w:val="28"/>
          <w:lang w:eastAsia="ru-RU"/>
        </w:rPr>
        <w:t>о</w:t>
      </w:r>
      <w:r w:rsidRPr="006C585B">
        <w:rPr>
          <w:rFonts w:eastAsia="Times New Roman" w:cs="Times New Roman"/>
          <w:szCs w:val="28"/>
          <w:lang w:eastAsia="ru-RU"/>
        </w:rPr>
        <w:t>бождения от оплаты 50 процентов стоимости проезда в приго</w:t>
      </w:r>
      <w:r w:rsidR="00CB7723" w:rsidRPr="006C585B">
        <w:rPr>
          <w:rFonts w:eastAsia="Times New Roman" w:cs="Times New Roman"/>
          <w:szCs w:val="28"/>
          <w:lang w:eastAsia="ru-RU"/>
        </w:rPr>
        <w:t>родном соо</w:t>
      </w:r>
      <w:r w:rsidR="00CB7723" w:rsidRPr="006C585B">
        <w:rPr>
          <w:rFonts w:eastAsia="Times New Roman" w:cs="Times New Roman"/>
          <w:szCs w:val="28"/>
          <w:lang w:eastAsia="ru-RU"/>
        </w:rPr>
        <w:t>б</w:t>
      </w:r>
      <w:r w:rsidR="00CB7723" w:rsidRPr="006C585B">
        <w:rPr>
          <w:rFonts w:eastAsia="Times New Roman" w:cs="Times New Roman"/>
          <w:szCs w:val="28"/>
          <w:lang w:eastAsia="ru-RU"/>
        </w:rPr>
        <w:t>щении (детям из семей, имеющих</w:t>
      </w:r>
      <w:r w:rsidRPr="006C585B">
        <w:rPr>
          <w:rFonts w:eastAsia="Times New Roman" w:cs="Times New Roman"/>
          <w:szCs w:val="28"/>
          <w:lang w:eastAsia="ru-RU"/>
        </w:rPr>
        <w:t xml:space="preserve"> трех и б</w:t>
      </w:r>
      <w:r w:rsidR="007F51CE">
        <w:rPr>
          <w:rFonts w:eastAsia="Times New Roman" w:cs="Times New Roman"/>
          <w:szCs w:val="28"/>
          <w:lang w:eastAsia="ru-RU"/>
        </w:rPr>
        <w:t>олее детей, в том числе детей в</w:t>
      </w:r>
      <w:proofErr w:type="gramEnd"/>
      <w:r w:rsidR="007F51CE">
        <w:rPr>
          <w:rFonts w:eastAsia="Times New Roman" w:cs="Times New Roman"/>
          <w:szCs w:val="28"/>
          <w:lang w:eastAsia="ru-RU"/>
        </w:rPr>
        <w:t> </w:t>
      </w:r>
      <w:proofErr w:type="gramStart"/>
      <w:r w:rsidRPr="006C585B">
        <w:rPr>
          <w:rFonts w:eastAsia="Times New Roman" w:cs="Times New Roman"/>
          <w:szCs w:val="28"/>
          <w:lang w:eastAsia="ru-RU"/>
        </w:rPr>
        <w:t>возрасте</w:t>
      </w:r>
      <w:proofErr w:type="gramEnd"/>
      <w:r w:rsidRPr="006C585B">
        <w:rPr>
          <w:rFonts w:eastAsia="Times New Roman" w:cs="Times New Roman"/>
          <w:szCs w:val="28"/>
          <w:lang w:eastAsia="ru-RU"/>
        </w:rPr>
        <w:t xml:space="preserve"> до 23 лет, при наличии в составе такой семьи не боле</w:t>
      </w:r>
      <w:r w:rsidR="002E3C6E" w:rsidRPr="006C585B">
        <w:rPr>
          <w:rFonts w:eastAsia="Times New Roman" w:cs="Times New Roman"/>
          <w:szCs w:val="28"/>
          <w:lang w:eastAsia="ru-RU"/>
        </w:rPr>
        <w:t>е двух нес</w:t>
      </w:r>
      <w:r w:rsidR="002E3C6E" w:rsidRPr="006C585B">
        <w:rPr>
          <w:rFonts w:eastAsia="Times New Roman" w:cs="Times New Roman"/>
          <w:szCs w:val="28"/>
          <w:lang w:eastAsia="ru-RU"/>
        </w:rPr>
        <w:t>о</w:t>
      </w:r>
      <w:r w:rsidR="002E3C6E" w:rsidRPr="006C585B">
        <w:rPr>
          <w:rFonts w:eastAsia="Times New Roman" w:cs="Times New Roman"/>
          <w:szCs w:val="28"/>
          <w:lang w:eastAsia="ru-RU"/>
        </w:rPr>
        <w:t>вершеннолетних детей;</w:t>
      </w:r>
      <w:r w:rsidRPr="006C585B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C585B">
        <w:rPr>
          <w:rFonts w:eastAsia="Times New Roman" w:cs="Times New Roman"/>
          <w:szCs w:val="28"/>
          <w:lang w:eastAsia="ru-RU"/>
        </w:rPr>
        <w:t>совершеннолетним детям в возрасте до 23 лет, об</w:t>
      </w:r>
      <w:r w:rsidRPr="006C585B">
        <w:rPr>
          <w:rFonts w:eastAsia="Times New Roman" w:cs="Times New Roman"/>
          <w:szCs w:val="28"/>
          <w:lang w:eastAsia="ru-RU"/>
        </w:rPr>
        <w:t>у</w:t>
      </w:r>
      <w:r w:rsidRPr="006C585B">
        <w:rPr>
          <w:rFonts w:eastAsia="Times New Roman" w:cs="Times New Roman"/>
          <w:szCs w:val="28"/>
          <w:lang w:eastAsia="ru-RU"/>
        </w:rPr>
        <w:t>чающимся по очной форме обучения по основным образовательным пр</w:t>
      </w:r>
      <w:r w:rsidRPr="006C585B">
        <w:rPr>
          <w:rFonts w:eastAsia="Times New Roman" w:cs="Times New Roman"/>
          <w:szCs w:val="28"/>
          <w:lang w:eastAsia="ru-RU"/>
        </w:rPr>
        <w:t>о</w:t>
      </w:r>
      <w:r w:rsidRPr="006C585B">
        <w:rPr>
          <w:rFonts w:eastAsia="Times New Roman" w:cs="Times New Roman"/>
          <w:szCs w:val="28"/>
          <w:lang w:eastAsia="ru-RU"/>
        </w:rPr>
        <w:t>граммам в образовательных организациях, из семей, имеющих трех и б</w:t>
      </w:r>
      <w:r w:rsidR="00537E2B" w:rsidRPr="006C585B">
        <w:rPr>
          <w:rFonts w:eastAsia="Times New Roman" w:cs="Times New Roman"/>
          <w:szCs w:val="28"/>
          <w:lang w:eastAsia="ru-RU"/>
        </w:rPr>
        <w:t>олее детей, в том числе детей в </w:t>
      </w:r>
      <w:r w:rsidRPr="006C585B">
        <w:rPr>
          <w:rFonts w:eastAsia="Times New Roman" w:cs="Times New Roman"/>
          <w:szCs w:val="28"/>
          <w:lang w:eastAsia="ru-RU"/>
        </w:rPr>
        <w:t>возрасте до 23 лет, при наличии в составе такой семьи трех и более несовершеннолетних детей);»;</w:t>
      </w:r>
      <w:proofErr w:type="gramEnd"/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пункт 3</w:t>
      </w:r>
      <w:r w:rsidRPr="006C585B">
        <w:rPr>
          <w:rFonts w:cs="Times New Roman"/>
          <w:szCs w:val="28"/>
          <w:vertAlign w:val="superscript"/>
        </w:rPr>
        <w:t>3</w:t>
      </w:r>
      <w:r w:rsidRPr="006C585B">
        <w:rPr>
          <w:rFonts w:cs="Times New Roman"/>
          <w:szCs w:val="28"/>
        </w:rPr>
        <w:t xml:space="preserve"> признать утратившим силу;</w:t>
      </w:r>
    </w:p>
    <w:p w:rsidR="00C75C31" w:rsidRPr="006C585B" w:rsidRDefault="00AF1BDC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б) </w:t>
      </w:r>
      <w:r w:rsidR="00393208" w:rsidRPr="006C585B">
        <w:rPr>
          <w:rFonts w:cs="Times New Roman"/>
          <w:szCs w:val="28"/>
        </w:rPr>
        <w:t>подпункт «б» пункта 1 части 2 дополнить словами «и семьям, им</w:t>
      </w:r>
      <w:r w:rsidR="00393208" w:rsidRPr="006C585B">
        <w:rPr>
          <w:rFonts w:cs="Times New Roman"/>
          <w:szCs w:val="28"/>
        </w:rPr>
        <w:t>е</w:t>
      </w:r>
      <w:r w:rsidR="00393208" w:rsidRPr="006C585B">
        <w:rPr>
          <w:rFonts w:cs="Times New Roman"/>
          <w:szCs w:val="28"/>
        </w:rPr>
        <w:t>ющим трех и более детей, в том числе детей в возрасте до 23 лет»;</w:t>
      </w:r>
    </w:p>
    <w:p w:rsidR="00142687" w:rsidRPr="006C585B" w:rsidRDefault="00142687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в) часть 3 изложить в следующей редакции:</w:t>
      </w:r>
    </w:p>
    <w:p w:rsidR="00142687" w:rsidRPr="006C585B" w:rsidRDefault="00142687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«3. Органы местного самоуправления наделяются государственными полномочиями по назначению и выплате денежных выплат в соответствии с Законом Ярославской области «Социальны</w:t>
      </w:r>
      <w:r w:rsidR="007F51CE">
        <w:rPr>
          <w:rFonts w:cs="Times New Roman"/>
          <w:szCs w:val="28"/>
        </w:rPr>
        <w:t>й кодекс Ярославской области» в </w:t>
      </w:r>
      <w:r w:rsidRPr="006C585B">
        <w:rPr>
          <w:rFonts w:cs="Times New Roman"/>
          <w:szCs w:val="28"/>
        </w:rPr>
        <w:t xml:space="preserve">части: </w:t>
      </w:r>
    </w:p>
    <w:p w:rsidR="00142687" w:rsidRPr="006C585B" w:rsidRDefault="00142687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1) единовременного денежного пособия при выпуске из образовател</w:t>
      </w:r>
      <w:r w:rsidRPr="006C585B">
        <w:rPr>
          <w:rFonts w:cs="Times New Roman"/>
          <w:szCs w:val="28"/>
        </w:rPr>
        <w:t>ь</w:t>
      </w:r>
      <w:r w:rsidRPr="006C585B">
        <w:rPr>
          <w:rFonts w:cs="Times New Roman"/>
          <w:szCs w:val="28"/>
        </w:rPr>
        <w:t>ной организации;</w:t>
      </w:r>
    </w:p>
    <w:p w:rsidR="00142687" w:rsidRPr="006C585B" w:rsidRDefault="00142687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lastRenderedPageBreak/>
        <w:t xml:space="preserve">2) единовременной выплаты при рождении ребенка или устройстве его в семью </w:t>
      </w:r>
      <w:r w:rsidR="00895305" w:rsidRPr="006C585B">
        <w:rPr>
          <w:rFonts w:cs="Times New Roman"/>
          <w:szCs w:val="28"/>
        </w:rPr>
        <w:t xml:space="preserve">в части выплаты </w:t>
      </w:r>
      <w:r w:rsidRPr="006C585B">
        <w:rPr>
          <w:rFonts w:cs="Times New Roman"/>
          <w:szCs w:val="28"/>
        </w:rPr>
        <w:t>усыновителю (за исключением отчима или мачехи), опекуну (попечителю), в том числе приемному родителю;</w:t>
      </w:r>
    </w:p>
    <w:p w:rsidR="00142687" w:rsidRPr="006C585B" w:rsidRDefault="00142687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3) ежемесячной выплаты на содержание ребенка, находящегося под опекой (попечительством);</w:t>
      </w:r>
    </w:p>
    <w:p w:rsidR="00142687" w:rsidRPr="006C585B" w:rsidRDefault="00142687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4) ежемесячной выплаты на личные расходы</w:t>
      </w:r>
      <w:proofErr w:type="gramStart"/>
      <w:r w:rsidRPr="006C585B">
        <w:rPr>
          <w:rFonts w:cs="Times New Roman"/>
          <w:szCs w:val="28"/>
        </w:rPr>
        <w:t>.»;</w:t>
      </w:r>
      <w:proofErr w:type="gramEnd"/>
    </w:p>
    <w:p w:rsidR="00F8583A" w:rsidRPr="006C585B" w:rsidRDefault="00FB4854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г</w:t>
      </w:r>
      <w:r w:rsidR="004705C8" w:rsidRPr="006C585B">
        <w:rPr>
          <w:rFonts w:cs="Times New Roman"/>
          <w:szCs w:val="28"/>
        </w:rPr>
        <w:t xml:space="preserve">) </w:t>
      </w:r>
      <w:r w:rsidR="00F8583A" w:rsidRPr="006C585B">
        <w:rPr>
          <w:rFonts w:cs="Times New Roman"/>
          <w:szCs w:val="28"/>
        </w:rPr>
        <w:t>пункт 5 части 6</w:t>
      </w:r>
      <w:r w:rsidR="00F8583A" w:rsidRPr="006C585B">
        <w:rPr>
          <w:rFonts w:cs="Times New Roman"/>
          <w:szCs w:val="28"/>
          <w:vertAlign w:val="superscript"/>
        </w:rPr>
        <w:t xml:space="preserve">2 </w:t>
      </w:r>
      <w:r w:rsidR="00F8583A" w:rsidRPr="006C585B">
        <w:rPr>
          <w:rFonts w:cs="Times New Roman"/>
          <w:szCs w:val="28"/>
        </w:rPr>
        <w:t>признать утратившим силу;</w:t>
      </w:r>
    </w:p>
    <w:p w:rsidR="004705C8" w:rsidRPr="006C585B" w:rsidRDefault="00F8583A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д) </w:t>
      </w:r>
      <w:r w:rsidR="004705C8" w:rsidRPr="006C585B">
        <w:rPr>
          <w:rFonts w:cs="Times New Roman"/>
          <w:szCs w:val="28"/>
        </w:rPr>
        <w:t>в абз</w:t>
      </w:r>
      <w:r w:rsidR="00006615" w:rsidRPr="006C585B">
        <w:rPr>
          <w:rFonts w:cs="Times New Roman"/>
          <w:szCs w:val="28"/>
        </w:rPr>
        <w:t>а</w:t>
      </w:r>
      <w:r w:rsidR="004705C8" w:rsidRPr="006C585B">
        <w:rPr>
          <w:rFonts w:cs="Times New Roman"/>
          <w:szCs w:val="28"/>
        </w:rPr>
        <w:t xml:space="preserve">це третьем части 7 слова </w:t>
      </w:r>
      <w:r w:rsidR="008611F3" w:rsidRPr="006C585B">
        <w:rPr>
          <w:rFonts w:cs="Times New Roman"/>
          <w:szCs w:val="28"/>
        </w:rPr>
        <w:t>«</w:t>
      </w:r>
      <w:r w:rsidR="004705C8" w:rsidRPr="006C585B">
        <w:rPr>
          <w:rFonts w:cs="Times New Roman"/>
          <w:szCs w:val="28"/>
        </w:rPr>
        <w:t>(</w:t>
      </w:r>
      <w:r w:rsidR="007F51CE">
        <w:rPr>
          <w:rFonts w:cs="Times New Roman"/>
          <w:szCs w:val="28"/>
        </w:rPr>
        <w:t>в части компенсации расходов на </w:t>
      </w:r>
      <w:r w:rsidR="004705C8" w:rsidRPr="006C585B">
        <w:rPr>
          <w:rFonts w:cs="Times New Roman"/>
          <w:szCs w:val="28"/>
        </w:rPr>
        <w:t>оплату жилого помещения и коммунальных услуг приемным семьям)</w:t>
      </w:r>
      <w:r w:rsidR="008611F3" w:rsidRPr="006C585B">
        <w:rPr>
          <w:rFonts w:cs="Times New Roman"/>
          <w:szCs w:val="28"/>
        </w:rPr>
        <w:t>»</w:t>
      </w:r>
      <w:r w:rsidR="004705C8" w:rsidRPr="006C585B">
        <w:rPr>
          <w:rFonts w:cs="Times New Roman"/>
          <w:szCs w:val="28"/>
        </w:rPr>
        <w:t xml:space="preserve"> и</w:t>
      </w:r>
      <w:r w:rsidR="004705C8" w:rsidRPr="006C585B">
        <w:rPr>
          <w:rFonts w:cs="Times New Roman"/>
          <w:szCs w:val="28"/>
        </w:rPr>
        <w:t>с</w:t>
      </w:r>
      <w:r w:rsidR="004705C8" w:rsidRPr="006C585B">
        <w:rPr>
          <w:rFonts w:cs="Times New Roman"/>
          <w:szCs w:val="28"/>
        </w:rPr>
        <w:t>ключить, слова «пунктами 12, 13 (в части единовременной выплаты при устройстве ребенка в семью), 14, 15 части 3» заменить словами «частью 3»;</w:t>
      </w:r>
    </w:p>
    <w:p w:rsidR="003E5DB0" w:rsidRPr="006C585B" w:rsidRDefault="00553A4F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2) </w:t>
      </w:r>
      <w:r w:rsidR="003E5DB0" w:rsidRPr="006C585B">
        <w:rPr>
          <w:rFonts w:cs="Times New Roman"/>
          <w:szCs w:val="28"/>
        </w:rPr>
        <w:t>пункт 1</w:t>
      </w:r>
      <w:r w:rsidR="003E5DB0" w:rsidRPr="006C585B">
        <w:rPr>
          <w:rFonts w:cs="Times New Roman"/>
          <w:szCs w:val="28"/>
          <w:vertAlign w:val="superscript"/>
        </w:rPr>
        <w:t>2</w:t>
      </w:r>
      <w:r w:rsidR="003E5DB0" w:rsidRPr="006C585B">
        <w:rPr>
          <w:rFonts w:cs="Times New Roman"/>
          <w:szCs w:val="28"/>
        </w:rPr>
        <w:t xml:space="preserve"> части 1 статьи 15 изложить в следующей редакции:</w:t>
      </w:r>
    </w:p>
    <w:p w:rsidR="003E5DB0" w:rsidRPr="006C585B" w:rsidRDefault="003E5DB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«1</w:t>
      </w:r>
      <w:r w:rsidRPr="006C585B">
        <w:rPr>
          <w:rFonts w:cs="Times New Roman"/>
          <w:szCs w:val="28"/>
          <w:vertAlign w:val="superscript"/>
        </w:rPr>
        <w:t>2</w:t>
      </w:r>
      <w:r w:rsidRPr="006C585B">
        <w:rPr>
          <w:rFonts w:cs="Times New Roman"/>
          <w:szCs w:val="28"/>
        </w:rPr>
        <w:t>) финансирования расходов на</w:t>
      </w:r>
      <w:r w:rsidR="009C6473" w:rsidRPr="006C585B">
        <w:rPr>
          <w:rFonts w:cs="Times New Roman"/>
          <w:szCs w:val="28"/>
        </w:rPr>
        <w:t xml:space="preserve"> выплату ежемесячного денежного вознаграждения</w:t>
      </w:r>
      <w:r w:rsidRPr="006C585B">
        <w:rPr>
          <w:rFonts w:cs="Times New Roman"/>
          <w:szCs w:val="28"/>
        </w:rPr>
        <w:t xml:space="preserve"> за классное руководство педагогическим работникам мун</w:t>
      </w:r>
      <w:r w:rsidRPr="006C585B">
        <w:rPr>
          <w:rFonts w:cs="Times New Roman"/>
          <w:szCs w:val="28"/>
        </w:rPr>
        <w:t>и</w:t>
      </w:r>
      <w:r w:rsidRPr="006C585B">
        <w:rPr>
          <w:rFonts w:cs="Times New Roman"/>
          <w:szCs w:val="28"/>
        </w:rPr>
        <w:t>ципальных образовательных организаций, реализующих образовательные программы начального общего образования, образовательные программы о</w:t>
      </w:r>
      <w:r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новного общего образования, образовательные программы среднего общего образования</w:t>
      </w:r>
      <w:proofErr w:type="gramStart"/>
      <w:r w:rsidRPr="006C585B">
        <w:rPr>
          <w:rFonts w:cs="Times New Roman"/>
          <w:szCs w:val="28"/>
        </w:rPr>
        <w:t>;»</w:t>
      </w:r>
      <w:proofErr w:type="gramEnd"/>
      <w:r w:rsidRPr="006C585B">
        <w:rPr>
          <w:rFonts w:cs="Times New Roman"/>
          <w:szCs w:val="28"/>
        </w:rPr>
        <w:t>;</w:t>
      </w:r>
    </w:p>
    <w:p w:rsidR="00D83419" w:rsidRPr="006C585B" w:rsidRDefault="003E5DB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3</w:t>
      </w:r>
      <w:r w:rsidR="00D83419" w:rsidRPr="006C585B">
        <w:rPr>
          <w:rFonts w:cs="Times New Roman"/>
          <w:szCs w:val="28"/>
        </w:rPr>
        <w:t>) наименование статьи 16 изложить в следующей редакции:</w:t>
      </w:r>
    </w:p>
    <w:p w:rsidR="00D83419" w:rsidRPr="006C585B" w:rsidRDefault="00D83419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«Статья 16. </w:t>
      </w:r>
      <w:r w:rsidRPr="006C585B">
        <w:rPr>
          <w:rFonts w:cs="Times New Roman"/>
          <w:b/>
          <w:szCs w:val="28"/>
        </w:rPr>
        <w:t xml:space="preserve">Наделение государственными полномочиями по </w:t>
      </w:r>
      <w:r w:rsidR="007F51CE">
        <w:rPr>
          <w:rFonts w:cs="Times New Roman"/>
          <w:b/>
          <w:szCs w:val="28"/>
        </w:rPr>
        <w:br/>
      </w:r>
      <w:r w:rsidRPr="006C585B">
        <w:rPr>
          <w:rFonts w:cs="Times New Roman"/>
          <w:b/>
          <w:szCs w:val="28"/>
        </w:rPr>
        <w:t xml:space="preserve">организации деятельности территориальных комиссий по делам </w:t>
      </w:r>
      <w:r w:rsidR="007F51CE">
        <w:rPr>
          <w:rFonts w:cs="Times New Roman"/>
          <w:b/>
          <w:szCs w:val="28"/>
        </w:rPr>
        <w:br/>
      </w:r>
      <w:r w:rsidRPr="006C585B">
        <w:rPr>
          <w:rFonts w:cs="Times New Roman"/>
          <w:b/>
          <w:szCs w:val="28"/>
        </w:rPr>
        <w:t>несовершеннолетних и защите их прав</w:t>
      </w:r>
      <w:r w:rsidRPr="006C585B">
        <w:rPr>
          <w:rFonts w:cs="Times New Roman"/>
          <w:szCs w:val="28"/>
        </w:rPr>
        <w:t>»;</w:t>
      </w:r>
    </w:p>
    <w:p w:rsidR="00C75C31" w:rsidRPr="006C585B" w:rsidRDefault="00530081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4</w:t>
      </w:r>
      <w:r w:rsidR="00C75C31" w:rsidRPr="006C585B">
        <w:rPr>
          <w:rFonts w:cs="Times New Roman"/>
          <w:szCs w:val="28"/>
        </w:rPr>
        <w:t>) в приложении:</w:t>
      </w:r>
    </w:p>
    <w:p w:rsidR="00996E02" w:rsidRPr="006C585B" w:rsidRDefault="00C75C31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а)</w:t>
      </w:r>
      <w:r w:rsidR="005B2241" w:rsidRPr="006C585B">
        <w:rPr>
          <w:rFonts w:cs="Times New Roman"/>
          <w:szCs w:val="28"/>
        </w:rPr>
        <w:t xml:space="preserve"> </w:t>
      </w:r>
      <w:r w:rsidR="00C23945" w:rsidRPr="006C585B">
        <w:rPr>
          <w:rFonts w:cs="Times New Roman"/>
          <w:szCs w:val="28"/>
        </w:rPr>
        <w:t xml:space="preserve">в </w:t>
      </w:r>
      <w:r w:rsidR="00996E02" w:rsidRPr="006C585B">
        <w:rPr>
          <w:rFonts w:cs="Times New Roman"/>
          <w:szCs w:val="28"/>
        </w:rPr>
        <w:t>разделе 1:</w:t>
      </w:r>
    </w:p>
    <w:p w:rsidR="00996E02" w:rsidRPr="006C585B" w:rsidRDefault="00996E02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в </w:t>
      </w:r>
      <w:r w:rsidR="00C23945" w:rsidRPr="006C585B">
        <w:rPr>
          <w:rFonts w:cs="Times New Roman"/>
          <w:szCs w:val="28"/>
        </w:rPr>
        <w:t>наименовании и пункт</w:t>
      </w:r>
      <w:r w:rsidRPr="006C585B">
        <w:rPr>
          <w:rFonts w:cs="Times New Roman"/>
          <w:szCs w:val="28"/>
        </w:rPr>
        <w:t>е</w:t>
      </w:r>
      <w:r w:rsidR="00C23945" w:rsidRPr="006C585B">
        <w:rPr>
          <w:rFonts w:cs="Times New Roman"/>
          <w:szCs w:val="28"/>
        </w:rPr>
        <w:t xml:space="preserve"> 1 </w:t>
      </w:r>
      <w:r w:rsidRPr="006C585B">
        <w:rPr>
          <w:rFonts w:cs="Times New Roman"/>
          <w:szCs w:val="28"/>
        </w:rPr>
        <w:t>слова «на обеспечение профилактики бе</w:t>
      </w:r>
      <w:r w:rsidRPr="006C585B">
        <w:rPr>
          <w:rFonts w:cs="Times New Roman"/>
          <w:szCs w:val="28"/>
        </w:rPr>
        <w:t>з</w:t>
      </w:r>
      <w:r w:rsidRPr="006C585B">
        <w:rPr>
          <w:rFonts w:cs="Times New Roman"/>
          <w:szCs w:val="28"/>
        </w:rPr>
        <w:t>надзорности, правонарушений несовершеннолетних и защиты их прав» зам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нить словами «на обеспечение государственных полномочий по организации деятельности территориальных комисси</w:t>
      </w:r>
      <w:r w:rsidR="007F51CE">
        <w:rPr>
          <w:rFonts w:cs="Times New Roman"/>
          <w:szCs w:val="28"/>
        </w:rPr>
        <w:t>й по делам несовершеннолетних и </w:t>
      </w:r>
      <w:r w:rsidRPr="006C585B">
        <w:rPr>
          <w:rFonts w:cs="Times New Roman"/>
          <w:szCs w:val="28"/>
        </w:rPr>
        <w:t>защите их прав»;</w:t>
      </w:r>
    </w:p>
    <w:p w:rsidR="00D83419" w:rsidRPr="006C585B" w:rsidRDefault="00996E02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в абзацах первом и третьем пункта 2, абзаце первом пункта</w:t>
      </w:r>
      <w:r w:rsidR="00C23945" w:rsidRPr="006C585B">
        <w:rPr>
          <w:rFonts w:cs="Times New Roman"/>
          <w:szCs w:val="28"/>
        </w:rPr>
        <w:t xml:space="preserve"> 3 слова «на</w:t>
      </w:r>
      <w:r w:rsidR="00750D89" w:rsidRPr="006C585B">
        <w:rPr>
          <w:rFonts w:cs="Times New Roman"/>
          <w:szCs w:val="28"/>
        </w:rPr>
        <w:t> </w:t>
      </w:r>
      <w:r w:rsidR="00C23945" w:rsidRPr="006C585B">
        <w:rPr>
          <w:rFonts w:cs="Times New Roman"/>
          <w:szCs w:val="28"/>
        </w:rPr>
        <w:t>обеспечение профилактики безнадзорности</w:t>
      </w:r>
      <w:r w:rsidRPr="006C585B">
        <w:rPr>
          <w:rFonts w:cs="Times New Roman"/>
          <w:szCs w:val="28"/>
        </w:rPr>
        <w:t xml:space="preserve"> и</w:t>
      </w:r>
      <w:r w:rsidR="00C23945" w:rsidRPr="006C585B">
        <w:rPr>
          <w:rFonts w:cs="Times New Roman"/>
          <w:szCs w:val="28"/>
        </w:rPr>
        <w:t xml:space="preserve"> правонарушений несове</w:t>
      </w:r>
      <w:r w:rsidR="00C23945" w:rsidRPr="006C585B">
        <w:rPr>
          <w:rFonts w:cs="Times New Roman"/>
          <w:szCs w:val="28"/>
        </w:rPr>
        <w:t>р</w:t>
      </w:r>
      <w:r w:rsidR="00C23945" w:rsidRPr="006C585B">
        <w:rPr>
          <w:rFonts w:cs="Times New Roman"/>
          <w:szCs w:val="28"/>
        </w:rPr>
        <w:t>шеннолетних и защиты их прав» заменить словами «на обеспечение госуда</w:t>
      </w:r>
      <w:r w:rsidR="00C23945" w:rsidRPr="006C585B">
        <w:rPr>
          <w:rFonts w:cs="Times New Roman"/>
          <w:szCs w:val="28"/>
        </w:rPr>
        <w:t>р</w:t>
      </w:r>
      <w:r w:rsidR="00C23945" w:rsidRPr="006C585B">
        <w:rPr>
          <w:rFonts w:cs="Times New Roman"/>
          <w:szCs w:val="28"/>
        </w:rPr>
        <w:t>ственных полномочий по организации деятельности территориальных к</w:t>
      </w:r>
      <w:r w:rsidR="00C23945" w:rsidRPr="006C585B">
        <w:rPr>
          <w:rFonts w:cs="Times New Roman"/>
          <w:szCs w:val="28"/>
        </w:rPr>
        <w:t>о</w:t>
      </w:r>
      <w:r w:rsidR="00C23945" w:rsidRPr="006C585B">
        <w:rPr>
          <w:rFonts w:cs="Times New Roman"/>
          <w:szCs w:val="28"/>
        </w:rPr>
        <w:t>миссий по делам несовершеннолетних и защите их прав»;</w:t>
      </w:r>
    </w:p>
    <w:p w:rsidR="00142687" w:rsidRPr="006C585B" w:rsidRDefault="00D83419" w:rsidP="006C585B">
      <w:pPr>
        <w:tabs>
          <w:tab w:val="left" w:pos="5961"/>
        </w:tabs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б) </w:t>
      </w:r>
      <w:r w:rsidR="00142687" w:rsidRPr="006C585B">
        <w:rPr>
          <w:rFonts w:cs="Times New Roman"/>
          <w:szCs w:val="28"/>
        </w:rPr>
        <w:t>в разделе 3:</w:t>
      </w:r>
    </w:p>
    <w:p w:rsidR="00142687" w:rsidRPr="006C585B" w:rsidRDefault="00142687" w:rsidP="006C585B">
      <w:pPr>
        <w:tabs>
          <w:tab w:val="left" w:pos="5961"/>
        </w:tabs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пункт 1 изложить в следующей редакции:</w:t>
      </w:r>
    </w:p>
    <w:p w:rsidR="00142687" w:rsidRDefault="00142687" w:rsidP="006C585B">
      <w:pPr>
        <w:tabs>
          <w:tab w:val="left" w:pos="5961"/>
        </w:tabs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«1. </w:t>
      </w:r>
      <w:proofErr w:type="gramStart"/>
      <w:r w:rsidRPr="006C585B">
        <w:rPr>
          <w:rFonts w:cs="Times New Roman"/>
          <w:szCs w:val="28"/>
        </w:rPr>
        <w:t>Распределение субвенции на обеспечение деятельности органов местного самоуправления в сфере социальной защиты населения предусма</w:t>
      </w:r>
      <w:r w:rsidRPr="006C585B">
        <w:rPr>
          <w:rFonts w:cs="Times New Roman"/>
          <w:szCs w:val="28"/>
        </w:rPr>
        <w:t>т</w:t>
      </w:r>
      <w:r w:rsidRPr="006C585B">
        <w:rPr>
          <w:rFonts w:cs="Times New Roman"/>
          <w:szCs w:val="28"/>
        </w:rPr>
        <w:t>ривается в целях обеспечения финансирования расходов на обеспечение де</w:t>
      </w:r>
      <w:r w:rsidRPr="006C585B">
        <w:rPr>
          <w:rFonts w:cs="Times New Roman"/>
          <w:szCs w:val="28"/>
        </w:rPr>
        <w:t>я</w:t>
      </w:r>
      <w:r w:rsidRPr="006C585B">
        <w:rPr>
          <w:rFonts w:cs="Times New Roman"/>
          <w:szCs w:val="28"/>
        </w:rPr>
        <w:t>тельности органов местного самоуправления, непосредственно осуществл</w:t>
      </w:r>
      <w:r w:rsidRPr="006C585B">
        <w:rPr>
          <w:rFonts w:cs="Times New Roman"/>
          <w:szCs w:val="28"/>
        </w:rPr>
        <w:t>я</w:t>
      </w:r>
      <w:r w:rsidRPr="006C585B">
        <w:rPr>
          <w:rFonts w:cs="Times New Roman"/>
          <w:szCs w:val="28"/>
        </w:rPr>
        <w:t>ющих государственные полномочия в соответствии со статьями 11, 12, пун</w:t>
      </w:r>
      <w:r w:rsidRPr="006C585B">
        <w:rPr>
          <w:rFonts w:cs="Times New Roman"/>
          <w:szCs w:val="28"/>
        </w:rPr>
        <w:t>к</w:t>
      </w:r>
      <w:r w:rsidRPr="006C585B">
        <w:rPr>
          <w:rFonts w:cs="Times New Roman"/>
          <w:szCs w:val="28"/>
        </w:rPr>
        <w:t>том 1</w:t>
      </w:r>
      <w:r w:rsidRPr="006C585B">
        <w:rPr>
          <w:rFonts w:cs="Times New Roman"/>
          <w:szCs w:val="28"/>
          <w:vertAlign w:val="superscript"/>
        </w:rPr>
        <w:t>1</w:t>
      </w:r>
      <w:r w:rsidRPr="006C585B">
        <w:rPr>
          <w:rFonts w:cs="Times New Roman"/>
          <w:szCs w:val="28"/>
        </w:rPr>
        <w:t xml:space="preserve"> части 1</w:t>
      </w:r>
      <w:r w:rsidR="00DF623C" w:rsidRPr="006C585B">
        <w:rPr>
          <w:rFonts w:cs="Times New Roman"/>
          <w:szCs w:val="28"/>
        </w:rPr>
        <w:t xml:space="preserve"> </w:t>
      </w:r>
      <w:r w:rsidRPr="006C585B">
        <w:rPr>
          <w:rFonts w:cs="Times New Roman"/>
          <w:szCs w:val="28"/>
        </w:rPr>
        <w:t>и частью 6</w:t>
      </w:r>
      <w:r w:rsidRPr="006C585B">
        <w:rPr>
          <w:rFonts w:cs="Times New Roman"/>
          <w:szCs w:val="28"/>
          <w:vertAlign w:val="superscript"/>
        </w:rPr>
        <w:t>2</w:t>
      </w:r>
      <w:r w:rsidRPr="006C585B">
        <w:rPr>
          <w:rFonts w:cs="Times New Roman"/>
          <w:szCs w:val="28"/>
        </w:rPr>
        <w:t xml:space="preserve"> статьи 13, пунктами 2 и 3 части 1 статьи 14 наст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ящего Закона.»;</w:t>
      </w:r>
      <w:proofErr w:type="gramEnd"/>
    </w:p>
    <w:p w:rsidR="007F51CE" w:rsidRPr="006C585B" w:rsidRDefault="007F51CE" w:rsidP="006C585B">
      <w:pPr>
        <w:tabs>
          <w:tab w:val="left" w:pos="5961"/>
        </w:tabs>
        <w:outlineLvl w:val="0"/>
        <w:rPr>
          <w:rFonts w:cs="Times New Roman"/>
          <w:szCs w:val="28"/>
        </w:rPr>
      </w:pPr>
    </w:p>
    <w:p w:rsidR="00142687" w:rsidRPr="006C585B" w:rsidRDefault="00142687" w:rsidP="006C585B">
      <w:pPr>
        <w:tabs>
          <w:tab w:val="left" w:pos="5961"/>
        </w:tabs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lastRenderedPageBreak/>
        <w:t>абзац пятый пункта 3 изложить в следующей редакции:</w:t>
      </w:r>
    </w:p>
    <w:p w:rsidR="00142687" w:rsidRPr="006C585B" w:rsidRDefault="00142687" w:rsidP="006C585B">
      <w:pPr>
        <w:tabs>
          <w:tab w:val="left" w:pos="5961"/>
        </w:tabs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«К</w:t>
      </w:r>
      <w:r w:rsidRPr="006C585B">
        <w:rPr>
          <w:rFonts w:cs="Times New Roman"/>
          <w:szCs w:val="28"/>
          <w:vertAlign w:val="subscript"/>
        </w:rPr>
        <w:t>од</w:t>
      </w:r>
      <w:r w:rsidRPr="006C585B">
        <w:rPr>
          <w:rFonts w:cs="Times New Roman"/>
          <w:szCs w:val="28"/>
        </w:rPr>
        <w:t xml:space="preserve"> – коэффициент, учитывающий прочие расходы на обеспечение д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ятельности органов местного самоуправления, но не более 1,2;»;</w:t>
      </w:r>
    </w:p>
    <w:p w:rsidR="009C6473" w:rsidRPr="006C585B" w:rsidRDefault="00142687" w:rsidP="006C585B">
      <w:pPr>
        <w:tabs>
          <w:tab w:val="left" w:pos="5961"/>
        </w:tabs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в) </w:t>
      </w:r>
      <w:r w:rsidR="00393208" w:rsidRPr="006C585B">
        <w:rPr>
          <w:rFonts w:cs="Times New Roman"/>
          <w:szCs w:val="28"/>
        </w:rPr>
        <w:t>в разделе 6:</w:t>
      </w:r>
      <w:r w:rsidR="00393208" w:rsidRPr="006C585B">
        <w:rPr>
          <w:rFonts w:cs="Times New Roman"/>
          <w:szCs w:val="28"/>
        </w:rPr>
        <w:tab/>
      </w:r>
    </w:p>
    <w:p w:rsidR="00393208" w:rsidRPr="006C585B" w:rsidRDefault="00393208" w:rsidP="006C585B">
      <w:pPr>
        <w:autoSpaceDE w:val="0"/>
        <w:autoSpaceDN w:val="0"/>
        <w:adjustRightInd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абзац четвертый пункта 4 дополнить словами «и семьям, имеющим трех и более детей, в том числе детей в возрасте до 23 лет»;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пункт 6 изложить в следующей редакции: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«6. Объем расходов на предоставление компенсации расходов на опл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ту жилого помещения и коммунальных услуг многодетным семьям и семьям, имеющим трех и более детей, в том числе детей в возрасте до 23 лет, опред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ляется по формуле: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B = </w:t>
      </w:r>
      <w:r w:rsidR="00E9519F" w:rsidRPr="006C585B">
        <w:rPr>
          <w:rFonts w:cs="Times New Roman"/>
          <w:szCs w:val="28"/>
        </w:rPr>
        <w:t>(</w:t>
      </w:r>
      <w:r w:rsidRPr="006C585B">
        <w:rPr>
          <w:rFonts w:cs="Times New Roman"/>
          <w:szCs w:val="28"/>
        </w:rPr>
        <w:t>(N</w:t>
      </w:r>
      <w:r w:rsidRPr="006C585B">
        <w:rPr>
          <w:rFonts w:cs="Times New Roman"/>
          <w:szCs w:val="28"/>
          <w:vertAlign w:val="subscript"/>
        </w:rPr>
        <w:t>1</w:t>
      </w:r>
      <w:r w:rsidRPr="006C585B">
        <w:rPr>
          <w:rFonts w:cs="Times New Roman"/>
          <w:szCs w:val="28"/>
        </w:rPr>
        <w:t xml:space="preserve"> × 0,3 + </w:t>
      </w:r>
      <w:r w:rsidRPr="006C585B">
        <w:rPr>
          <w:rFonts w:cs="Times New Roman"/>
          <w:szCs w:val="28"/>
          <w:lang w:val="en-US"/>
        </w:rPr>
        <w:t>N</w:t>
      </w:r>
      <w:r w:rsidRPr="006C585B">
        <w:rPr>
          <w:rFonts w:cs="Times New Roman"/>
          <w:szCs w:val="28"/>
          <w:vertAlign w:val="subscript"/>
        </w:rPr>
        <w:t xml:space="preserve">2 </w:t>
      </w:r>
      <w:r w:rsidRPr="006C585B">
        <w:rPr>
          <w:rFonts w:cs="Times New Roman"/>
          <w:szCs w:val="28"/>
        </w:rPr>
        <w:t>× 0,15) × 12 × R</w:t>
      </w:r>
      <w:r w:rsidRPr="006C585B">
        <w:rPr>
          <w:rFonts w:cs="Times New Roman"/>
          <w:szCs w:val="28"/>
          <w:vertAlign w:val="subscript"/>
        </w:rPr>
        <w:t>3</w:t>
      </w:r>
      <w:r w:rsidRPr="006C585B">
        <w:rPr>
          <w:rFonts w:cs="Times New Roman"/>
          <w:szCs w:val="28"/>
        </w:rPr>
        <w:t xml:space="preserve"> + D) × К, где: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N</w:t>
      </w:r>
      <w:r w:rsidRPr="006C585B">
        <w:rPr>
          <w:rFonts w:cs="Times New Roman"/>
          <w:szCs w:val="28"/>
          <w:vertAlign w:val="subscript"/>
        </w:rPr>
        <w:t>1</w:t>
      </w:r>
      <w:r w:rsidRPr="006C585B">
        <w:rPr>
          <w:rFonts w:cs="Times New Roman"/>
          <w:szCs w:val="28"/>
        </w:rPr>
        <w:t xml:space="preserve"> – прогнозируемая численность членов многодетных семей, прож</w:t>
      </w:r>
      <w:r w:rsidRPr="006C585B">
        <w:rPr>
          <w:rFonts w:cs="Times New Roman"/>
          <w:szCs w:val="28"/>
        </w:rPr>
        <w:t>и</w:t>
      </w:r>
      <w:r w:rsidRPr="006C585B">
        <w:rPr>
          <w:rFonts w:cs="Times New Roman"/>
          <w:szCs w:val="28"/>
        </w:rPr>
        <w:t>вающих на территории поселения (городского округа);</w:t>
      </w:r>
    </w:p>
    <w:p w:rsidR="00807149" w:rsidRPr="006C585B" w:rsidRDefault="00807149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0,3 – установленный для многодетных семей размер компенсации ра</w:t>
      </w:r>
      <w:r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ходов на оплату жилого помещения и коммунальных услуг;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  <w:lang w:val="en-US"/>
        </w:rPr>
        <w:t>N</w:t>
      </w:r>
      <w:r w:rsidRPr="006C585B">
        <w:rPr>
          <w:rFonts w:cs="Times New Roman"/>
          <w:szCs w:val="28"/>
          <w:vertAlign w:val="subscript"/>
        </w:rPr>
        <w:t xml:space="preserve">2 </w:t>
      </w:r>
      <w:r w:rsidRPr="006C585B">
        <w:rPr>
          <w:rFonts w:cs="Times New Roman"/>
          <w:szCs w:val="28"/>
        </w:rPr>
        <w:t>– прогнозируемая численность членов семей, имеющи</w:t>
      </w:r>
      <w:r w:rsidR="00750D89" w:rsidRPr="006C585B">
        <w:rPr>
          <w:rFonts w:cs="Times New Roman"/>
          <w:szCs w:val="28"/>
        </w:rPr>
        <w:t>х</w:t>
      </w:r>
      <w:r w:rsidRPr="006C585B">
        <w:rPr>
          <w:rFonts w:cs="Times New Roman"/>
          <w:szCs w:val="28"/>
        </w:rPr>
        <w:t xml:space="preserve"> трех и более детей, в том числе детей в возрасте до 23 лет;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0,15 – установленный для семей, имеющи</w:t>
      </w:r>
      <w:r w:rsidR="00750D89" w:rsidRPr="006C585B">
        <w:rPr>
          <w:rFonts w:cs="Times New Roman"/>
          <w:szCs w:val="28"/>
        </w:rPr>
        <w:t>х</w:t>
      </w:r>
      <w:r w:rsidRPr="006C585B">
        <w:rPr>
          <w:rFonts w:cs="Times New Roman"/>
          <w:szCs w:val="28"/>
        </w:rPr>
        <w:t xml:space="preserve"> трех и более детей, в том числе детей в возрасте до 23 лет, размер компенсации расходов на оплату жилого помещения и коммунальных услуг;</w:t>
      </w:r>
    </w:p>
    <w:p w:rsidR="00807149" w:rsidRPr="006C585B" w:rsidRDefault="00807149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12 – количество месяцев, применяемых для расчета;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R</w:t>
      </w:r>
      <w:r w:rsidRPr="006C585B">
        <w:rPr>
          <w:rFonts w:cs="Times New Roman"/>
          <w:szCs w:val="28"/>
          <w:vertAlign w:val="subscript"/>
        </w:rPr>
        <w:t>3</w:t>
      </w:r>
      <w:r w:rsidRPr="006C585B">
        <w:rPr>
          <w:rFonts w:cs="Times New Roman"/>
          <w:szCs w:val="28"/>
        </w:rPr>
        <w:t xml:space="preserve"> </w:t>
      </w:r>
      <w:r w:rsidR="00FB6E82" w:rsidRPr="006C585B">
        <w:rPr>
          <w:rFonts w:cs="Times New Roman"/>
          <w:szCs w:val="28"/>
        </w:rPr>
        <w:t>–</w:t>
      </w:r>
      <w:r w:rsidRPr="006C585B">
        <w:rPr>
          <w:rFonts w:cs="Times New Roman"/>
          <w:szCs w:val="28"/>
        </w:rPr>
        <w:t xml:space="preserve"> региональный</w:t>
      </w:r>
      <w:r w:rsidR="00FB6E82" w:rsidRPr="006C585B">
        <w:rPr>
          <w:rFonts w:cs="Times New Roman"/>
          <w:szCs w:val="28"/>
        </w:rPr>
        <w:t xml:space="preserve"> </w:t>
      </w:r>
      <w:r w:rsidRPr="006C585B">
        <w:rPr>
          <w:rFonts w:cs="Times New Roman"/>
          <w:szCs w:val="28"/>
        </w:rPr>
        <w:t>стандарт стоимости жилищно-коммунальных услуг для семьи из трех и более человек;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D </w:t>
      </w:r>
      <w:r w:rsidR="00FB6E82" w:rsidRPr="006C585B">
        <w:rPr>
          <w:rFonts w:cs="Times New Roman"/>
          <w:szCs w:val="28"/>
        </w:rPr>
        <w:t>–</w:t>
      </w:r>
      <w:r w:rsidRPr="006C585B">
        <w:rPr>
          <w:rFonts w:cs="Times New Roman"/>
          <w:szCs w:val="28"/>
        </w:rPr>
        <w:t xml:space="preserve"> расходы</w:t>
      </w:r>
      <w:r w:rsidR="00FB6E82" w:rsidRPr="006C585B">
        <w:rPr>
          <w:rFonts w:cs="Times New Roman"/>
          <w:szCs w:val="28"/>
        </w:rPr>
        <w:t xml:space="preserve"> </w:t>
      </w:r>
      <w:r w:rsidRPr="006C585B">
        <w:rPr>
          <w:rFonts w:cs="Times New Roman"/>
          <w:szCs w:val="28"/>
        </w:rPr>
        <w:t>на оплату почтовых и (или) банковских услуг по доставке выплаты получателям;</w:t>
      </w:r>
    </w:p>
    <w:p w:rsidR="00393208" w:rsidRPr="006C585B" w:rsidRDefault="00393208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 xml:space="preserve">К </w:t>
      </w:r>
      <w:r w:rsidR="00FB6E82" w:rsidRPr="006C585B">
        <w:rPr>
          <w:rFonts w:cs="Times New Roman"/>
          <w:szCs w:val="28"/>
        </w:rPr>
        <w:t>–</w:t>
      </w:r>
      <w:r w:rsidRPr="006C585B">
        <w:rPr>
          <w:rFonts w:cs="Times New Roman"/>
          <w:szCs w:val="28"/>
        </w:rPr>
        <w:t xml:space="preserve"> корректирующий</w:t>
      </w:r>
      <w:r w:rsidR="00FB6E82" w:rsidRPr="006C585B">
        <w:rPr>
          <w:rFonts w:cs="Times New Roman"/>
          <w:szCs w:val="28"/>
        </w:rPr>
        <w:t xml:space="preserve"> </w:t>
      </w:r>
      <w:r w:rsidRPr="006C585B">
        <w:rPr>
          <w:rFonts w:cs="Times New Roman"/>
          <w:szCs w:val="28"/>
        </w:rPr>
        <w:t>коэффициент, который рассчитывается как отн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шение фактических расходов прошлого года к годовым ассигнованиям пр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шлого года.»</w:t>
      </w:r>
      <w:r w:rsidR="00FB6E82" w:rsidRPr="006C585B">
        <w:rPr>
          <w:rFonts w:cs="Times New Roman"/>
          <w:szCs w:val="28"/>
        </w:rPr>
        <w:t>;</w:t>
      </w:r>
      <w:proofErr w:type="gramEnd"/>
    </w:p>
    <w:p w:rsidR="00410581" w:rsidRPr="006C585B" w:rsidRDefault="00142687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г</w:t>
      </w:r>
      <w:r w:rsidR="00FB6E82" w:rsidRPr="006C585B">
        <w:rPr>
          <w:rFonts w:cs="Times New Roman"/>
          <w:szCs w:val="28"/>
        </w:rPr>
        <w:t xml:space="preserve">) </w:t>
      </w:r>
      <w:r w:rsidR="00410581" w:rsidRPr="006C585B">
        <w:rPr>
          <w:rFonts w:cs="Times New Roman"/>
          <w:szCs w:val="28"/>
        </w:rPr>
        <w:t>в разделе 14:</w:t>
      </w:r>
    </w:p>
    <w:p w:rsidR="00410581" w:rsidRPr="006C585B" w:rsidRDefault="00DA5F80" w:rsidP="006C585B">
      <w:pPr>
        <w:tabs>
          <w:tab w:val="left" w:pos="6013"/>
        </w:tabs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в </w:t>
      </w:r>
      <w:r w:rsidR="00410581" w:rsidRPr="006C585B">
        <w:rPr>
          <w:rFonts w:cs="Times New Roman"/>
          <w:szCs w:val="28"/>
        </w:rPr>
        <w:t>пункт</w:t>
      </w:r>
      <w:r w:rsidRPr="006C585B">
        <w:rPr>
          <w:rFonts w:cs="Times New Roman"/>
          <w:szCs w:val="28"/>
        </w:rPr>
        <w:t xml:space="preserve">е </w:t>
      </w:r>
      <w:r w:rsidR="00410581" w:rsidRPr="006C585B">
        <w:rPr>
          <w:rFonts w:cs="Times New Roman"/>
          <w:szCs w:val="28"/>
        </w:rPr>
        <w:t xml:space="preserve">1 </w:t>
      </w:r>
      <w:r w:rsidRPr="006C585B">
        <w:rPr>
          <w:rFonts w:cs="Times New Roman"/>
          <w:szCs w:val="28"/>
        </w:rPr>
        <w:t>слова «, 3</w:t>
      </w:r>
      <w:r w:rsidRPr="006C585B">
        <w:rPr>
          <w:rFonts w:cs="Times New Roman"/>
          <w:szCs w:val="28"/>
          <w:vertAlign w:val="superscript"/>
        </w:rPr>
        <w:t>2</w:t>
      </w:r>
      <w:r w:rsidRPr="006C585B">
        <w:rPr>
          <w:rFonts w:cs="Times New Roman"/>
          <w:szCs w:val="28"/>
        </w:rPr>
        <w:t xml:space="preserve"> и 3</w:t>
      </w:r>
      <w:r w:rsidRPr="006C585B">
        <w:rPr>
          <w:rFonts w:cs="Times New Roman"/>
          <w:szCs w:val="28"/>
          <w:vertAlign w:val="superscript"/>
        </w:rPr>
        <w:t>3</w:t>
      </w:r>
      <w:r w:rsidRPr="006C585B">
        <w:rPr>
          <w:rFonts w:cs="Times New Roman"/>
          <w:szCs w:val="28"/>
        </w:rPr>
        <w:t xml:space="preserve"> части 1» заменить словами «и 3</w:t>
      </w:r>
      <w:r w:rsidRPr="006C585B">
        <w:rPr>
          <w:rFonts w:cs="Times New Roman"/>
          <w:szCs w:val="28"/>
          <w:vertAlign w:val="superscript"/>
        </w:rPr>
        <w:t>2</w:t>
      </w:r>
      <w:r w:rsidRPr="006C585B">
        <w:rPr>
          <w:rFonts w:cs="Times New Roman"/>
          <w:szCs w:val="28"/>
        </w:rPr>
        <w:t xml:space="preserve"> части 1»;</w:t>
      </w:r>
    </w:p>
    <w:p w:rsidR="00410581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пункт 3 изложить в следующей редакции: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«3. Размер субвенции на организацию питания обучающихся образов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тельных организаций, предоставляемой соответствующему местному бюдж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ту, определяется по формуле: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bookmarkStart w:id="0" w:name="sub_11432"/>
    </w:p>
    <w:p w:rsidR="00DA5F80" w:rsidRPr="006C585B" w:rsidRDefault="00DA5F80" w:rsidP="006C585B">
      <w:pPr>
        <w:tabs>
          <w:tab w:val="left" w:pos="709"/>
        </w:tabs>
        <w:outlineLvl w:val="0"/>
        <w:rPr>
          <w:rFonts w:cs="Times New Roman"/>
          <w:szCs w:val="28"/>
        </w:rPr>
      </w:pPr>
      <w:proofErr w:type="spellStart"/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m</w:t>
      </w:r>
      <w:proofErr w:type="spellEnd"/>
      <w:r w:rsidRPr="006C585B">
        <w:rPr>
          <w:rFonts w:cs="Times New Roman"/>
          <w:szCs w:val="28"/>
        </w:rPr>
        <w:t xml:space="preserve"> = ∑ </w:t>
      </w:r>
      <w:proofErr w:type="spellStart"/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1</w:t>
      </w:r>
      <w:proofErr w:type="spellEnd"/>
      <w:r w:rsidRPr="006C585B">
        <w:rPr>
          <w:rFonts w:cs="Times New Roman"/>
          <w:szCs w:val="28"/>
          <w:vertAlign w:val="subscript"/>
        </w:rPr>
        <w:t>-1</w:t>
      </w:r>
      <w:r w:rsidR="000C767B" w:rsidRPr="006C585B">
        <w:rPr>
          <w:rFonts w:cs="Times New Roman"/>
          <w:szCs w:val="28"/>
          <w:vertAlign w:val="subscript"/>
        </w:rPr>
        <w:t>3</w:t>
      </w:r>
      <w:r w:rsidRPr="006C585B">
        <w:rPr>
          <w:rFonts w:cs="Times New Roman"/>
          <w:szCs w:val="28"/>
        </w:rPr>
        <w:t>, где: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</w:p>
    <w:bookmarkEnd w:id="0"/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1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основного общего и среднего общего обр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зования, имеющих право на получение социальной услуги по обеспечению бесплатным одноразовым горячим питанием в дни учебных занятий;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lastRenderedPageBreak/>
        <w:t>S</w:t>
      </w:r>
      <w:r w:rsidRPr="006C585B">
        <w:rPr>
          <w:rFonts w:cs="Times New Roman"/>
          <w:szCs w:val="28"/>
          <w:vertAlign w:val="subscript"/>
        </w:rPr>
        <w:t>2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основного общего и среднего общего обр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зования, имеющих право на получение социальной услуги по обеспечению бесплатным двухразовым горячим питанием в дни учебных занятий;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3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начального общего образования в муниципальных образовательных организациях, имеющих право на получение социальной услуги по обеспечению бесплатным двухразовым горячим питанием в дни учебных занятий;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4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начального общего образования в частных образовательных организациях, имеющих право на получение социальной услуги по обеспечению бесплатным одноразовым горячим питанием в дни учебных занятий;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5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начального общего образования в частных образовательных организациях, имеющих право на получение социальной услуги по обеспечению бесплатным двухразовым горячим питанием в дни учебных занятий;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6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начального общего образования по состоянию здоровья на дому в соответствии с заключением медицинской организации, имеющих право на получение социальной услуги по обеспечению набором продуктов питания в дни учебных занятий;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7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начального общего образования по состоянию здоровья на дому в соответствии с заключением медицинской организации, имеющих право на получение социальной услуги по обеспечению набором продуктов питания в дни учебных занятий в дв</w:t>
      </w:r>
      <w:r w:rsidRPr="006C585B">
        <w:rPr>
          <w:rFonts w:cs="Times New Roman"/>
          <w:szCs w:val="28"/>
        </w:rPr>
        <w:t>у</w:t>
      </w:r>
      <w:r w:rsidRPr="006C585B">
        <w:rPr>
          <w:rFonts w:cs="Times New Roman"/>
          <w:szCs w:val="28"/>
        </w:rPr>
        <w:t>кратном размере;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8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основного общего и среднего общего обр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зования по состоянию здоровья на дому в соответствии с заключением мед</w:t>
      </w:r>
      <w:r w:rsidRPr="006C585B">
        <w:rPr>
          <w:rFonts w:cs="Times New Roman"/>
          <w:szCs w:val="28"/>
        </w:rPr>
        <w:t>и</w:t>
      </w:r>
      <w:r w:rsidRPr="006C585B">
        <w:rPr>
          <w:rFonts w:cs="Times New Roman"/>
          <w:szCs w:val="28"/>
        </w:rPr>
        <w:t>цинской организации, имеющих право на получение социальной услуги по обеспечению набором продуктов питания в дни учебных занятий;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9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основного общего и среднего общего обр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зования по состоянию здоровья на дому в соответствии с заключением мед</w:t>
      </w:r>
      <w:r w:rsidRPr="006C585B">
        <w:rPr>
          <w:rFonts w:cs="Times New Roman"/>
          <w:szCs w:val="28"/>
        </w:rPr>
        <w:t>и</w:t>
      </w:r>
      <w:r w:rsidRPr="006C585B">
        <w:rPr>
          <w:rFonts w:cs="Times New Roman"/>
          <w:szCs w:val="28"/>
        </w:rPr>
        <w:t>цинской организации, имеющих право на получение социальной услуги по обеспечению набором продуктов питания в дни учебных занятий в двукратном размере;</w:t>
      </w:r>
    </w:p>
    <w:p w:rsidR="00DA5F80" w:rsidRPr="006C585B" w:rsidRDefault="00DA5F80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10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основного общего и среднего общего обр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зования в общеобразовательных организациях (за исключением лиц, указа</w:t>
      </w:r>
      <w:r w:rsidRPr="006C585B">
        <w:rPr>
          <w:rFonts w:cs="Times New Roman"/>
          <w:szCs w:val="28"/>
        </w:rPr>
        <w:t>н</w:t>
      </w:r>
      <w:r w:rsidRPr="006C585B">
        <w:rPr>
          <w:rFonts w:cs="Times New Roman"/>
          <w:szCs w:val="28"/>
        </w:rPr>
        <w:lastRenderedPageBreak/>
        <w:t>ных в статье 63 Закона Ярославской области «Социальный кодекс Яросла</w:t>
      </w:r>
      <w:r w:rsidRPr="006C585B">
        <w:rPr>
          <w:rFonts w:cs="Times New Roman"/>
          <w:szCs w:val="28"/>
        </w:rPr>
        <w:t>в</w:t>
      </w:r>
      <w:r w:rsidRPr="006C585B">
        <w:rPr>
          <w:rFonts w:cs="Times New Roman"/>
          <w:szCs w:val="28"/>
        </w:rPr>
        <w:t>ской области»), имеющих право на получение социальной услуги по обеспечению бесплатным одноразовым горячим питанием в дни учебных занятий в соответствии с Законом Ярославской области «О мерах социальной поддержки членов</w:t>
      </w:r>
      <w:proofErr w:type="gramEnd"/>
      <w:r w:rsidRPr="006C585B">
        <w:rPr>
          <w:rFonts w:cs="Times New Roman"/>
          <w:szCs w:val="28"/>
        </w:rPr>
        <w:t xml:space="preserve"> семей граждан, призванных на военную службу по мобилизации»;</w:t>
      </w:r>
    </w:p>
    <w:p w:rsidR="000C767B" w:rsidRPr="006C585B" w:rsidRDefault="00DA5F80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11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 образовательным программам основного общего и среднего общего обр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зования в общеобразовательных организациях по состоянию здоровья на дому в соответствии с заключением медицинской организации (за исключением лиц, указанных в статье 63</w:t>
      </w:r>
      <w:r w:rsidRPr="006C585B">
        <w:rPr>
          <w:rFonts w:cs="Times New Roman"/>
          <w:szCs w:val="28"/>
          <w:vertAlign w:val="superscript"/>
        </w:rPr>
        <w:t>2</w:t>
      </w:r>
      <w:r w:rsidRPr="006C585B">
        <w:rPr>
          <w:rFonts w:cs="Times New Roman"/>
          <w:szCs w:val="28"/>
        </w:rPr>
        <w:t xml:space="preserve"> Закона Ярославской области «Социальный кодекс Ярославской области»), имеющих право на получение социальной услуги по обеспечению набором продуктов питания в дни уче</w:t>
      </w:r>
      <w:r w:rsidRPr="006C585B">
        <w:rPr>
          <w:rFonts w:cs="Times New Roman"/>
          <w:szCs w:val="28"/>
        </w:rPr>
        <w:t>б</w:t>
      </w:r>
      <w:r w:rsidRPr="006C585B">
        <w:rPr>
          <w:rFonts w:cs="Times New Roman"/>
          <w:szCs w:val="28"/>
        </w:rPr>
        <w:t>ных занятий в</w:t>
      </w:r>
      <w:proofErr w:type="gramEnd"/>
      <w:r w:rsidRPr="006C585B">
        <w:rPr>
          <w:rFonts w:cs="Times New Roman"/>
          <w:szCs w:val="28"/>
        </w:rPr>
        <w:t xml:space="preserve"> </w:t>
      </w:r>
      <w:proofErr w:type="gramStart"/>
      <w:r w:rsidRPr="006C585B">
        <w:rPr>
          <w:rFonts w:cs="Times New Roman"/>
          <w:szCs w:val="28"/>
        </w:rPr>
        <w:t>соответствии</w:t>
      </w:r>
      <w:proofErr w:type="gramEnd"/>
      <w:r w:rsidRPr="006C585B">
        <w:rPr>
          <w:rFonts w:cs="Times New Roman"/>
          <w:szCs w:val="28"/>
        </w:rPr>
        <w:t xml:space="preserve"> с Законом Ярославской области «О мерах соц</w:t>
      </w:r>
      <w:r w:rsidRPr="006C585B">
        <w:rPr>
          <w:rFonts w:cs="Times New Roman"/>
          <w:szCs w:val="28"/>
        </w:rPr>
        <w:t>и</w:t>
      </w:r>
      <w:r w:rsidRPr="006C585B">
        <w:rPr>
          <w:rFonts w:cs="Times New Roman"/>
          <w:szCs w:val="28"/>
        </w:rPr>
        <w:t>альной поддержки членов семей граждан, призванных на военную службу по мобилизации».</w:t>
      </w:r>
    </w:p>
    <w:p w:rsidR="000C767B" w:rsidRPr="006C585B" w:rsidRDefault="000C767B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12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 обр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зовательным программам основного общего и среднего общего образования в общеобразовательных организациях (за исключением лиц, указанных в статье 63 Закона Ярославской области «Социальный кодекс Ярославской области»), имеющих право на получение социальной услуги по обеспечению бесплатным одноразовым горячим питанием в дни учебных занятий в соо</w:t>
      </w:r>
      <w:r w:rsidRPr="006C585B">
        <w:rPr>
          <w:rFonts w:cs="Times New Roman"/>
          <w:szCs w:val="28"/>
        </w:rPr>
        <w:t>т</w:t>
      </w:r>
      <w:r w:rsidRPr="006C585B">
        <w:rPr>
          <w:rFonts w:cs="Times New Roman"/>
          <w:szCs w:val="28"/>
        </w:rPr>
        <w:t>ветствии с Законом Ярославской области «О мерах социальной поддержки членов</w:t>
      </w:r>
      <w:proofErr w:type="gramEnd"/>
      <w:r w:rsidRPr="006C585B">
        <w:rPr>
          <w:rFonts w:cs="Times New Roman"/>
          <w:szCs w:val="28"/>
        </w:rPr>
        <w:t xml:space="preserve"> семей граждан, проходящих военную службу в Вооруженных Силах Российской Федерации в связи с проведением специальной военной опер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ции»;</w:t>
      </w:r>
    </w:p>
    <w:p w:rsidR="00DA5F80" w:rsidRPr="006C585B" w:rsidRDefault="000C767B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13</w:t>
      </w:r>
      <w:r w:rsidRPr="006C585B">
        <w:rPr>
          <w:rFonts w:cs="Times New Roman"/>
          <w:szCs w:val="28"/>
        </w:rPr>
        <w:t xml:space="preserve"> – объем расходов на обеспечение питанием обучающихся по обр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зовательным программам основного общего и среднего общего образования в общеобразовательных организациях по состоянию здоровья на дому в с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ответствии с заключением медицинской организации (за исключением лиц, указанных в статье 63</w:t>
      </w:r>
      <w:r w:rsidRPr="006C585B">
        <w:rPr>
          <w:rFonts w:cs="Times New Roman"/>
          <w:szCs w:val="28"/>
          <w:vertAlign w:val="superscript"/>
        </w:rPr>
        <w:t>2</w:t>
      </w:r>
      <w:r w:rsidRPr="006C585B">
        <w:rPr>
          <w:rFonts w:cs="Times New Roman"/>
          <w:szCs w:val="28"/>
        </w:rPr>
        <w:t xml:space="preserve"> Закона Ярославской области «Социальный кодекс Ярославской области»), имеющих право на получение социальной услуги по обеспечению набором продуктов питания в дни учебных занятий в</w:t>
      </w:r>
      <w:proofErr w:type="gramEnd"/>
      <w:r w:rsidRPr="006C585B">
        <w:rPr>
          <w:rFonts w:cs="Times New Roman"/>
          <w:szCs w:val="28"/>
        </w:rPr>
        <w:t xml:space="preserve"> </w:t>
      </w:r>
      <w:proofErr w:type="gramStart"/>
      <w:r w:rsidRPr="006C585B">
        <w:rPr>
          <w:rFonts w:cs="Times New Roman"/>
          <w:szCs w:val="28"/>
        </w:rPr>
        <w:t>соотве</w:t>
      </w:r>
      <w:r w:rsidRPr="006C585B">
        <w:rPr>
          <w:rFonts w:cs="Times New Roman"/>
          <w:szCs w:val="28"/>
        </w:rPr>
        <w:t>т</w:t>
      </w:r>
      <w:r w:rsidRPr="006C585B">
        <w:rPr>
          <w:rFonts w:cs="Times New Roman"/>
          <w:szCs w:val="28"/>
        </w:rPr>
        <w:t>ствии с Законом Ярославской области «О мерах социальной поддержки чл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нов семей граждан, проходящих военную службу в Вооруженных Силах Ро</w:t>
      </w:r>
      <w:r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сийской Федерации в связи с проведением специальной военной опер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ции».</w:t>
      </w:r>
      <w:r w:rsidR="00DA5F80" w:rsidRPr="006C585B">
        <w:rPr>
          <w:rFonts w:cs="Times New Roman"/>
          <w:szCs w:val="28"/>
        </w:rPr>
        <w:t>»;</w:t>
      </w:r>
      <w:proofErr w:type="gramEnd"/>
    </w:p>
    <w:p w:rsidR="00971FC6" w:rsidRPr="006C585B" w:rsidRDefault="00971FC6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пункт 13 признать утратившим силу;</w:t>
      </w:r>
    </w:p>
    <w:p w:rsidR="00971FC6" w:rsidRPr="006C585B" w:rsidRDefault="005319C3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абзацы второй и третий </w:t>
      </w:r>
      <w:r w:rsidR="00971FC6" w:rsidRPr="006C585B">
        <w:rPr>
          <w:rFonts w:cs="Times New Roman"/>
          <w:szCs w:val="28"/>
        </w:rPr>
        <w:t>пункт</w:t>
      </w:r>
      <w:r w:rsidRPr="006C585B">
        <w:rPr>
          <w:rFonts w:cs="Times New Roman"/>
          <w:szCs w:val="28"/>
        </w:rPr>
        <w:t>а</w:t>
      </w:r>
      <w:r w:rsidR="00971FC6" w:rsidRPr="006C585B">
        <w:rPr>
          <w:rFonts w:cs="Times New Roman"/>
          <w:szCs w:val="28"/>
        </w:rPr>
        <w:t xml:space="preserve"> 14 изложить в следующей редакции:</w:t>
      </w:r>
    </w:p>
    <w:p w:rsidR="00971FC6" w:rsidRPr="006C585B" w:rsidRDefault="00971FC6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</w:t>
      </w:r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>10</w:t>
      </w:r>
      <w:r w:rsidRPr="006C585B">
        <w:rPr>
          <w:rFonts w:cs="Times New Roman"/>
          <w:szCs w:val="28"/>
        </w:rPr>
        <w:t xml:space="preserve"> = </w:t>
      </w:r>
      <w:r w:rsidRPr="006C585B">
        <w:rPr>
          <w:rFonts w:cs="Times New Roman"/>
          <w:szCs w:val="28"/>
          <w:lang w:val="en-US"/>
        </w:rPr>
        <w:t>N</w:t>
      </w:r>
      <w:r w:rsidRPr="006C585B">
        <w:rPr>
          <w:rFonts w:cs="Times New Roman"/>
          <w:szCs w:val="28"/>
          <w:vertAlign w:val="subscript"/>
        </w:rPr>
        <w:t>10</w:t>
      </w:r>
      <w:r w:rsidRPr="006C585B">
        <w:rPr>
          <w:rFonts w:cs="Times New Roman"/>
          <w:szCs w:val="28"/>
        </w:rPr>
        <w:t xml:space="preserve"> × </w:t>
      </w:r>
      <w:proofErr w:type="spellStart"/>
      <w:r w:rsidRPr="006C585B">
        <w:rPr>
          <w:rFonts w:cs="Times New Roman"/>
          <w:szCs w:val="28"/>
          <w:lang w:val="en-US"/>
        </w:rPr>
        <w:t>P</w:t>
      </w:r>
      <w:r w:rsidRPr="006C585B">
        <w:rPr>
          <w:rFonts w:cs="Times New Roman"/>
          <w:szCs w:val="28"/>
          <w:vertAlign w:val="subscript"/>
          <w:lang w:val="en-US"/>
        </w:rPr>
        <w:t>mb</w:t>
      </w:r>
      <w:proofErr w:type="spellEnd"/>
      <w:r w:rsidRPr="006C585B">
        <w:rPr>
          <w:rFonts w:cs="Times New Roman"/>
          <w:szCs w:val="28"/>
          <w:vertAlign w:val="subscript"/>
        </w:rPr>
        <w:t xml:space="preserve">8 </w:t>
      </w:r>
      <w:r w:rsidRPr="006C585B">
        <w:rPr>
          <w:rFonts w:cs="Times New Roman"/>
          <w:szCs w:val="28"/>
        </w:rPr>
        <w:t xml:space="preserve">× </w:t>
      </w:r>
      <w:r w:rsidRPr="006C585B">
        <w:rPr>
          <w:rFonts w:cs="Times New Roman"/>
          <w:szCs w:val="28"/>
          <w:lang w:val="en-US"/>
        </w:rPr>
        <w:t>E</w:t>
      </w:r>
      <w:r w:rsidRPr="006C585B">
        <w:rPr>
          <w:rFonts w:cs="Times New Roman"/>
          <w:szCs w:val="28"/>
          <w:vertAlign w:val="subscript"/>
        </w:rPr>
        <w:t>1</w:t>
      </w:r>
      <w:r w:rsidRPr="006C585B">
        <w:rPr>
          <w:rFonts w:cs="Times New Roman"/>
          <w:szCs w:val="28"/>
        </w:rPr>
        <w:t>, где:</w:t>
      </w:r>
    </w:p>
    <w:p w:rsidR="00971FC6" w:rsidRPr="006C585B" w:rsidRDefault="00971FC6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>N</w:t>
      </w:r>
      <w:r w:rsidRPr="006C585B">
        <w:rPr>
          <w:rFonts w:cs="Times New Roman"/>
          <w:szCs w:val="28"/>
          <w:vertAlign w:val="subscript"/>
        </w:rPr>
        <w:t>10</w:t>
      </w:r>
      <w:r w:rsidRPr="006C585B">
        <w:rPr>
          <w:rFonts w:cs="Times New Roman"/>
          <w:szCs w:val="28"/>
        </w:rPr>
        <w:t xml:space="preserve"> – количество обучающихся по образовательным программам о</w:t>
      </w:r>
      <w:r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новного общего и среднего общего образования в общеобразовательных о</w:t>
      </w:r>
      <w:r w:rsidRPr="006C585B">
        <w:rPr>
          <w:rFonts w:cs="Times New Roman"/>
          <w:szCs w:val="28"/>
        </w:rPr>
        <w:t>р</w:t>
      </w:r>
      <w:r w:rsidRPr="006C585B">
        <w:rPr>
          <w:rFonts w:cs="Times New Roman"/>
          <w:szCs w:val="28"/>
        </w:rPr>
        <w:t>ганизациях (за исключением лиц, указанных в статье 63 Закона Ярославской области «Социальный кодекс Ярославской области»), имеющих право на п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lastRenderedPageBreak/>
        <w:t>лучение социальной услуги по обеспечению бесплатным одноразовым гор</w:t>
      </w:r>
      <w:r w:rsidRPr="006C585B">
        <w:rPr>
          <w:rFonts w:cs="Times New Roman"/>
          <w:szCs w:val="28"/>
        </w:rPr>
        <w:t>я</w:t>
      </w:r>
      <w:r w:rsidRPr="006C585B">
        <w:rPr>
          <w:rFonts w:cs="Times New Roman"/>
          <w:szCs w:val="28"/>
        </w:rPr>
        <w:t>чим питанием в дни учебных занятий в соответствии с Законом Ярославской области «О мерах социальной поддержки членов семей граждан, призванных на</w:t>
      </w:r>
      <w:proofErr w:type="gramEnd"/>
      <w:r w:rsidRPr="006C585B">
        <w:rPr>
          <w:rFonts w:cs="Times New Roman"/>
          <w:szCs w:val="28"/>
        </w:rPr>
        <w:t xml:space="preserve"> </w:t>
      </w:r>
      <w:r w:rsidR="005319C3" w:rsidRPr="006C585B">
        <w:rPr>
          <w:rFonts w:cs="Times New Roman"/>
          <w:szCs w:val="28"/>
        </w:rPr>
        <w:t>военную службу по мобилизации»</w:t>
      </w:r>
      <w:proofErr w:type="gramStart"/>
      <w:r w:rsidR="005319C3" w:rsidRPr="006C585B">
        <w:rPr>
          <w:rFonts w:cs="Times New Roman"/>
          <w:szCs w:val="28"/>
        </w:rPr>
        <w:t>;»</w:t>
      </w:r>
      <w:proofErr w:type="gramEnd"/>
      <w:r w:rsidR="005319C3" w:rsidRPr="006C585B">
        <w:rPr>
          <w:rFonts w:cs="Times New Roman"/>
          <w:szCs w:val="28"/>
        </w:rPr>
        <w:t>;</w:t>
      </w:r>
    </w:p>
    <w:p w:rsidR="005319C3" w:rsidRPr="006C585B" w:rsidRDefault="005319C3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абзацы второй и третий пункта 15 изложить в следующей редакции:</w:t>
      </w:r>
    </w:p>
    <w:p w:rsidR="00971FC6" w:rsidRPr="006C585B" w:rsidRDefault="005319C3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</w:t>
      </w:r>
      <w:proofErr w:type="spellStart"/>
      <w:r w:rsidR="00971FC6" w:rsidRPr="006C585B">
        <w:rPr>
          <w:rFonts w:cs="Times New Roman"/>
          <w:szCs w:val="28"/>
        </w:rPr>
        <w:t>S</w:t>
      </w:r>
      <w:r w:rsidR="00971FC6" w:rsidRPr="006C585B">
        <w:rPr>
          <w:rFonts w:cs="Times New Roman"/>
          <w:szCs w:val="28"/>
          <w:vertAlign w:val="subscript"/>
        </w:rPr>
        <w:t>11</w:t>
      </w:r>
      <w:proofErr w:type="spellEnd"/>
      <w:r w:rsidR="00971FC6" w:rsidRPr="006C585B">
        <w:rPr>
          <w:rFonts w:cs="Times New Roman"/>
          <w:szCs w:val="28"/>
        </w:rPr>
        <w:t xml:space="preserve"> = </w:t>
      </w:r>
      <w:proofErr w:type="spellStart"/>
      <w:r w:rsidR="00971FC6" w:rsidRPr="006C585B">
        <w:rPr>
          <w:rFonts w:cs="Times New Roman"/>
          <w:szCs w:val="28"/>
        </w:rPr>
        <w:t>N</w:t>
      </w:r>
      <w:r w:rsidR="00971FC6" w:rsidRPr="006C585B">
        <w:rPr>
          <w:rFonts w:cs="Times New Roman"/>
          <w:szCs w:val="28"/>
          <w:vertAlign w:val="subscript"/>
        </w:rPr>
        <w:t>11</w:t>
      </w:r>
      <w:proofErr w:type="spellEnd"/>
      <w:r w:rsidR="00971FC6" w:rsidRPr="006C585B">
        <w:rPr>
          <w:rFonts w:cs="Times New Roman"/>
          <w:szCs w:val="28"/>
        </w:rPr>
        <w:t xml:space="preserve"> × </w:t>
      </w:r>
      <w:proofErr w:type="spellStart"/>
      <w:r w:rsidR="00971FC6" w:rsidRPr="006C585B">
        <w:rPr>
          <w:rFonts w:cs="Times New Roman"/>
          <w:szCs w:val="28"/>
          <w:lang w:val="en-US"/>
        </w:rPr>
        <w:t>P</w:t>
      </w:r>
      <w:r w:rsidR="00971FC6" w:rsidRPr="006C585B">
        <w:rPr>
          <w:rFonts w:cs="Times New Roman"/>
          <w:szCs w:val="28"/>
          <w:vertAlign w:val="subscript"/>
          <w:lang w:val="en-US"/>
        </w:rPr>
        <w:t>ms</w:t>
      </w:r>
      <w:proofErr w:type="spellEnd"/>
      <w:r w:rsidR="00971FC6" w:rsidRPr="006C585B">
        <w:rPr>
          <w:rFonts w:cs="Times New Roman"/>
          <w:szCs w:val="28"/>
          <w:vertAlign w:val="subscript"/>
        </w:rPr>
        <w:t>8</w:t>
      </w:r>
      <w:r w:rsidR="00971FC6" w:rsidRPr="006C585B">
        <w:rPr>
          <w:rFonts w:cs="Times New Roman"/>
          <w:szCs w:val="28"/>
        </w:rPr>
        <w:t xml:space="preserve"> × </w:t>
      </w:r>
      <w:proofErr w:type="spellStart"/>
      <w:r w:rsidR="00971FC6" w:rsidRPr="006C585B">
        <w:rPr>
          <w:rFonts w:cs="Times New Roman"/>
          <w:szCs w:val="28"/>
        </w:rPr>
        <w:t>Е</w:t>
      </w:r>
      <w:r w:rsidR="00971FC6" w:rsidRPr="006C585B">
        <w:rPr>
          <w:rFonts w:cs="Times New Roman"/>
          <w:szCs w:val="28"/>
          <w:vertAlign w:val="subscript"/>
        </w:rPr>
        <w:t>3</w:t>
      </w:r>
      <w:proofErr w:type="spellEnd"/>
      <w:r w:rsidR="00971FC6" w:rsidRPr="006C585B">
        <w:rPr>
          <w:rFonts w:cs="Times New Roman"/>
          <w:szCs w:val="28"/>
        </w:rPr>
        <w:t>, где:</w:t>
      </w:r>
    </w:p>
    <w:p w:rsidR="00971FC6" w:rsidRPr="006C585B" w:rsidRDefault="00971FC6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>N</w:t>
      </w:r>
      <w:r w:rsidRPr="006C585B">
        <w:rPr>
          <w:rFonts w:cs="Times New Roman"/>
          <w:szCs w:val="28"/>
          <w:vertAlign w:val="subscript"/>
        </w:rPr>
        <w:t>11</w:t>
      </w:r>
      <w:r w:rsidRPr="006C585B">
        <w:rPr>
          <w:rFonts w:cs="Times New Roman"/>
          <w:szCs w:val="28"/>
        </w:rPr>
        <w:t xml:space="preserve"> – количество обучающихся по образовательным программам о</w:t>
      </w:r>
      <w:r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новного общего и среднего общего образования в общеобразовательных о</w:t>
      </w:r>
      <w:r w:rsidRPr="006C585B">
        <w:rPr>
          <w:rFonts w:cs="Times New Roman"/>
          <w:szCs w:val="28"/>
        </w:rPr>
        <w:t>р</w:t>
      </w:r>
      <w:r w:rsidRPr="006C585B">
        <w:rPr>
          <w:rFonts w:cs="Times New Roman"/>
          <w:szCs w:val="28"/>
        </w:rPr>
        <w:t>ганизациях по состоянию здоровья на дому в соответствии с заключением медицинской организации (за исключением лиц, указанных в статье 63</w:t>
      </w:r>
      <w:r w:rsidRPr="006C585B">
        <w:rPr>
          <w:rFonts w:cs="Times New Roman"/>
          <w:szCs w:val="28"/>
          <w:vertAlign w:val="superscript"/>
        </w:rPr>
        <w:t xml:space="preserve">2 </w:t>
      </w:r>
      <w:r w:rsidRPr="006C585B">
        <w:rPr>
          <w:rFonts w:cs="Times New Roman"/>
          <w:szCs w:val="28"/>
        </w:rPr>
        <w:t>З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кона Ярославской области «Социальный кодекс Ярославской области»), имеющих право на получение социальной услуги по обеспечению набором продуктов питания в дни учебных занятий в соответствии с Законом Яр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славской</w:t>
      </w:r>
      <w:proofErr w:type="gramEnd"/>
      <w:r w:rsidRPr="006C585B">
        <w:rPr>
          <w:rFonts w:cs="Times New Roman"/>
          <w:szCs w:val="28"/>
        </w:rPr>
        <w:t xml:space="preserve"> области «О мерах социальной поддержки членов семей граждан, призванных на военную службу по мобилизации»</w:t>
      </w:r>
      <w:proofErr w:type="gramStart"/>
      <w:r w:rsidRPr="006C585B">
        <w:rPr>
          <w:rFonts w:cs="Times New Roman"/>
          <w:szCs w:val="28"/>
        </w:rPr>
        <w:t>;</w:t>
      </w:r>
      <w:r w:rsidR="005319C3" w:rsidRPr="006C585B">
        <w:rPr>
          <w:rFonts w:cs="Times New Roman"/>
          <w:szCs w:val="28"/>
        </w:rPr>
        <w:t>»</w:t>
      </w:r>
      <w:proofErr w:type="gramEnd"/>
      <w:r w:rsidR="005319C3" w:rsidRPr="006C585B">
        <w:rPr>
          <w:rFonts w:cs="Times New Roman"/>
          <w:szCs w:val="28"/>
        </w:rPr>
        <w:t>;</w:t>
      </w:r>
    </w:p>
    <w:p w:rsidR="000C767B" w:rsidRPr="006C585B" w:rsidRDefault="000C767B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абзацы второй и третий пункта 16 изложить в следующей редакции:</w:t>
      </w:r>
    </w:p>
    <w:p w:rsidR="000C767B" w:rsidRPr="006C585B" w:rsidRDefault="000C767B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</w:t>
      </w:r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>12</w:t>
      </w:r>
      <w:r w:rsidRPr="006C585B">
        <w:rPr>
          <w:rFonts w:cs="Times New Roman"/>
          <w:szCs w:val="28"/>
        </w:rPr>
        <w:t xml:space="preserve"> = </w:t>
      </w:r>
      <w:r w:rsidRPr="006C585B">
        <w:rPr>
          <w:rFonts w:cs="Times New Roman"/>
          <w:szCs w:val="28"/>
          <w:lang w:val="en-US"/>
        </w:rPr>
        <w:t>N</w:t>
      </w:r>
      <w:r w:rsidRPr="006C585B">
        <w:rPr>
          <w:rFonts w:cs="Times New Roman"/>
          <w:szCs w:val="28"/>
          <w:vertAlign w:val="subscript"/>
        </w:rPr>
        <w:t>12</w:t>
      </w:r>
      <w:r w:rsidRPr="006C585B">
        <w:rPr>
          <w:rFonts w:cs="Times New Roman"/>
          <w:szCs w:val="28"/>
        </w:rPr>
        <w:t xml:space="preserve"> × </w:t>
      </w:r>
      <w:proofErr w:type="spellStart"/>
      <w:r w:rsidRPr="006C585B">
        <w:rPr>
          <w:rFonts w:cs="Times New Roman"/>
          <w:szCs w:val="28"/>
          <w:lang w:val="en-US"/>
        </w:rPr>
        <w:t>P</w:t>
      </w:r>
      <w:r w:rsidRPr="006C585B">
        <w:rPr>
          <w:rFonts w:cs="Times New Roman"/>
          <w:szCs w:val="28"/>
          <w:vertAlign w:val="subscript"/>
          <w:lang w:val="en-US"/>
        </w:rPr>
        <w:t>mb</w:t>
      </w:r>
      <w:proofErr w:type="spellEnd"/>
      <w:r w:rsidRPr="006C585B">
        <w:rPr>
          <w:rFonts w:cs="Times New Roman"/>
          <w:szCs w:val="28"/>
          <w:vertAlign w:val="subscript"/>
        </w:rPr>
        <w:t xml:space="preserve">9 </w:t>
      </w:r>
      <w:r w:rsidRPr="006C585B">
        <w:rPr>
          <w:rFonts w:cs="Times New Roman"/>
          <w:szCs w:val="28"/>
        </w:rPr>
        <w:t xml:space="preserve">× </w:t>
      </w:r>
      <w:r w:rsidRPr="006C585B">
        <w:rPr>
          <w:rFonts w:cs="Times New Roman"/>
          <w:szCs w:val="28"/>
          <w:lang w:val="en-US"/>
        </w:rPr>
        <w:t>E</w:t>
      </w:r>
      <w:r w:rsidRPr="006C585B">
        <w:rPr>
          <w:rFonts w:cs="Times New Roman"/>
          <w:szCs w:val="28"/>
          <w:vertAlign w:val="subscript"/>
        </w:rPr>
        <w:t>1</w:t>
      </w:r>
      <w:r w:rsidRPr="006C585B">
        <w:rPr>
          <w:rFonts w:cs="Times New Roman"/>
          <w:szCs w:val="28"/>
        </w:rPr>
        <w:t>, где:</w:t>
      </w:r>
    </w:p>
    <w:p w:rsidR="000C767B" w:rsidRPr="006C585B" w:rsidRDefault="000C767B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>N</w:t>
      </w:r>
      <w:r w:rsidRPr="006C585B">
        <w:rPr>
          <w:rFonts w:cs="Times New Roman"/>
          <w:szCs w:val="28"/>
          <w:vertAlign w:val="subscript"/>
        </w:rPr>
        <w:t>12</w:t>
      </w:r>
      <w:r w:rsidRPr="006C585B">
        <w:rPr>
          <w:rFonts w:cs="Times New Roman"/>
          <w:szCs w:val="28"/>
        </w:rPr>
        <w:t xml:space="preserve"> – количество обучающихся по образовательным программам о</w:t>
      </w:r>
      <w:r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новного общего и среднего общего образования в общеобразовательных о</w:t>
      </w:r>
      <w:r w:rsidRPr="006C585B">
        <w:rPr>
          <w:rFonts w:cs="Times New Roman"/>
          <w:szCs w:val="28"/>
        </w:rPr>
        <w:t>р</w:t>
      </w:r>
      <w:r w:rsidRPr="006C585B">
        <w:rPr>
          <w:rFonts w:cs="Times New Roman"/>
          <w:szCs w:val="28"/>
        </w:rPr>
        <w:t>ганизациях (за исключением лиц, указанных в статье 63 Закона Ярославской области «Социальный кодекс Ярославской области»), имеющих право на п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лучение социальной услуги по обеспечению бесплатным одноразовым гор</w:t>
      </w:r>
      <w:r w:rsidRPr="006C585B">
        <w:rPr>
          <w:rFonts w:cs="Times New Roman"/>
          <w:szCs w:val="28"/>
        </w:rPr>
        <w:t>я</w:t>
      </w:r>
      <w:r w:rsidRPr="006C585B">
        <w:rPr>
          <w:rFonts w:cs="Times New Roman"/>
          <w:szCs w:val="28"/>
        </w:rPr>
        <w:t>чим питанием в дни учебных занятий в соответствии с Законом Ярославской области «О мерах социальной поддержки членов семей граждан, проходящих военную</w:t>
      </w:r>
      <w:proofErr w:type="gramEnd"/>
      <w:r w:rsidRPr="006C585B">
        <w:rPr>
          <w:rFonts w:cs="Times New Roman"/>
          <w:szCs w:val="28"/>
        </w:rPr>
        <w:t xml:space="preserve"> службу в Вооруженных Силах</w:t>
      </w:r>
      <w:r w:rsidR="007F51CE">
        <w:rPr>
          <w:rFonts w:cs="Times New Roman"/>
          <w:szCs w:val="28"/>
        </w:rPr>
        <w:t xml:space="preserve"> Российской Федерации в связи с </w:t>
      </w:r>
      <w:r w:rsidRPr="006C585B">
        <w:rPr>
          <w:rFonts w:cs="Times New Roman"/>
          <w:szCs w:val="28"/>
        </w:rPr>
        <w:t>проведением специальной военной операции»</w:t>
      </w:r>
      <w:proofErr w:type="gramStart"/>
      <w:r w:rsidRPr="006C585B">
        <w:rPr>
          <w:rFonts w:cs="Times New Roman"/>
          <w:szCs w:val="28"/>
        </w:rPr>
        <w:t>;»</w:t>
      </w:r>
      <w:proofErr w:type="gramEnd"/>
      <w:r w:rsidRPr="006C585B">
        <w:rPr>
          <w:rFonts w:cs="Times New Roman"/>
          <w:szCs w:val="28"/>
        </w:rPr>
        <w:t>;</w:t>
      </w:r>
    </w:p>
    <w:p w:rsidR="000C767B" w:rsidRPr="006C585B" w:rsidRDefault="000C767B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абзацы второй и третий пункта 17 изложить в следующей редакции:</w:t>
      </w:r>
    </w:p>
    <w:p w:rsidR="000C767B" w:rsidRPr="006C585B" w:rsidRDefault="000C767B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«</w:t>
      </w:r>
      <w:proofErr w:type="spellStart"/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13</w:t>
      </w:r>
      <w:proofErr w:type="spellEnd"/>
      <w:r w:rsidRPr="006C585B">
        <w:rPr>
          <w:rFonts w:cs="Times New Roman"/>
          <w:szCs w:val="28"/>
        </w:rPr>
        <w:t xml:space="preserve"> = </w:t>
      </w:r>
      <w:proofErr w:type="spellStart"/>
      <w:r w:rsidRPr="006C585B">
        <w:rPr>
          <w:rFonts w:cs="Times New Roman"/>
          <w:szCs w:val="28"/>
        </w:rPr>
        <w:t>N</w:t>
      </w:r>
      <w:r w:rsidRPr="006C585B">
        <w:rPr>
          <w:rFonts w:cs="Times New Roman"/>
          <w:szCs w:val="28"/>
          <w:vertAlign w:val="subscript"/>
        </w:rPr>
        <w:t>13</w:t>
      </w:r>
      <w:proofErr w:type="spellEnd"/>
      <w:r w:rsidRPr="006C585B">
        <w:rPr>
          <w:rFonts w:cs="Times New Roman"/>
          <w:szCs w:val="28"/>
        </w:rPr>
        <w:t xml:space="preserve">× </w:t>
      </w:r>
      <w:proofErr w:type="spellStart"/>
      <w:r w:rsidRPr="006C585B">
        <w:rPr>
          <w:rFonts w:cs="Times New Roman"/>
          <w:szCs w:val="28"/>
          <w:lang w:val="en-US"/>
        </w:rPr>
        <w:t>P</w:t>
      </w:r>
      <w:r w:rsidRPr="006C585B">
        <w:rPr>
          <w:rFonts w:cs="Times New Roman"/>
          <w:szCs w:val="28"/>
          <w:vertAlign w:val="subscript"/>
          <w:lang w:val="en-US"/>
        </w:rPr>
        <w:t>ms</w:t>
      </w:r>
      <w:proofErr w:type="spellEnd"/>
      <w:r w:rsidRPr="006C585B">
        <w:rPr>
          <w:rFonts w:cs="Times New Roman"/>
          <w:szCs w:val="28"/>
          <w:vertAlign w:val="subscript"/>
        </w:rPr>
        <w:t>9</w:t>
      </w:r>
      <w:r w:rsidRPr="006C585B">
        <w:rPr>
          <w:rFonts w:cs="Times New Roman"/>
          <w:szCs w:val="28"/>
        </w:rPr>
        <w:t xml:space="preserve"> × </w:t>
      </w:r>
      <w:proofErr w:type="spellStart"/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  <w:vertAlign w:val="subscript"/>
        </w:rPr>
        <w:t>3</w:t>
      </w:r>
      <w:proofErr w:type="spellEnd"/>
      <w:r w:rsidRPr="006C585B">
        <w:rPr>
          <w:rFonts w:cs="Times New Roman"/>
          <w:szCs w:val="28"/>
        </w:rPr>
        <w:t>, где:</w:t>
      </w:r>
    </w:p>
    <w:p w:rsidR="000C767B" w:rsidRPr="006C585B" w:rsidRDefault="000C767B" w:rsidP="006C585B">
      <w:pPr>
        <w:outlineLvl w:val="0"/>
        <w:rPr>
          <w:rFonts w:cs="Times New Roman"/>
          <w:szCs w:val="28"/>
        </w:rPr>
      </w:pPr>
      <w:proofErr w:type="gramStart"/>
      <w:r w:rsidRPr="006C585B">
        <w:rPr>
          <w:rFonts w:cs="Times New Roman"/>
          <w:szCs w:val="28"/>
        </w:rPr>
        <w:t>N</w:t>
      </w:r>
      <w:r w:rsidRPr="006C585B">
        <w:rPr>
          <w:rFonts w:cs="Times New Roman"/>
          <w:szCs w:val="28"/>
          <w:vertAlign w:val="subscript"/>
        </w:rPr>
        <w:t>13</w:t>
      </w:r>
      <w:r w:rsidRPr="006C585B">
        <w:rPr>
          <w:rFonts w:cs="Times New Roman"/>
          <w:szCs w:val="28"/>
        </w:rPr>
        <w:t xml:space="preserve"> – количество обучающихся по образовательным программам о</w:t>
      </w:r>
      <w:r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новного общего и среднего общего образования в общеобразовательных о</w:t>
      </w:r>
      <w:r w:rsidRPr="006C585B">
        <w:rPr>
          <w:rFonts w:cs="Times New Roman"/>
          <w:szCs w:val="28"/>
        </w:rPr>
        <w:t>р</w:t>
      </w:r>
      <w:r w:rsidRPr="006C585B">
        <w:rPr>
          <w:rFonts w:cs="Times New Roman"/>
          <w:szCs w:val="28"/>
        </w:rPr>
        <w:t>ганизациях по состоянию здоровья на дому в соответствии с заключением медицинской организации (за исключением лиц, указанных в статье 63</w:t>
      </w:r>
      <w:r w:rsidRPr="006C585B">
        <w:rPr>
          <w:rFonts w:cs="Times New Roman"/>
          <w:szCs w:val="28"/>
          <w:vertAlign w:val="superscript"/>
        </w:rPr>
        <w:t xml:space="preserve">2 </w:t>
      </w:r>
      <w:r w:rsidRPr="006C585B">
        <w:rPr>
          <w:rFonts w:cs="Times New Roman"/>
          <w:szCs w:val="28"/>
        </w:rPr>
        <w:t>З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кона Ярославской области «Социальный кодекс Ярославской области»), имеющих право на получение социальной услуги по обеспечению набором продуктов питания в дни учебных занятий в соответствии с Законом Яр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славской</w:t>
      </w:r>
      <w:proofErr w:type="gramEnd"/>
      <w:r w:rsidRPr="006C585B">
        <w:rPr>
          <w:rFonts w:cs="Times New Roman"/>
          <w:szCs w:val="28"/>
        </w:rPr>
        <w:t xml:space="preserve"> области 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операции»</w:t>
      </w:r>
      <w:proofErr w:type="gramStart"/>
      <w:r w:rsidRPr="006C585B">
        <w:rPr>
          <w:rFonts w:cs="Times New Roman"/>
          <w:szCs w:val="28"/>
        </w:rPr>
        <w:t>;»</w:t>
      </w:r>
      <w:proofErr w:type="gramEnd"/>
      <w:r w:rsidRPr="006C585B">
        <w:rPr>
          <w:rFonts w:cs="Times New Roman"/>
          <w:szCs w:val="28"/>
        </w:rPr>
        <w:t>;</w:t>
      </w:r>
    </w:p>
    <w:p w:rsidR="00C75C31" w:rsidRPr="006C585B" w:rsidRDefault="00142687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д</w:t>
      </w:r>
      <w:r w:rsidR="00410581" w:rsidRPr="006C585B">
        <w:rPr>
          <w:rFonts w:cs="Times New Roman"/>
          <w:szCs w:val="28"/>
        </w:rPr>
        <w:t xml:space="preserve">) </w:t>
      </w:r>
      <w:r w:rsidR="005B2241" w:rsidRPr="006C585B">
        <w:rPr>
          <w:rFonts w:cs="Times New Roman"/>
          <w:szCs w:val="28"/>
        </w:rPr>
        <w:t>раздел 19 изложить в следующей редакции:</w:t>
      </w:r>
    </w:p>
    <w:p w:rsidR="000B4E30" w:rsidRPr="006C585B" w:rsidRDefault="005B2241" w:rsidP="006C585B">
      <w:pPr>
        <w:suppressAutoHyphens/>
        <w:rPr>
          <w:rFonts w:cs="Times New Roman"/>
          <w:szCs w:val="28"/>
        </w:rPr>
      </w:pPr>
      <w:bookmarkStart w:id="1" w:name="sub_1190"/>
      <w:r w:rsidRPr="006C585B">
        <w:rPr>
          <w:rFonts w:cs="Times New Roman"/>
          <w:szCs w:val="28"/>
        </w:rPr>
        <w:t>«</w:t>
      </w:r>
      <w:bookmarkEnd w:id="1"/>
      <w:r w:rsidR="000B4E30" w:rsidRPr="006C585B">
        <w:rPr>
          <w:rFonts w:cs="Times New Roman"/>
          <w:szCs w:val="28"/>
        </w:rPr>
        <w:t>19. </w:t>
      </w:r>
      <w:r w:rsidR="000B4E30" w:rsidRPr="006C585B">
        <w:rPr>
          <w:rFonts w:cs="Times New Roman"/>
          <w:b/>
          <w:szCs w:val="28"/>
        </w:rPr>
        <w:t>Методика распределения субвенции на организацию образовательного процесса</w:t>
      </w:r>
    </w:p>
    <w:p w:rsidR="000B4E30" w:rsidRPr="006C585B" w:rsidRDefault="000B4E30" w:rsidP="006C585B">
      <w:pPr>
        <w:rPr>
          <w:rFonts w:cs="Times New Roman"/>
          <w:szCs w:val="28"/>
        </w:rPr>
      </w:pPr>
      <w:bookmarkStart w:id="2" w:name="sub_1001911"/>
      <w:r w:rsidRPr="006C585B">
        <w:rPr>
          <w:rFonts w:cs="Times New Roman"/>
          <w:szCs w:val="28"/>
        </w:rPr>
        <w:t>1. Субвенция на организацию образовательного процесса предусматр</w:t>
      </w:r>
      <w:r w:rsidRPr="006C585B">
        <w:rPr>
          <w:rFonts w:cs="Times New Roman"/>
          <w:szCs w:val="28"/>
        </w:rPr>
        <w:t>и</w:t>
      </w:r>
      <w:r w:rsidRPr="006C585B">
        <w:rPr>
          <w:rFonts w:cs="Times New Roman"/>
          <w:szCs w:val="28"/>
        </w:rPr>
        <w:t>вается в целях обеспечения финансирования расходов на выполнение гос</w:t>
      </w:r>
      <w:r w:rsidRPr="006C585B">
        <w:rPr>
          <w:rFonts w:cs="Times New Roman"/>
          <w:szCs w:val="28"/>
        </w:rPr>
        <w:t>у</w:t>
      </w:r>
      <w:r w:rsidRPr="006C585B">
        <w:rPr>
          <w:rFonts w:cs="Times New Roman"/>
          <w:szCs w:val="28"/>
        </w:rPr>
        <w:t>дарственных полномочий, которыми органы местного самоуправления над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lastRenderedPageBreak/>
        <w:t xml:space="preserve">лены в соответствии с пунктами 1, 2 – 4 </w:t>
      </w:r>
      <w:r w:rsidR="00285F0C" w:rsidRPr="006C585B">
        <w:rPr>
          <w:rFonts w:cs="Times New Roman"/>
          <w:szCs w:val="28"/>
        </w:rPr>
        <w:t>части 1 статьи </w:t>
      </w:r>
      <w:r w:rsidRPr="006C585B">
        <w:rPr>
          <w:rFonts w:cs="Times New Roman"/>
          <w:szCs w:val="28"/>
        </w:rPr>
        <w:t>15, статьей 15</w:t>
      </w:r>
      <w:r w:rsidRPr="006C585B">
        <w:rPr>
          <w:rFonts w:cs="Times New Roman"/>
          <w:szCs w:val="28"/>
          <w:vertAlign w:val="superscript"/>
        </w:rPr>
        <w:t>1</w:t>
      </w:r>
      <w:r w:rsidRPr="006C585B">
        <w:rPr>
          <w:rFonts w:cs="Times New Roman"/>
          <w:szCs w:val="28"/>
        </w:rPr>
        <w:t xml:space="preserve"> наст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ящего Закона.</w:t>
      </w:r>
    </w:p>
    <w:p w:rsidR="000B4E30" w:rsidRPr="006C585B" w:rsidRDefault="000B4E30" w:rsidP="006C585B">
      <w:pPr>
        <w:rPr>
          <w:rFonts w:cs="Times New Roman"/>
          <w:szCs w:val="28"/>
        </w:rPr>
      </w:pPr>
      <w:bookmarkStart w:id="3" w:name="sub_101912"/>
      <w:bookmarkEnd w:id="2"/>
      <w:r w:rsidRPr="006C585B">
        <w:rPr>
          <w:rFonts w:cs="Times New Roman"/>
          <w:szCs w:val="28"/>
        </w:rPr>
        <w:t>2. Общий объем субвенции на организацию образовательного процесса определяется по формуле:</w:t>
      </w:r>
    </w:p>
    <w:bookmarkEnd w:id="3"/>
    <w:p w:rsidR="000B4E30" w:rsidRPr="006C585B" w:rsidRDefault="000B4E30" w:rsidP="006C585B">
      <w:pPr>
        <w:tabs>
          <w:tab w:val="left" w:pos="709"/>
        </w:tabs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bCs/>
          <w:szCs w:val="28"/>
        </w:rPr>
      </w:pPr>
      <w:r w:rsidRPr="006C585B">
        <w:rPr>
          <w:rFonts w:cs="Times New Roman"/>
          <w:bCs/>
          <w:szCs w:val="28"/>
          <w:lang w:val="en-US"/>
        </w:rPr>
        <w:t>S</w:t>
      </w:r>
      <w:r w:rsidRPr="006C585B">
        <w:rPr>
          <w:rFonts w:cs="Times New Roman"/>
          <w:bCs/>
          <w:szCs w:val="28"/>
        </w:rPr>
        <w:t xml:space="preserve"> = </w:t>
      </w:r>
      <w:r w:rsidRPr="006C585B">
        <w:rPr>
          <w:rFonts w:cs="Times New Roman"/>
          <w:szCs w:val="28"/>
        </w:rPr>
        <w:t xml:space="preserve">∑ </w:t>
      </w:r>
      <w:r w:rsidRPr="006C585B">
        <w:rPr>
          <w:rFonts w:cs="Times New Roman"/>
          <w:bCs/>
          <w:szCs w:val="28"/>
          <w:lang w:val="en-US"/>
        </w:rPr>
        <w:t>S</w:t>
      </w:r>
      <w:r w:rsidRPr="006C585B">
        <w:rPr>
          <w:rFonts w:cs="Times New Roman"/>
          <w:bCs/>
          <w:szCs w:val="28"/>
          <w:vertAlign w:val="subscript"/>
        </w:rPr>
        <w:t>м</w:t>
      </w:r>
      <w:r w:rsidRPr="006C585B">
        <w:rPr>
          <w:rFonts w:cs="Times New Roman"/>
          <w:bCs/>
          <w:szCs w:val="28"/>
        </w:rPr>
        <w:t>, где:</w:t>
      </w:r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szCs w:val="28"/>
        </w:rPr>
      </w:pPr>
      <w:proofErr w:type="spellStart"/>
      <w:proofErr w:type="gramStart"/>
      <w:r w:rsidRPr="006C585B">
        <w:rPr>
          <w:rFonts w:cs="Times New Roman"/>
          <w:szCs w:val="28"/>
        </w:rPr>
        <w:t>S</w:t>
      </w:r>
      <w:proofErr w:type="gramEnd"/>
      <w:r w:rsidRPr="006C585B">
        <w:rPr>
          <w:rFonts w:cs="Times New Roman"/>
          <w:szCs w:val="28"/>
          <w:vertAlign w:val="subscript"/>
        </w:rPr>
        <w:t>м</w:t>
      </w:r>
      <w:proofErr w:type="spellEnd"/>
      <w:r w:rsidRPr="006C585B">
        <w:rPr>
          <w:rFonts w:cs="Times New Roman"/>
          <w:szCs w:val="28"/>
          <w:vertAlign w:val="subscript"/>
        </w:rPr>
        <w:t xml:space="preserve"> </w:t>
      </w:r>
      <w:r w:rsidRPr="006C585B">
        <w:rPr>
          <w:rFonts w:cs="Times New Roman"/>
          <w:szCs w:val="28"/>
        </w:rPr>
        <w:t>– размер субвенции на организацию образовательного процесса, предоставляемой соответствующему местному бюджету.</w:t>
      </w: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3. Размер субвенции на организацию образовательного процесса, предоставляемой соответствующему ме</w:t>
      </w:r>
      <w:r w:rsidR="007F51CE">
        <w:rPr>
          <w:rFonts w:cs="Times New Roman"/>
          <w:szCs w:val="28"/>
        </w:rPr>
        <w:t>стному бюджету, определяется по </w:t>
      </w:r>
      <w:r w:rsidRPr="006C585B">
        <w:rPr>
          <w:rFonts w:cs="Times New Roman"/>
          <w:szCs w:val="28"/>
        </w:rPr>
        <w:t>формуле:</w:t>
      </w:r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>м</w:t>
      </w:r>
      <w:r w:rsidRPr="006C585B">
        <w:rPr>
          <w:rFonts w:cs="Times New Roman"/>
          <w:szCs w:val="28"/>
        </w:rPr>
        <w:t xml:space="preserve"> = ∑ </w:t>
      </w:r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>1–</w:t>
      </w:r>
      <w:proofErr w:type="gramStart"/>
      <w:r w:rsidRPr="006C585B">
        <w:rPr>
          <w:rFonts w:cs="Times New Roman"/>
          <w:szCs w:val="28"/>
          <w:vertAlign w:val="subscript"/>
        </w:rPr>
        <w:t xml:space="preserve">4 </w:t>
      </w:r>
      <w:r w:rsidRPr="006C585B">
        <w:rPr>
          <w:rFonts w:cs="Times New Roman"/>
          <w:szCs w:val="28"/>
        </w:rPr>
        <w:t>,</w:t>
      </w:r>
      <w:proofErr w:type="gramEnd"/>
      <w:r w:rsidRPr="006C585B">
        <w:rPr>
          <w:rFonts w:cs="Times New Roman"/>
          <w:szCs w:val="28"/>
        </w:rPr>
        <w:t xml:space="preserve"> где:</w:t>
      </w:r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szCs w:val="28"/>
        </w:rPr>
      </w:pPr>
      <w:bookmarkStart w:id="4" w:name="sub_1019133"/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>1</w:t>
      </w:r>
      <w:r w:rsidRPr="006C585B">
        <w:rPr>
          <w:rFonts w:cs="Times New Roman"/>
          <w:szCs w:val="28"/>
        </w:rPr>
        <w:t xml:space="preserve"> – объем расходов на реализацию основных и дополнительных общ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образовательных программ в общеобразовательных организациях в соотве</w:t>
      </w:r>
      <w:r w:rsidRPr="006C585B">
        <w:rPr>
          <w:rFonts w:cs="Times New Roman"/>
          <w:szCs w:val="28"/>
        </w:rPr>
        <w:t>т</w:t>
      </w:r>
      <w:r w:rsidRPr="006C585B">
        <w:rPr>
          <w:rFonts w:cs="Times New Roman"/>
          <w:szCs w:val="28"/>
        </w:rPr>
        <w:t>ствии с нормативами, утвержденными Правительством Ярославской области;</w:t>
      </w: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 xml:space="preserve">2 </w:t>
      </w:r>
      <w:r w:rsidRPr="006C585B">
        <w:rPr>
          <w:rFonts w:cs="Times New Roman"/>
          <w:szCs w:val="28"/>
        </w:rPr>
        <w:t>– объем расходов на реализацию образовательных программ д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школьного образования в соответствии с нормативами, утвержденными Пр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вительством Ярославской области;</w:t>
      </w: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 xml:space="preserve">3 </w:t>
      </w:r>
      <w:r w:rsidRPr="006C585B">
        <w:rPr>
          <w:rFonts w:cs="Times New Roman"/>
          <w:szCs w:val="28"/>
        </w:rPr>
        <w:t>– объем расходов на финансирование затрат малокомплектных о</w:t>
      </w:r>
      <w:r w:rsidRPr="006C585B">
        <w:rPr>
          <w:rFonts w:cs="Times New Roman"/>
          <w:szCs w:val="28"/>
        </w:rPr>
        <w:t>б</w:t>
      </w:r>
      <w:r w:rsidRPr="006C585B">
        <w:rPr>
          <w:rFonts w:cs="Times New Roman"/>
          <w:szCs w:val="28"/>
        </w:rPr>
        <w:t>щеобразовательных организаций и дошкольных образовательных организ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ций, не зависящих от количества обучающихся, воспитанников;</w:t>
      </w:r>
    </w:p>
    <w:p w:rsidR="000B4E30" w:rsidRPr="006C585B" w:rsidRDefault="000B4E30" w:rsidP="006C585B">
      <w:pPr>
        <w:rPr>
          <w:rFonts w:cs="Times New Roman"/>
          <w:szCs w:val="28"/>
        </w:rPr>
      </w:pPr>
      <w:bookmarkStart w:id="5" w:name="sub_1019134"/>
      <w:bookmarkEnd w:id="4"/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>4</w:t>
      </w:r>
      <w:r w:rsidRPr="006C585B">
        <w:rPr>
          <w:rFonts w:cs="Times New Roman"/>
          <w:szCs w:val="28"/>
        </w:rPr>
        <w:t xml:space="preserve"> – объем расходов на выплаты единовременного пособия педагогич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ским работникам общеобразовательных организаций и дошкольных образ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 xml:space="preserve">вательных организаций, </w:t>
      </w:r>
      <w:bookmarkEnd w:id="5"/>
      <w:r w:rsidRPr="006C585B">
        <w:rPr>
          <w:rFonts w:cs="Times New Roman"/>
          <w:szCs w:val="28"/>
        </w:rPr>
        <w:t>работающим в сельской местности и малых городах Ярославской области, впервые поступающим на работу или имеющим стаж педагогической работы менее 5 лет, заключившим трудовой договор с орг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низацией в течение 5 лет после окончания образовательной организации среднего профессионального или высшего образования.</w:t>
      </w: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4. Объем расходов на реализацию основных и дополнительных общ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образовательных программ в общеобразовательных организациях в соотве</w:t>
      </w:r>
      <w:r w:rsidRPr="006C585B">
        <w:rPr>
          <w:rFonts w:cs="Times New Roman"/>
          <w:szCs w:val="28"/>
        </w:rPr>
        <w:t>т</w:t>
      </w:r>
      <w:r w:rsidRPr="006C585B">
        <w:rPr>
          <w:rFonts w:cs="Times New Roman"/>
          <w:szCs w:val="28"/>
        </w:rPr>
        <w:t>ствии с нормативами, утвержденными Правительством Ярославской области, определяется по формуле:</w:t>
      </w:r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szCs w:val="28"/>
        </w:rPr>
      </w:pPr>
      <w:proofErr w:type="spellStart"/>
      <w:r w:rsidRPr="006C585B">
        <w:rPr>
          <w:rFonts w:cs="Times New Roman"/>
          <w:szCs w:val="28"/>
        </w:rPr>
        <w:t>S</w:t>
      </w:r>
      <w:r w:rsidRPr="006C585B">
        <w:rPr>
          <w:rFonts w:cs="Times New Roman"/>
          <w:szCs w:val="28"/>
          <w:vertAlign w:val="subscript"/>
        </w:rPr>
        <w:t>1</w:t>
      </w:r>
      <w:proofErr w:type="spellEnd"/>
      <w:r w:rsidRPr="006C585B">
        <w:rPr>
          <w:rFonts w:cs="Times New Roman"/>
          <w:szCs w:val="28"/>
        </w:rPr>
        <w:t xml:space="preserve"> = ∑ </w:t>
      </w:r>
      <w:proofErr w:type="spellStart"/>
      <w:r w:rsidRPr="006C585B">
        <w:rPr>
          <w:rFonts w:cs="Times New Roman"/>
          <w:szCs w:val="28"/>
        </w:rPr>
        <w:t>N</w:t>
      </w:r>
      <w:r w:rsidRPr="006C585B">
        <w:rPr>
          <w:rFonts w:cs="Times New Roman"/>
          <w:szCs w:val="28"/>
          <w:vertAlign w:val="subscript"/>
        </w:rPr>
        <w:t>i</w:t>
      </w:r>
      <w:proofErr w:type="spellEnd"/>
      <w:r w:rsidRPr="006C585B">
        <w:rPr>
          <w:rFonts w:cs="Times New Roman"/>
          <w:szCs w:val="28"/>
        </w:rPr>
        <w:t xml:space="preserve"> × </w:t>
      </w:r>
      <w:proofErr w:type="spellStart"/>
      <w:r w:rsidRPr="006C585B">
        <w:rPr>
          <w:rFonts w:cs="Times New Roman"/>
          <w:szCs w:val="28"/>
        </w:rPr>
        <w:t>L</w:t>
      </w:r>
      <w:r w:rsidRPr="006C585B">
        <w:rPr>
          <w:rFonts w:cs="Times New Roman"/>
          <w:szCs w:val="28"/>
          <w:vertAlign w:val="subscript"/>
        </w:rPr>
        <w:t>i</w:t>
      </w:r>
      <w:proofErr w:type="spellEnd"/>
      <w:r w:rsidRPr="006C585B">
        <w:rPr>
          <w:rFonts w:cs="Times New Roman"/>
          <w:szCs w:val="28"/>
        </w:rPr>
        <w:t>, где:</w:t>
      </w:r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szCs w:val="28"/>
        </w:rPr>
      </w:pPr>
      <w:proofErr w:type="spellStart"/>
      <w:r w:rsidRPr="006C585B">
        <w:rPr>
          <w:rFonts w:cs="Times New Roman"/>
          <w:szCs w:val="28"/>
        </w:rPr>
        <w:t>N</w:t>
      </w:r>
      <w:r w:rsidRPr="006C585B">
        <w:rPr>
          <w:rFonts w:cs="Times New Roman"/>
          <w:szCs w:val="28"/>
          <w:vertAlign w:val="subscript"/>
        </w:rPr>
        <w:t>i</w:t>
      </w:r>
      <w:proofErr w:type="spellEnd"/>
      <w:r w:rsidRPr="006C585B">
        <w:rPr>
          <w:rFonts w:cs="Times New Roman"/>
          <w:szCs w:val="28"/>
        </w:rPr>
        <w:t xml:space="preserve"> </w:t>
      </w:r>
      <w:r w:rsidR="00285F0C" w:rsidRPr="006C585B">
        <w:rPr>
          <w:rFonts w:cs="Times New Roman"/>
          <w:szCs w:val="28"/>
        </w:rPr>
        <w:t>–</w:t>
      </w:r>
      <w:r w:rsidRPr="006C585B">
        <w:rPr>
          <w:rFonts w:cs="Times New Roman"/>
          <w:szCs w:val="28"/>
        </w:rPr>
        <w:t xml:space="preserve"> норматив</w:t>
      </w:r>
      <w:r w:rsidR="00285F0C" w:rsidRPr="006C585B">
        <w:rPr>
          <w:rFonts w:cs="Times New Roman"/>
          <w:szCs w:val="28"/>
        </w:rPr>
        <w:t xml:space="preserve"> </w:t>
      </w:r>
      <w:r w:rsidRPr="006C585B">
        <w:rPr>
          <w:rFonts w:cs="Times New Roman"/>
          <w:szCs w:val="28"/>
        </w:rPr>
        <w:t>бюджетного финансирования на реализацию основных и дополнительных общеобразовательных программ в общеобразовательных организациях, утвержденный Правительством Ярославской области с учетом особенностей образовательного процесса (с корректирующими коэффицие</w:t>
      </w:r>
      <w:r w:rsidRPr="006C585B">
        <w:rPr>
          <w:rFonts w:cs="Times New Roman"/>
          <w:szCs w:val="28"/>
        </w:rPr>
        <w:t>н</w:t>
      </w:r>
      <w:r w:rsidRPr="006C585B">
        <w:rPr>
          <w:rFonts w:cs="Times New Roman"/>
          <w:szCs w:val="28"/>
        </w:rPr>
        <w:t>тами);</w:t>
      </w:r>
    </w:p>
    <w:p w:rsidR="000B4E30" w:rsidRPr="006C585B" w:rsidRDefault="000B4E30" w:rsidP="006C585B">
      <w:pPr>
        <w:rPr>
          <w:rFonts w:cs="Times New Roman"/>
          <w:szCs w:val="28"/>
        </w:rPr>
      </w:pPr>
      <w:proofErr w:type="spellStart"/>
      <w:proofErr w:type="gramStart"/>
      <w:r w:rsidRPr="006C585B">
        <w:rPr>
          <w:rFonts w:cs="Times New Roman"/>
          <w:szCs w:val="28"/>
        </w:rPr>
        <w:lastRenderedPageBreak/>
        <w:t>L</w:t>
      </w:r>
      <w:r w:rsidRPr="006C585B">
        <w:rPr>
          <w:rFonts w:cs="Times New Roman"/>
          <w:szCs w:val="28"/>
          <w:vertAlign w:val="subscript"/>
        </w:rPr>
        <w:t>i</w:t>
      </w:r>
      <w:proofErr w:type="spellEnd"/>
      <w:r w:rsidRPr="006C585B">
        <w:rPr>
          <w:rFonts w:cs="Times New Roman"/>
          <w:szCs w:val="28"/>
        </w:rPr>
        <w:t xml:space="preserve"> </w:t>
      </w:r>
      <w:r w:rsidR="00285F0C" w:rsidRPr="006C585B">
        <w:rPr>
          <w:rFonts w:cs="Times New Roman"/>
          <w:szCs w:val="28"/>
        </w:rPr>
        <w:t>–</w:t>
      </w:r>
      <w:r w:rsidRPr="006C585B">
        <w:rPr>
          <w:rFonts w:cs="Times New Roman"/>
          <w:szCs w:val="28"/>
        </w:rPr>
        <w:t xml:space="preserve"> количество</w:t>
      </w:r>
      <w:r w:rsidR="00285F0C" w:rsidRPr="006C585B">
        <w:rPr>
          <w:rFonts w:cs="Times New Roman"/>
          <w:szCs w:val="28"/>
        </w:rPr>
        <w:t xml:space="preserve"> </w:t>
      </w:r>
      <w:r w:rsidRPr="006C585B">
        <w:rPr>
          <w:rFonts w:cs="Times New Roman"/>
          <w:szCs w:val="28"/>
        </w:rPr>
        <w:t>обучающихся, в отношении которых применяется с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ответствующий норматив (дополнительно учитывается количество обуча</w:t>
      </w:r>
      <w:r w:rsidRPr="006C585B">
        <w:rPr>
          <w:rFonts w:cs="Times New Roman"/>
          <w:szCs w:val="28"/>
        </w:rPr>
        <w:t>ю</w:t>
      </w:r>
      <w:r w:rsidRPr="006C585B">
        <w:rPr>
          <w:rFonts w:cs="Times New Roman"/>
          <w:szCs w:val="28"/>
        </w:rPr>
        <w:t>щихся, находящихся на стационарном лечении в детских больницах и де</w:t>
      </w:r>
      <w:r w:rsidRPr="006C585B">
        <w:rPr>
          <w:rFonts w:cs="Times New Roman"/>
          <w:szCs w:val="28"/>
        </w:rPr>
        <w:t>т</w:t>
      </w:r>
      <w:r w:rsidRPr="006C585B">
        <w:rPr>
          <w:rFonts w:cs="Times New Roman"/>
          <w:szCs w:val="28"/>
        </w:rPr>
        <w:t>ских отделениях больниц для взрослых, санаториях нетуберкулезного типа, проходящих социальную реабилитацию в специализированных учреждениях для несовершеннолетних: социально-реабилитационных центрах, социал</w:t>
      </w:r>
      <w:r w:rsidRPr="006C585B">
        <w:rPr>
          <w:rFonts w:cs="Times New Roman"/>
          <w:szCs w:val="28"/>
        </w:rPr>
        <w:t>ь</w:t>
      </w:r>
      <w:r w:rsidRPr="006C585B">
        <w:rPr>
          <w:rFonts w:cs="Times New Roman"/>
          <w:szCs w:val="28"/>
        </w:rPr>
        <w:t>ных приютах, центрах помощи семье и детям, содержащихся в следственных изоляторах, находящихся в Центре временного содержания для несоверше</w:t>
      </w:r>
      <w:r w:rsidRPr="006C585B">
        <w:rPr>
          <w:rFonts w:cs="Times New Roman"/>
          <w:szCs w:val="28"/>
        </w:rPr>
        <w:t>н</w:t>
      </w:r>
      <w:r w:rsidRPr="006C585B">
        <w:rPr>
          <w:rFonts w:cs="Times New Roman"/>
          <w:szCs w:val="28"/>
        </w:rPr>
        <w:t>нолетних правонарушителей органов внутренних</w:t>
      </w:r>
      <w:proofErr w:type="gramEnd"/>
      <w:r w:rsidRPr="006C585B">
        <w:rPr>
          <w:rFonts w:cs="Times New Roman"/>
          <w:szCs w:val="28"/>
        </w:rPr>
        <w:t xml:space="preserve"> дел Управления внутре</w:t>
      </w:r>
      <w:r w:rsidRPr="006C585B">
        <w:rPr>
          <w:rFonts w:cs="Times New Roman"/>
          <w:szCs w:val="28"/>
        </w:rPr>
        <w:t>н</w:t>
      </w:r>
      <w:r w:rsidRPr="006C585B">
        <w:rPr>
          <w:rFonts w:cs="Times New Roman"/>
          <w:szCs w:val="28"/>
        </w:rPr>
        <w:t>них дел Ярославской области).</w:t>
      </w: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5. Объем расходов на реализацию образовательных программ д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школьного образования в соответствии с нормативами, утвержденными Пр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вительством Ярославской области, определяется по формуле:</w:t>
      </w:r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>2</w:t>
      </w:r>
      <w:r w:rsidRPr="006C585B">
        <w:rPr>
          <w:rFonts w:cs="Times New Roman"/>
          <w:noProof/>
          <w:szCs w:val="28"/>
        </w:rPr>
        <w:t xml:space="preserve"> = </w:t>
      </w:r>
      <w:r w:rsidRPr="006C585B">
        <w:rPr>
          <w:rFonts w:cs="Times New Roman"/>
          <w:szCs w:val="28"/>
        </w:rPr>
        <w:t xml:space="preserve">∑ </w:t>
      </w:r>
      <w:r w:rsidRPr="006C585B">
        <w:rPr>
          <w:rFonts w:cs="Times New Roman"/>
          <w:szCs w:val="28"/>
          <w:lang w:val="en-US"/>
        </w:rPr>
        <w:t>N</w:t>
      </w:r>
      <w:r w:rsidRPr="006C585B">
        <w:rPr>
          <w:rFonts w:cs="Times New Roman"/>
          <w:szCs w:val="28"/>
          <w:vertAlign w:val="subscript"/>
          <w:lang w:val="en-US"/>
        </w:rPr>
        <w:t>i</w:t>
      </w:r>
      <w:r w:rsidRPr="006C585B">
        <w:rPr>
          <w:rFonts w:cs="Times New Roman"/>
          <w:szCs w:val="28"/>
        </w:rPr>
        <w:t xml:space="preserve"> × </w:t>
      </w:r>
      <w:r w:rsidRPr="006C585B">
        <w:rPr>
          <w:rFonts w:cs="Times New Roman"/>
          <w:szCs w:val="28"/>
          <w:lang w:val="en-US"/>
        </w:rPr>
        <w:t>D</w:t>
      </w:r>
      <w:r w:rsidRPr="006C585B">
        <w:rPr>
          <w:rFonts w:cs="Times New Roman"/>
          <w:szCs w:val="28"/>
          <w:vertAlign w:val="subscript"/>
          <w:lang w:val="en-US"/>
        </w:rPr>
        <w:t>i</w:t>
      </w:r>
      <w:r w:rsidRPr="006C585B">
        <w:rPr>
          <w:rFonts w:cs="Times New Roman"/>
          <w:szCs w:val="28"/>
        </w:rPr>
        <w:t>, где:</w:t>
      </w:r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autoSpaceDE w:val="0"/>
        <w:autoSpaceDN w:val="0"/>
        <w:adjustRightInd w:val="0"/>
        <w:rPr>
          <w:rFonts w:cs="Times New Roman"/>
          <w:szCs w:val="28"/>
        </w:rPr>
      </w:pPr>
      <w:bookmarkStart w:id="6" w:name="sub_1019143"/>
      <w:r w:rsidRPr="006C585B">
        <w:rPr>
          <w:rFonts w:cs="Times New Roman"/>
          <w:szCs w:val="28"/>
        </w:rPr>
        <w:t>N</w:t>
      </w:r>
      <w:proofErr w:type="spellStart"/>
      <w:r w:rsidRPr="006C585B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6C585B">
        <w:rPr>
          <w:rFonts w:cs="Times New Roman"/>
          <w:szCs w:val="28"/>
        </w:rPr>
        <w:t xml:space="preserve"> – норматив бюджетного финансирования</w:t>
      </w:r>
      <w:r w:rsidR="00484A4B" w:rsidRPr="006C585B">
        <w:rPr>
          <w:rFonts w:cs="Times New Roman"/>
          <w:szCs w:val="28"/>
        </w:rPr>
        <w:t xml:space="preserve"> на</w:t>
      </w:r>
      <w:r w:rsidRPr="006C585B">
        <w:rPr>
          <w:rFonts w:cs="Times New Roman"/>
          <w:szCs w:val="28"/>
        </w:rPr>
        <w:t xml:space="preserve"> </w:t>
      </w:r>
      <w:r w:rsidR="00285F0C" w:rsidRPr="006C585B">
        <w:rPr>
          <w:rFonts w:cs="Times New Roman"/>
          <w:szCs w:val="28"/>
        </w:rPr>
        <w:t>реализаци</w:t>
      </w:r>
      <w:r w:rsidR="00484A4B" w:rsidRPr="006C585B">
        <w:rPr>
          <w:rFonts w:cs="Times New Roman"/>
          <w:szCs w:val="28"/>
        </w:rPr>
        <w:t>ю</w:t>
      </w:r>
      <w:r w:rsidR="00285F0C" w:rsidRPr="006C585B">
        <w:rPr>
          <w:rFonts w:cs="Times New Roman"/>
          <w:szCs w:val="28"/>
        </w:rPr>
        <w:t xml:space="preserve"> образов</w:t>
      </w:r>
      <w:r w:rsidR="00285F0C" w:rsidRPr="006C585B">
        <w:rPr>
          <w:rFonts w:cs="Times New Roman"/>
          <w:szCs w:val="28"/>
        </w:rPr>
        <w:t>а</w:t>
      </w:r>
      <w:r w:rsidR="00285F0C" w:rsidRPr="006C585B">
        <w:rPr>
          <w:rFonts w:cs="Times New Roman"/>
          <w:szCs w:val="28"/>
        </w:rPr>
        <w:t>тельных программ дошкольного образования</w:t>
      </w:r>
      <w:r w:rsidRPr="006C585B">
        <w:rPr>
          <w:rFonts w:cs="Times New Roman"/>
          <w:szCs w:val="28"/>
        </w:rPr>
        <w:t>, утвержденный Правител</w:t>
      </w:r>
      <w:r w:rsidRPr="006C585B">
        <w:rPr>
          <w:rFonts w:cs="Times New Roman"/>
          <w:szCs w:val="28"/>
        </w:rPr>
        <w:t>ь</w:t>
      </w:r>
      <w:r w:rsidRPr="006C585B">
        <w:rPr>
          <w:rFonts w:cs="Times New Roman"/>
          <w:szCs w:val="28"/>
        </w:rPr>
        <w:t>ством Ярославской области с учетом особенностей образовательного проце</w:t>
      </w:r>
      <w:r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са (с корректирующими коэффициентами);</w:t>
      </w:r>
    </w:p>
    <w:bookmarkEnd w:id="6"/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D</w:t>
      </w:r>
      <w:proofErr w:type="spellStart"/>
      <w:r w:rsidRPr="006C585B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6C585B">
        <w:rPr>
          <w:rFonts w:cs="Times New Roman"/>
          <w:szCs w:val="28"/>
        </w:rPr>
        <w:t xml:space="preserve"> – количество воспитанников образовательных организаций, в отн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шении которых применяется соответствующий норматив.</w:t>
      </w: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6. Объем расходов на финансирование затрат малокомплектных общ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образовательных организаций и дошкольных образовательных организаций, не зависящих от количества обучающихся, воспитанников, определяется уполномоченным органом исполнительн</w:t>
      </w:r>
      <w:r w:rsidR="007F51CE">
        <w:rPr>
          <w:rFonts w:cs="Times New Roman"/>
          <w:szCs w:val="28"/>
        </w:rPr>
        <w:t>ой власти Ярославской области в </w:t>
      </w:r>
      <w:r w:rsidRPr="006C585B">
        <w:rPr>
          <w:rFonts w:cs="Times New Roman"/>
          <w:szCs w:val="28"/>
        </w:rPr>
        <w:t>сфере образования на основании заявки муниципальных органов, ос</w:t>
      </w:r>
      <w:r w:rsidRPr="006C585B">
        <w:rPr>
          <w:rFonts w:cs="Times New Roman"/>
          <w:szCs w:val="28"/>
        </w:rPr>
        <w:t>у</w:t>
      </w:r>
      <w:r w:rsidRPr="006C585B">
        <w:rPr>
          <w:rFonts w:cs="Times New Roman"/>
          <w:szCs w:val="28"/>
        </w:rPr>
        <w:t>ществляющих управление в сфере образования, исходя из фактической п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требности.</w:t>
      </w: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7. </w:t>
      </w:r>
      <w:proofErr w:type="gramStart"/>
      <w:r w:rsidRPr="006C585B">
        <w:rPr>
          <w:rFonts w:cs="Times New Roman"/>
          <w:szCs w:val="28"/>
        </w:rPr>
        <w:t>Объем расходов на выплаты единовременного пособия педагогич</w:t>
      </w:r>
      <w:r w:rsidRPr="006C585B">
        <w:rPr>
          <w:rFonts w:cs="Times New Roman"/>
          <w:szCs w:val="28"/>
        </w:rPr>
        <w:t>е</w:t>
      </w:r>
      <w:r w:rsidRPr="006C585B">
        <w:rPr>
          <w:rFonts w:cs="Times New Roman"/>
          <w:szCs w:val="28"/>
        </w:rPr>
        <w:t>ским работникам общеобразовательных организаций и дошкольных образ</w:t>
      </w:r>
      <w:r w:rsidRPr="006C585B">
        <w:rPr>
          <w:rFonts w:cs="Times New Roman"/>
          <w:szCs w:val="28"/>
        </w:rPr>
        <w:t>о</w:t>
      </w:r>
      <w:r w:rsidRPr="006C585B">
        <w:rPr>
          <w:rFonts w:cs="Times New Roman"/>
          <w:szCs w:val="28"/>
        </w:rPr>
        <w:t>вательных организаций, работающим в сельской местности и малых городах Ярославской области, впервые поступающим на работу или имеющим стаж педагогической работы менее 5 лет, заключившим трудовой договор с орг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низацией в течение 5 лет после окончания образовательной организации среднего профессионального или высше</w:t>
      </w:r>
      <w:r w:rsidR="007F51CE">
        <w:rPr>
          <w:rFonts w:cs="Times New Roman"/>
          <w:szCs w:val="28"/>
        </w:rPr>
        <w:t>го образования, определяется по </w:t>
      </w:r>
      <w:r w:rsidRPr="006C585B">
        <w:rPr>
          <w:rFonts w:cs="Times New Roman"/>
          <w:szCs w:val="28"/>
        </w:rPr>
        <w:t>формуле:</w:t>
      </w:r>
      <w:proofErr w:type="gramEnd"/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  <w:lang w:val="en-US"/>
        </w:rPr>
        <w:t>S</w:t>
      </w:r>
      <w:r w:rsidRPr="006C585B">
        <w:rPr>
          <w:rFonts w:cs="Times New Roman"/>
          <w:szCs w:val="28"/>
          <w:vertAlign w:val="subscript"/>
        </w:rPr>
        <w:t>4</w:t>
      </w:r>
      <w:r w:rsidRPr="006C585B">
        <w:rPr>
          <w:rFonts w:cs="Times New Roman"/>
          <w:noProof/>
          <w:szCs w:val="28"/>
        </w:rPr>
        <w:t xml:space="preserve"> = </w:t>
      </w:r>
      <w:r w:rsidRPr="006C585B">
        <w:rPr>
          <w:rFonts w:cs="Times New Roman"/>
          <w:szCs w:val="28"/>
        </w:rPr>
        <w:t xml:space="preserve">∑ </w:t>
      </w:r>
      <w:r w:rsidRPr="006C585B">
        <w:rPr>
          <w:rFonts w:cs="Times New Roman"/>
          <w:noProof/>
          <w:szCs w:val="28"/>
          <w:lang w:val="en-US"/>
        </w:rPr>
        <w:t>E</w:t>
      </w:r>
      <w:r w:rsidRPr="006C585B">
        <w:rPr>
          <w:rFonts w:cs="Times New Roman"/>
          <w:noProof/>
          <w:szCs w:val="28"/>
          <w:vertAlign w:val="subscript"/>
          <w:lang w:val="en-US"/>
        </w:rPr>
        <w:t>i</w:t>
      </w:r>
      <w:r w:rsidRPr="006C585B">
        <w:rPr>
          <w:rFonts w:cs="Times New Roman"/>
          <w:szCs w:val="28"/>
        </w:rPr>
        <w:t xml:space="preserve"> × </w:t>
      </w:r>
      <w:r w:rsidRPr="006C585B">
        <w:rPr>
          <w:rFonts w:cs="Times New Roman"/>
          <w:szCs w:val="28"/>
          <w:lang w:val="en-US"/>
        </w:rPr>
        <w:t>P</w:t>
      </w:r>
      <w:r w:rsidRPr="006C585B">
        <w:rPr>
          <w:rFonts w:cs="Times New Roman"/>
          <w:szCs w:val="28"/>
          <w:vertAlign w:val="subscript"/>
          <w:lang w:val="en-US"/>
        </w:rPr>
        <w:t>i</w:t>
      </w:r>
      <w:r w:rsidRPr="006C585B">
        <w:rPr>
          <w:rFonts w:cs="Times New Roman"/>
          <w:szCs w:val="28"/>
        </w:rPr>
        <w:t>, где:</w:t>
      </w:r>
    </w:p>
    <w:p w:rsidR="000B4E30" w:rsidRPr="006C585B" w:rsidRDefault="000B4E30" w:rsidP="006C585B">
      <w:pPr>
        <w:rPr>
          <w:rFonts w:cs="Times New Roman"/>
          <w:szCs w:val="28"/>
        </w:rPr>
      </w:pPr>
    </w:p>
    <w:p w:rsidR="000B4E30" w:rsidRPr="006C585B" w:rsidRDefault="000B4E30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E</w:t>
      </w:r>
      <w:r w:rsidR="0002138A" w:rsidRPr="006C585B">
        <w:rPr>
          <w:rFonts w:cs="Times New Roman"/>
          <w:noProof/>
          <w:szCs w:val="28"/>
          <w:vertAlign w:val="subscript"/>
          <w:lang w:val="en-US"/>
        </w:rPr>
        <w:t>i</w:t>
      </w:r>
      <w:r w:rsidRPr="006C585B">
        <w:rPr>
          <w:rFonts w:cs="Times New Roman"/>
          <w:szCs w:val="28"/>
        </w:rPr>
        <w:t xml:space="preserve"> – </w:t>
      </w:r>
      <w:bookmarkStart w:id="7" w:name="sub_1019154"/>
      <w:r w:rsidRPr="006C585B">
        <w:rPr>
          <w:rFonts w:cs="Times New Roman"/>
          <w:szCs w:val="28"/>
        </w:rPr>
        <w:t>размер единовременного пособия</w:t>
      </w:r>
      <w:r w:rsidR="007F51CE">
        <w:rPr>
          <w:rFonts w:cs="Times New Roman"/>
          <w:szCs w:val="28"/>
        </w:rPr>
        <w:t>, определяемый в соответствии с </w:t>
      </w:r>
      <w:hyperlink r:id="rId10" w:history="1">
        <w:r w:rsidRPr="006C585B">
          <w:rPr>
            <w:rStyle w:val="ad"/>
            <w:rFonts w:cs="Times New Roman"/>
            <w:b w:val="0"/>
            <w:color w:val="auto"/>
            <w:szCs w:val="28"/>
          </w:rPr>
          <w:t>постановлением</w:t>
        </w:r>
      </w:hyperlink>
      <w:r w:rsidRPr="006C585B">
        <w:rPr>
          <w:rFonts w:cs="Times New Roman"/>
          <w:szCs w:val="28"/>
        </w:rPr>
        <w:t xml:space="preserve"> Правительства Ярославской области;</w:t>
      </w:r>
    </w:p>
    <w:p w:rsidR="005B2241" w:rsidRPr="006C585B" w:rsidRDefault="000B4E30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P</w:t>
      </w:r>
      <w:r w:rsidR="0002138A" w:rsidRPr="006C585B">
        <w:rPr>
          <w:rFonts w:cs="Times New Roman"/>
          <w:noProof/>
          <w:szCs w:val="28"/>
          <w:vertAlign w:val="subscript"/>
          <w:lang w:val="en-US"/>
        </w:rPr>
        <w:t>i</w:t>
      </w:r>
      <w:r w:rsidRPr="006C585B">
        <w:rPr>
          <w:rFonts w:cs="Times New Roman"/>
          <w:szCs w:val="28"/>
        </w:rPr>
        <w:t xml:space="preserve"> – количество педагогических работников общеобразовательных о</w:t>
      </w:r>
      <w:r w:rsidRPr="006C585B">
        <w:rPr>
          <w:rFonts w:cs="Times New Roman"/>
          <w:szCs w:val="28"/>
        </w:rPr>
        <w:t>р</w:t>
      </w:r>
      <w:r w:rsidRPr="006C585B">
        <w:rPr>
          <w:rFonts w:cs="Times New Roman"/>
          <w:szCs w:val="28"/>
        </w:rPr>
        <w:t xml:space="preserve">ганизаций и дошкольных образовательных организаций, </w:t>
      </w:r>
      <w:bookmarkEnd w:id="7"/>
      <w:r w:rsidRPr="006C585B">
        <w:rPr>
          <w:rFonts w:cs="Times New Roman"/>
          <w:szCs w:val="28"/>
        </w:rPr>
        <w:t>работающих в сел</w:t>
      </w:r>
      <w:r w:rsidRPr="006C585B">
        <w:rPr>
          <w:rFonts w:cs="Times New Roman"/>
          <w:szCs w:val="28"/>
        </w:rPr>
        <w:t>ь</w:t>
      </w:r>
      <w:r w:rsidRPr="006C585B">
        <w:rPr>
          <w:rFonts w:cs="Times New Roman"/>
          <w:szCs w:val="28"/>
        </w:rPr>
        <w:lastRenderedPageBreak/>
        <w:t>ской местности и малых городах Ярославской области, впервые поступа</w:t>
      </w:r>
      <w:r w:rsidRPr="006C585B">
        <w:rPr>
          <w:rFonts w:cs="Times New Roman"/>
          <w:szCs w:val="28"/>
        </w:rPr>
        <w:t>ю</w:t>
      </w:r>
      <w:r w:rsidRPr="006C585B">
        <w:rPr>
          <w:rFonts w:cs="Times New Roman"/>
          <w:szCs w:val="28"/>
        </w:rPr>
        <w:t>щих на работу или имеющих ста</w:t>
      </w:r>
      <w:r w:rsidR="00BC3884" w:rsidRPr="006C585B">
        <w:rPr>
          <w:rFonts w:cs="Times New Roman"/>
          <w:szCs w:val="28"/>
        </w:rPr>
        <w:t>ж педагогической работы менее 5 </w:t>
      </w:r>
      <w:r w:rsidRPr="006C585B">
        <w:rPr>
          <w:rFonts w:cs="Times New Roman"/>
          <w:szCs w:val="28"/>
        </w:rPr>
        <w:t>лет, з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ключивших трудовой договор с организацией в течение 5 лет после оконч</w:t>
      </w:r>
      <w:r w:rsidRPr="006C585B">
        <w:rPr>
          <w:rFonts w:cs="Times New Roman"/>
          <w:szCs w:val="28"/>
        </w:rPr>
        <w:t>а</w:t>
      </w:r>
      <w:r w:rsidRPr="006C585B">
        <w:rPr>
          <w:rFonts w:cs="Times New Roman"/>
          <w:szCs w:val="28"/>
        </w:rPr>
        <w:t>ния образовательной организации среднего профессионального или высшего образования</w:t>
      </w:r>
      <w:proofErr w:type="gramStart"/>
      <w:r w:rsidRPr="006C585B">
        <w:rPr>
          <w:rFonts w:cs="Times New Roman"/>
          <w:szCs w:val="28"/>
        </w:rPr>
        <w:t>.»;</w:t>
      </w:r>
      <w:proofErr w:type="gramEnd"/>
    </w:p>
    <w:p w:rsidR="005B2241" w:rsidRPr="006C585B" w:rsidRDefault="00142687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е</w:t>
      </w:r>
      <w:r w:rsidR="0001537F" w:rsidRPr="006C585B">
        <w:rPr>
          <w:rFonts w:cs="Times New Roman"/>
          <w:szCs w:val="28"/>
        </w:rPr>
        <w:t>) раздел 19</w:t>
      </w:r>
      <w:r w:rsidR="0001537F" w:rsidRPr="006C585B">
        <w:rPr>
          <w:rFonts w:cs="Times New Roman"/>
          <w:szCs w:val="28"/>
          <w:vertAlign w:val="superscript"/>
        </w:rPr>
        <w:t>2</w:t>
      </w:r>
      <w:r w:rsidR="0001537F" w:rsidRPr="006C585B">
        <w:rPr>
          <w:rFonts w:cs="Times New Roman"/>
          <w:szCs w:val="28"/>
        </w:rPr>
        <w:t xml:space="preserve"> признать утратившим силу;</w:t>
      </w:r>
    </w:p>
    <w:p w:rsidR="0001537F" w:rsidRPr="006C585B" w:rsidRDefault="00142687" w:rsidP="006C585B">
      <w:pPr>
        <w:outlineLvl w:val="0"/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ж</w:t>
      </w:r>
      <w:r w:rsidR="0001537F" w:rsidRPr="006C585B">
        <w:rPr>
          <w:rFonts w:cs="Times New Roman"/>
          <w:szCs w:val="28"/>
        </w:rPr>
        <w:t xml:space="preserve">) </w:t>
      </w:r>
      <w:r w:rsidR="00410581" w:rsidRPr="006C585B">
        <w:rPr>
          <w:rFonts w:cs="Times New Roman"/>
          <w:szCs w:val="28"/>
        </w:rPr>
        <w:t>раздел 19</w:t>
      </w:r>
      <w:r w:rsidR="00410581" w:rsidRPr="006C585B">
        <w:rPr>
          <w:rFonts w:cs="Times New Roman"/>
          <w:szCs w:val="28"/>
          <w:vertAlign w:val="superscript"/>
        </w:rPr>
        <w:t>4</w:t>
      </w:r>
      <w:r w:rsidR="00410581" w:rsidRPr="006C585B">
        <w:rPr>
          <w:rFonts w:cs="Times New Roman"/>
          <w:szCs w:val="28"/>
        </w:rPr>
        <w:t xml:space="preserve"> изложить в следующей редакции:</w:t>
      </w:r>
    </w:p>
    <w:p w:rsidR="00410581" w:rsidRPr="006C585B" w:rsidRDefault="00410581" w:rsidP="006C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85B">
        <w:rPr>
          <w:rFonts w:ascii="Times New Roman" w:hAnsi="Times New Roman" w:cs="Times New Roman"/>
          <w:sz w:val="28"/>
          <w:szCs w:val="28"/>
        </w:rPr>
        <w:t>«19</w:t>
      </w:r>
      <w:r w:rsidRPr="006C585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C585B">
        <w:rPr>
          <w:rFonts w:ascii="Times New Roman" w:hAnsi="Times New Roman" w:cs="Times New Roman"/>
          <w:sz w:val="28"/>
          <w:szCs w:val="28"/>
        </w:rPr>
        <w:t xml:space="preserve">. </w:t>
      </w:r>
      <w:r w:rsidRPr="006C585B">
        <w:rPr>
          <w:rFonts w:ascii="Times New Roman" w:hAnsi="Times New Roman" w:cs="Times New Roman"/>
          <w:b/>
          <w:sz w:val="28"/>
          <w:szCs w:val="28"/>
        </w:rPr>
        <w:t xml:space="preserve">Методика распределения субвенции на </w:t>
      </w:r>
      <w:r w:rsidRPr="006C585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</w:t>
      </w:r>
      <w:r w:rsidR="007F51CE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6C585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образовательные программы начального общего образования, </w:t>
      </w:r>
      <w:r w:rsidR="007F51CE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6C585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образовательные программы основного общего образования, </w:t>
      </w:r>
      <w:r w:rsidR="007F51CE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6C585B">
        <w:rPr>
          <w:rFonts w:ascii="Times New Roman" w:hAnsi="Times New Roman" w:cs="Times New Roman"/>
          <w:b/>
          <w:sz w:val="28"/>
          <w:szCs w:val="28"/>
          <w:lang w:eastAsia="en-US"/>
        </w:rPr>
        <w:t>образовательные программы среднего общего образования</w:t>
      </w:r>
    </w:p>
    <w:p w:rsidR="00410581" w:rsidRPr="006C585B" w:rsidRDefault="00410581" w:rsidP="006C585B">
      <w:pPr>
        <w:rPr>
          <w:rFonts w:eastAsia="Calibri" w:cs="Times New Roman"/>
          <w:szCs w:val="28"/>
        </w:rPr>
      </w:pPr>
      <w:r w:rsidRPr="006C585B">
        <w:rPr>
          <w:rFonts w:eastAsia="Times New Roman" w:cs="Times New Roman"/>
          <w:szCs w:val="28"/>
        </w:rPr>
        <w:t xml:space="preserve">1. </w:t>
      </w:r>
      <w:proofErr w:type="gramStart"/>
      <w:r w:rsidRPr="006C585B">
        <w:rPr>
          <w:rFonts w:eastAsia="Times New Roman" w:cs="Times New Roman"/>
          <w:szCs w:val="28"/>
        </w:rPr>
        <w:t xml:space="preserve">Субвенция на </w:t>
      </w:r>
      <w:r w:rsidRPr="006C585B">
        <w:rPr>
          <w:rFonts w:eastAsia="Calibri" w:cs="Times New Roman"/>
          <w:szCs w:val="28"/>
        </w:rPr>
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предусматрив</w:t>
      </w:r>
      <w:r w:rsidRPr="006C585B">
        <w:rPr>
          <w:rFonts w:eastAsia="Calibri" w:cs="Times New Roman"/>
          <w:szCs w:val="28"/>
        </w:rPr>
        <w:t>а</w:t>
      </w:r>
      <w:r w:rsidRPr="006C585B">
        <w:rPr>
          <w:rFonts w:eastAsia="Calibri" w:cs="Times New Roman"/>
          <w:szCs w:val="28"/>
        </w:rPr>
        <w:t>ется в целях обеспечения финансирования расходов на выполнение госуда</w:t>
      </w:r>
      <w:r w:rsidRPr="006C585B">
        <w:rPr>
          <w:rFonts w:eastAsia="Calibri" w:cs="Times New Roman"/>
          <w:szCs w:val="28"/>
        </w:rPr>
        <w:t>р</w:t>
      </w:r>
      <w:r w:rsidRPr="006C585B">
        <w:rPr>
          <w:rFonts w:eastAsia="Calibri" w:cs="Times New Roman"/>
          <w:szCs w:val="28"/>
        </w:rPr>
        <w:t xml:space="preserve">ственных полномочий, которыми органы местного самоуправления наделены в соответствии с пунктом </w:t>
      </w:r>
      <w:r w:rsidRPr="006C585B">
        <w:rPr>
          <w:rFonts w:eastAsia="Times New Roman" w:cs="Times New Roman"/>
          <w:szCs w:val="28"/>
        </w:rPr>
        <w:t>1</w:t>
      </w:r>
      <w:r w:rsidRPr="006C585B">
        <w:rPr>
          <w:rFonts w:eastAsia="Times New Roman" w:cs="Times New Roman"/>
          <w:szCs w:val="28"/>
          <w:vertAlign w:val="superscript"/>
        </w:rPr>
        <w:t>2</w:t>
      </w:r>
      <w:r w:rsidRPr="006C585B">
        <w:rPr>
          <w:rFonts w:eastAsia="Calibri" w:cs="Times New Roman"/>
          <w:szCs w:val="28"/>
        </w:rPr>
        <w:t xml:space="preserve"> части 1 статьи 15 настоящего Закона.</w:t>
      </w:r>
      <w:proofErr w:type="gramEnd"/>
    </w:p>
    <w:p w:rsidR="00410581" w:rsidRPr="006C585B" w:rsidRDefault="00410581" w:rsidP="006C585B">
      <w:pPr>
        <w:rPr>
          <w:rFonts w:eastAsia="Times New Roman" w:cs="Times New Roman"/>
          <w:szCs w:val="28"/>
        </w:rPr>
      </w:pPr>
      <w:r w:rsidRPr="006C585B">
        <w:rPr>
          <w:rFonts w:eastAsia="Times New Roman" w:cs="Times New Roman"/>
          <w:szCs w:val="28"/>
        </w:rPr>
        <w:t xml:space="preserve">2. Общий объем субвенции на ежемесячное денежное вознаграждение за классное руководство педагогическим работникам муниципальных </w:t>
      </w:r>
      <w:r w:rsidRPr="006C585B">
        <w:rPr>
          <w:rFonts w:eastAsia="Calibri" w:cs="Times New Roman"/>
          <w:szCs w:val="28"/>
        </w:rPr>
        <w:t>обр</w:t>
      </w:r>
      <w:r w:rsidRPr="006C585B">
        <w:rPr>
          <w:rFonts w:eastAsia="Calibri" w:cs="Times New Roman"/>
          <w:szCs w:val="28"/>
        </w:rPr>
        <w:t>а</w:t>
      </w:r>
      <w:r w:rsidRPr="006C585B">
        <w:rPr>
          <w:rFonts w:eastAsia="Calibri" w:cs="Times New Roman"/>
          <w:szCs w:val="28"/>
        </w:rPr>
        <w:t>зовательных организаций, реализующих образовательные программы начального общего образования, образовательные программы основного о</w:t>
      </w:r>
      <w:r w:rsidRPr="006C585B">
        <w:rPr>
          <w:rFonts w:eastAsia="Calibri" w:cs="Times New Roman"/>
          <w:szCs w:val="28"/>
        </w:rPr>
        <w:t>б</w:t>
      </w:r>
      <w:r w:rsidRPr="006C585B">
        <w:rPr>
          <w:rFonts w:eastAsia="Calibri" w:cs="Times New Roman"/>
          <w:szCs w:val="28"/>
        </w:rPr>
        <w:t>щего образования, образовательные программы среднего общего образов</w:t>
      </w:r>
      <w:r w:rsidRPr="006C585B">
        <w:rPr>
          <w:rFonts w:eastAsia="Calibri" w:cs="Times New Roman"/>
          <w:szCs w:val="28"/>
        </w:rPr>
        <w:t>а</w:t>
      </w:r>
      <w:r w:rsidRPr="006C585B">
        <w:rPr>
          <w:rFonts w:eastAsia="Calibri" w:cs="Times New Roman"/>
          <w:szCs w:val="28"/>
        </w:rPr>
        <w:t xml:space="preserve">ния, </w:t>
      </w:r>
      <w:r w:rsidRPr="006C585B">
        <w:rPr>
          <w:rFonts w:eastAsia="Times New Roman" w:cs="Times New Roman"/>
          <w:szCs w:val="28"/>
        </w:rPr>
        <w:t>определяется по формуле:</w:t>
      </w:r>
    </w:p>
    <w:p w:rsidR="00410581" w:rsidRPr="006C585B" w:rsidRDefault="00410581" w:rsidP="006C585B">
      <w:pPr>
        <w:rPr>
          <w:rFonts w:eastAsia="Times New Roman" w:cs="Times New Roman"/>
          <w:szCs w:val="28"/>
        </w:rPr>
      </w:pPr>
    </w:p>
    <w:p w:rsidR="00410581" w:rsidRPr="006C585B" w:rsidRDefault="00410581" w:rsidP="006C585B">
      <w:pPr>
        <w:rPr>
          <w:rFonts w:eastAsia="Times New Roman" w:cs="Times New Roman"/>
          <w:szCs w:val="28"/>
        </w:rPr>
      </w:pPr>
      <w:r w:rsidRPr="006C585B">
        <w:rPr>
          <w:rFonts w:eastAsia="Times New Roman" w:cs="Times New Roman"/>
          <w:szCs w:val="28"/>
          <w:lang w:val="en-US"/>
        </w:rPr>
        <w:t>S</w:t>
      </w:r>
      <w:r w:rsidRPr="006C585B">
        <w:rPr>
          <w:rFonts w:eastAsia="Times New Roman" w:cs="Times New Roman"/>
          <w:szCs w:val="28"/>
        </w:rPr>
        <w:t xml:space="preserve"> = ∑ </w:t>
      </w:r>
      <w:r w:rsidRPr="006C585B">
        <w:rPr>
          <w:rFonts w:eastAsia="Times New Roman" w:cs="Times New Roman"/>
          <w:szCs w:val="28"/>
          <w:lang w:val="en-US"/>
        </w:rPr>
        <w:t>S</w:t>
      </w:r>
      <w:r w:rsidRPr="006C585B">
        <w:rPr>
          <w:rFonts w:eastAsia="Times New Roman" w:cs="Times New Roman"/>
          <w:szCs w:val="28"/>
          <w:vertAlign w:val="subscript"/>
        </w:rPr>
        <w:t>м</w:t>
      </w:r>
      <w:r w:rsidRPr="006C585B">
        <w:rPr>
          <w:rFonts w:eastAsia="Times New Roman" w:cs="Times New Roman"/>
          <w:szCs w:val="28"/>
        </w:rPr>
        <w:t>, где:</w:t>
      </w:r>
    </w:p>
    <w:p w:rsidR="00410581" w:rsidRPr="006C585B" w:rsidRDefault="00410581" w:rsidP="006C585B">
      <w:pPr>
        <w:rPr>
          <w:rFonts w:eastAsia="Times New Roman" w:cs="Times New Roman"/>
          <w:szCs w:val="28"/>
        </w:rPr>
      </w:pPr>
    </w:p>
    <w:p w:rsidR="00410581" w:rsidRPr="006C585B" w:rsidRDefault="00410581" w:rsidP="006C585B">
      <w:pPr>
        <w:rPr>
          <w:rFonts w:eastAsia="Times New Roman" w:cs="Times New Roman"/>
          <w:szCs w:val="28"/>
        </w:rPr>
      </w:pPr>
      <w:proofErr w:type="spellStart"/>
      <w:proofErr w:type="gramStart"/>
      <w:r w:rsidRPr="006C585B">
        <w:rPr>
          <w:rFonts w:eastAsia="Times New Roman" w:cs="Times New Roman"/>
          <w:szCs w:val="28"/>
        </w:rPr>
        <w:t>S</w:t>
      </w:r>
      <w:proofErr w:type="gramEnd"/>
      <w:r w:rsidRPr="006C585B">
        <w:rPr>
          <w:rFonts w:eastAsia="Times New Roman" w:cs="Times New Roman"/>
          <w:szCs w:val="28"/>
          <w:vertAlign w:val="subscript"/>
        </w:rPr>
        <w:t>м</w:t>
      </w:r>
      <w:proofErr w:type="spellEnd"/>
      <w:r w:rsidRPr="006C585B">
        <w:rPr>
          <w:rFonts w:eastAsia="Times New Roman" w:cs="Times New Roman"/>
          <w:szCs w:val="28"/>
        </w:rPr>
        <w:t xml:space="preserve"> – размер субвенции на ежемеся</w:t>
      </w:r>
      <w:r w:rsidR="007F51CE">
        <w:rPr>
          <w:rFonts w:eastAsia="Times New Roman" w:cs="Times New Roman"/>
          <w:szCs w:val="28"/>
        </w:rPr>
        <w:t>чное денежное вознаграждение за </w:t>
      </w:r>
      <w:r w:rsidRPr="006C585B">
        <w:rPr>
          <w:rFonts w:eastAsia="Times New Roman" w:cs="Times New Roman"/>
          <w:szCs w:val="28"/>
        </w:rPr>
        <w:t xml:space="preserve">классное руководство педагогическим работникам муниципальных </w:t>
      </w:r>
      <w:r w:rsidRPr="006C585B">
        <w:rPr>
          <w:rFonts w:eastAsia="Calibri" w:cs="Times New Roman"/>
          <w:szCs w:val="28"/>
        </w:rPr>
        <w:t>обр</w:t>
      </w:r>
      <w:r w:rsidRPr="006C585B">
        <w:rPr>
          <w:rFonts w:eastAsia="Calibri" w:cs="Times New Roman"/>
          <w:szCs w:val="28"/>
        </w:rPr>
        <w:t>а</w:t>
      </w:r>
      <w:r w:rsidRPr="006C585B">
        <w:rPr>
          <w:rFonts w:eastAsia="Calibri" w:cs="Times New Roman"/>
          <w:szCs w:val="28"/>
        </w:rPr>
        <w:t>зовательных организаций, реализующих образовательные программы начального общего образования, образовательные программы основного о</w:t>
      </w:r>
      <w:r w:rsidRPr="006C585B">
        <w:rPr>
          <w:rFonts w:eastAsia="Calibri" w:cs="Times New Roman"/>
          <w:szCs w:val="28"/>
        </w:rPr>
        <w:t>б</w:t>
      </w:r>
      <w:r w:rsidRPr="006C585B">
        <w:rPr>
          <w:rFonts w:eastAsia="Calibri" w:cs="Times New Roman"/>
          <w:szCs w:val="28"/>
        </w:rPr>
        <w:t>щего образования, образовательные программы среднего общего образов</w:t>
      </w:r>
      <w:r w:rsidRPr="006C585B">
        <w:rPr>
          <w:rFonts w:eastAsia="Calibri" w:cs="Times New Roman"/>
          <w:szCs w:val="28"/>
        </w:rPr>
        <w:t>а</w:t>
      </w:r>
      <w:r w:rsidRPr="006C585B">
        <w:rPr>
          <w:rFonts w:eastAsia="Calibri" w:cs="Times New Roman"/>
          <w:szCs w:val="28"/>
        </w:rPr>
        <w:t>ния</w:t>
      </w:r>
      <w:r w:rsidRPr="006C585B">
        <w:rPr>
          <w:rFonts w:eastAsia="Times New Roman" w:cs="Times New Roman"/>
          <w:szCs w:val="28"/>
        </w:rPr>
        <w:t>, предоставляемой соответствующему местному бюджету.</w:t>
      </w:r>
    </w:p>
    <w:p w:rsidR="00410581" w:rsidRPr="006C585B" w:rsidRDefault="00410581" w:rsidP="006C585B">
      <w:pPr>
        <w:rPr>
          <w:rFonts w:cs="Times New Roman"/>
          <w:bCs/>
          <w:szCs w:val="28"/>
        </w:rPr>
      </w:pPr>
      <w:r w:rsidRPr="006C585B">
        <w:rPr>
          <w:rFonts w:cs="Times New Roman"/>
          <w:bCs/>
          <w:szCs w:val="28"/>
        </w:rPr>
        <w:t>3. Размер субвенции на ежемесячное денежное вознаграждение за кла</w:t>
      </w:r>
      <w:r w:rsidRPr="006C585B">
        <w:rPr>
          <w:rFonts w:cs="Times New Roman"/>
          <w:bCs/>
          <w:szCs w:val="28"/>
        </w:rPr>
        <w:t>с</w:t>
      </w:r>
      <w:r w:rsidRPr="006C585B">
        <w:rPr>
          <w:rFonts w:cs="Times New Roman"/>
          <w:bCs/>
          <w:szCs w:val="28"/>
        </w:rPr>
        <w:t xml:space="preserve">сное руководство педагогическим работникам муниципальных </w:t>
      </w:r>
      <w:r w:rsidRPr="006C585B">
        <w:rPr>
          <w:rFonts w:eastAsia="Calibri" w:cs="Times New Roman"/>
          <w:szCs w:val="28"/>
        </w:rPr>
        <w:t>образовател</w:t>
      </w:r>
      <w:r w:rsidRPr="006C585B">
        <w:rPr>
          <w:rFonts w:eastAsia="Calibri" w:cs="Times New Roman"/>
          <w:szCs w:val="28"/>
        </w:rPr>
        <w:t>ь</w:t>
      </w:r>
      <w:r w:rsidRPr="006C585B">
        <w:rPr>
          <w:rFonts w:eastAsia="Calibri" w:cs="Times New Roman"/>
          <w:szCs w:val="28"/>
        </w:rPr>
        <w:t>ных организаций, реализующих образовательные программы начального о</w:t>
      </w:r>
      <w:r w:rsidRPr="006C585B">
        <w:rPr>
          <w:rFonts w:eastAsia="Calibri" w:cs="Times New Roman"/>
          <w:szCs w:val="28"/>
        </w:rPr>
        <w:t>б</w:t>
      </w:r>
      <w:r w:rsidRPr="006C585B">
        <w:rPr>
          <w:rFonts w:eastAsia="Calibri" w:cs="Times New Roman"/>
          <w:szCs w:val="28"/>
        </w:rPr>
        <w:t>щего образования, образовательные программы основного общего образов</w:t>
      </w:r>
      <w:r w:rsidRPr="006C585B">
        <w:rPr>
          <w:rFonts w:eastAsia="Calibri" w:cs="Times New Roman"/>
          <w:szCs w:val="28"/>
        </w:rPr>
        <w:t>а</w:t>
      </w:r>
      <w:r w:rsidRPr="006C585B">
        <w:rPr>
          <w:rFonts w:eastAsia="Calibri" w:cs="Times New Roman"/>
          <w:szCs w:val="28"/>
        </w:rPr>
        <w:t>ния, образовательные программы среднего общего образования</w:t>
      </w:r>
      <w:r w:rsidRPr="006C585B">
        <w:rPr>
          <w:rFonts w:cs="Times New Roman"/>
          <w:bCs/>
          <w:szCs w:val="28"/>
        </w:rPr>
        <w:t>, предоста</w:t>
      </w:r>
      <w:r w:rsidRPr="006C585B">
        <w:rPr>
          <w:rFonts w:cs="Times New Roman"/>
          <w:bCs/>
          <w:szCs w:val="28"/>
        </w:rPr>
        <w:t>в</w:t>
      </w:r>
      <w:r w:rsidRPr="006C585B">
        <w:rPr>
          <w:rFonts w:cs="Times New Roman"/>
          <w:bCs/>
          <w:szCs w:val="28"/>
        </w:rPr>
        <w:t>ляемой соответствующему местному бюджету, определяется по формуле:</w:t>
      </w:r>
    </w:p>
    <w:p w:rsidR="00410581" w:rsidRPr="006C585B" w:rsidRDefault="00410581" w:rsidP="006C585B">
      <w:pPr>
        <w:rPr>
          <w:rFonts w:cs="Times New Roman"/>
          <w:bCs/>
          <w:szCs w:val="28"/>
        </w:rPr>
      </w:pPr>
    </w:p>
    <w:p w:rsidR="00410581" w:rsidRPr="006C585B" w:rsidRDefault="00410581" w:rsidP="006C585B">
      <w:pPr>
        <w:rPr>
          <w:rFonts w:cs="Times New Roman"/>
          <w:bCs/>
          <w:szCs w:val="28"/>
        </w:rPr>
      </w:pPr>
      <w:proofErr w:type="spellStart"/>
      <w:r w:rsidRPr="006C585B">
        <w:rPr>
          <w:rFonts w:cs="Times New Roman"/>
          <w:bCs/>
          <w:szCs w:val="28"/>
        </w:rPr>
        <w:t>S</w:t>
      </w:r>
      <w:r w:rsidRPr="006C585B">
        <w:rPr>
          <w:rFonts w:cs="Times New Roman"/>
          <w:bCs/>
          <w:szCs w:val="28"/>
          <w:vertAlign w:val="subscript"/>
        </w:rPr>
        <w:t>м</w:t>
      </w:r>
      <w:proofErr w:type="spellEnd"/>
      <w:r w:rsidRPr="006C585B">
        <w:rPr>
          <w:rFonts w:cs="Times New Roman"/>
          <w:bCs/>
          <w:szCs w:val="28"/>
        </w:rPr>
        <w:t xml:space="preserve"> = (</w:t>
      </w:r>
      <w:r w:rsidRPr="006C585B">
        <w:rPr>
          <w:rFonts w:cs="Times New Roman"/>
          <w:bCs/>
          <w:szCs w:val="28"/>
          <w:lang w:val="en-US"/>
        </w:rPr>
        <w:t>T</w:t>
      </w:r>
      <w:r w:rsidRPr="006C585B">
        <w:rPr>
          <w:rFonts w:cs="Times New Roman"/>
          <w:bCs/>
          <w:szCs w:val="28"/>
          <w:vertAlign w:val="subscript"/>
        </w:rPr>
        <w:t>1</w:t>
      </w:r>
      <w:r w:rsidRPr="006C585B">
        <w:rPr>
          <w:rFonts w:cs="Times New Roman"/>
          <w:bCs/>
          <w:szCs w:val="28"/>
        </w:rPr>
        <w:t xml:space="preserve"> × </w:t>
      </w:r>
      <w:r w:rsidRPr="006C585B">
        <w:rPr>
          <w:rFonts w:cs="Times New Roman"/>
          <w:bCs/>
          <w:szCs w:val="28"/>
          <w:lang w:val="en-US"/>
        </w:rPr>
        <w:t>H</w:t>
      </w:r>
      <w:r w:rsidRPr="006C585B">
        <w:rPr>
          <w:rFonts w:cs="Times New Roman"/>
          <w:bCs/>
          <w:szCs w:val="28"/>
          <w:vertAlign w:val="subscript"/>
        </w:rPr>
        <w:t>1</w:t>
      </w:r>
      <w:r w:rsidRPr="006C585B">
        <w:rPr>
          <w:rFonts w:cs="Times New Roman"/>
          <w:bCs/>
          <w:szCs w:val="28"/>
        </w:rPr>
        <w:t xml:space="preserve"> + </w:t>
      </w:r>
      <w:r w:rsidRPr="006C585B">
        <w:rPr>
          <w:rFonts w:cs="Times New Roman"/>
          <w:bCs/>
          <w:szCs w:val="28"/>
          <w:lang w:val="en-US"/>
        </w:rPr>
        <w:t>T</w:t>
      </w:r>
      <w:r w:rsidRPr="006C585B">
        <w:rPr>
          <w:rFonts w:cs="Times New Roman"/>
          <w:bCs/>
          <w:szCs w:val="28"/>
          <w:vertAlign w:val="subscript"/>
        </w:rPr>
        <w:t>2</w:t>
      </w:r>
      <w:r w:rsidRPr="006C585B">
        <w:rPr>
          <w:rFonts w:cs="Times New Roman"/>
          <w:bCs/>
          <w:szCs w:val="28"/>
        </w:rPr>
        <w:t xml:space="preserve"> × </w:t>
      </w:r>
      <w:r w:rsidRPr="006C585B">
        <w:rPr>
          <w:rFonts w:cs="Times New Roman"/>
          <w:bCs/>
          <w:szCs w:val="28"/>
          <w:lang w:val="en-US"/>
        </w:rPr>
        <w:t>H</w:t>
      </w:r>
      <w:r w:rsidRPr="006C585B">
        <w:rPr>
          <w:rFonts w:cs="Times New Roman"/>
          <w:bCs/>
          <w:szCs w:val="28"/>
          <w:vertAlign w:val="subscript"/>
        </w:rPr>
        <w:t>2</w:t>
      </w:r>
      <w:r w:rsidRPr="006C585B">
        <w:rPr>
          <w:rFonts w:cs="Times New Roman"/>
          <w:bCs/>
          <w:szCs w:val="28"/>
        </w:rPr>
        <w:t xml:space="preserve">) × </w:t>
      </w:r>
      <w:r w:rsidRPr="006C585B">
        <w:rPr>
          <w:rFonts w:cs="Times New Roman"/>
          <w:bCs/>
          <w:szCs w:val="28"/>
          <w:lang w:val="en-US"/>
        </w:rPr>
        <w:t>M</w:t>
      </w:r>
      <w:proofErr w:type="gramStart"/>
      <w:r w:rsidRPr="006C585B">
        <w:rPr>
          <w:rFonts w:cs="Times New Roman"/>
          <w:bCs/>
          <w:szCs w:val="28"/>
        </w:rPr>
        <w:t xml:space="preserve"> × </w:t>
      </w:r>
      <w:proofErr w:type="spellStart"/>
      <w:r w:rsidRPr="006C585B">
        <w:rPr>
          <w:rFonts w:cs="Times New Roman"/>
          <w:bCs/>
          <w:szCs w:val="28"/>
        </w:rPr>
        <w:t>К</w:t>
      </w:r>
      <w:proofErr w:type="gramEnd"/>
      <w:r w:rsidRPr="006C585B">
        <w:rPr>
          <w:rFonts w:cs="Times New Roman"/>
          <w:bCs/>
          <w:szCs w:val="28"/>
          <w:vertAlign w:val="subscript"/>
        </w:rPr>
        <w:t>н</w:t>
      </w:r>
      <w:proofErr w:type="spellEnd"/>
      <w:r w:rsidRPr="006C585B">
        <w:rPr>
          <w:rFonts w:cs="Times New Roman"/>
          <w:bCs/>
          <w:szCs w:val="28"/>
        </w:rPr>
        <w:t>, где:</w:t>
      </w:r>
    </w:p>
    <w:p w:rsidR="00410581" w:rsidRPr="006C585B" w:rsidRDefault="00410581" w:rsidP="006C585B">
      <w:pPr>
        <w:rPr>
          <w:rFonts w:cs="Times New Roman"/>
          <w:bCs/>
          <w:szCs w:val="28"/>
        </w:rPr>
      </w:pPr>
      <w:r w:rsidRPr="006C585B">
        <w:rPr>
          <w:rFonts w:cs="Times New Roman"/>
          <w:bCs/>
          <w:szCs w:val="28"/>
          <w:lang w:val="en-US"/>
        </w:rPr>
        <w:lastRenderedPageBreak/>
        <w:t>T</w:t>
      </w:r>
      <w:r w:rsidRPr="006C585B">
        <w:rPr>
          <w:rFonts w:cs="Times New Roman"/>
          <w:bCs/>
          <w:szCs w:val="28"/>
          <w:vertAlign w:val="subscript"/>
        </w:rPr>
        <w:t>1</w:t>
      </w:r>
      <w:r w:rsidRPr="006C585B">
        <w:rPr>
          <w:rFonts w:cs="Times New Roman"/>
          <w:bCs/>
          <w:szCs w:val="28"/>
        </w:rPr>
        <w:t xml:space="preserve"> – размер выплаты ежемесячного денежного вознаграждения педаг</w:t>
      </w:r>
      <w:r w:rsidRPr="006C585B">
        <w:rPr>
          <w:rFonts w:cs="Times New Roman"/>
          <w:bCs/>
          <w:szCs w:val="28"/>
        </w:rPr>
        <w:t>о</w:t>
      </w:r>
      <w:r w:rsidRPr="006C585B">
        <w:rPr>
          <w:rFonts w:cs="Times New Roman"/>
          <w:bCs/>
          <w:szCs w:val="28"/>
        </w:rPr>
        <w:t xml:space="preserve">гическим работникам муниципальных </w:t>
      </w:r>
      <w:r w:rsidRPr="006C585B">
        <w:rPr>
          <w:rFonts w:eastAsia="Calibri" w:cs="Times New Roman"/>
          <w:szCs w:val="28"/>
        </w:rPr>
        <w:t>образовательных организаций, реал</w:t>
      </w:r>
      <w:r w:rsidRPr="006C585B">
        <w:rPr>
          <w:rFonts w:eastAsia="Calibri" w:cs="Times New Roman"/>
          <w:szCs w:val="28"/>
        </w:rPr>
        <w:t>и</w:t>
      </w:r>
      <w:r w:rsidRPr="006C585B">
        <w:rPr>
          <w:rFonts w:eastAsia="Calibri" w:cs="Times New Roman"/>
          <w:szCs w:val="28"/>
        </w:rPr>
        <w:t>зующих образовательные программы начального общего образования, обр</w:t>
      </w:r>
      <w:r w:rsidRPr="006C585B">
        <w:rPr>
          <w:rFonts w:eastAsia="Calibri" w:cs="Times New Roman"/>
          <w:szCs w:val="28"/>
        </w:rPr>
        <w:t>а</w:t>
      </w:r>
      <w:r w:rsidRPr="006C585B">
        <w:rPr>
          <w:rFonts w:eastAsia="Calibri" w:cs="Times New Roman"/>
          <w:szCs w:val="28"/>
        </w:rPr>
        <w:t xml:space="preserve">зовательные программы основного общего образования, образовательные программы среднего общего образования, </w:t>
      </w:r>
      <w:r w:rsidRPr="006C585B">
        <w:rPr>
          <w:rFonts w:cs="Times New Roman"/>
          <w:bCs/>
          <w:szCs w:val="28"/>
        </w:rPr>
        <w:t>за классное руководство, ос</w:t>
      </w:r>
      <w:r w:rsidRPr="006C585B">
        <w:rPr>
          <w:rFonts w:cs="Times New Roman"/>
          <w:bCs/>
          <w:szCs w:val="28"/>
        </w:rPr>
        <w:t>у</w:t>
      </w:r>
      <w:r w:rsidRPr="006C585B">
        <w:rPr>
          <w:rFonts w:cs="Times New Roman"/>
          <w:bCs/>
          <w:szCs w:val="28"/>
        </w:rPr>
        <w:t>ществляющим классное руководство в одном классе;</w:t>
      </w:r>
    </w:p>
    <w:p w:rsidR="00410581" w:rsidRPr="006C585B" w:rsidRDefault="00410581" w:rsidP="006C585B">
      <w:pPr>
        <w:rPr>
          <w:rFonts w:cs="Times New Roman"/>
          <w:bCs/>
          <w:szCs w:val="28"/>
        </w:rPr>
      </w:pPr>
      <w:r w:rsidRPr="006C585B">
        <w:rPr>
          <w:rFonts w:cs="Times New Roman"/>
          <w:bCs/>
          <w:szCs w:val="28"/>
          <w:lang w:val="en-US"/>
        </w:rPr>
        <w:t>H</w:t>
      </w:r>
      <w:r w:rsidRPr="006C585B">
        <w:rPr>
          <w:rFonts w:cs="Times New Roman"/>
          <w:bCs/>
          <w:szCs w:val="28"/>
          <w:vertAlign w:val="subscript"/>
        </w:rPr>
        <w:t>1</w:t>
      </w:r>
      <w:r w:rsidRPr="006C585B">
        <w:rPr>
          <w:rFonts w:cs="Times New Roman"/>
          <w:bCs/>
          <w:szCs w:val="28"/>
        </w:rPr>
        <w:t xml:space="preserve"> – численность педагогических работников муниципальных </w:t>
      </w:r>
      <w:r w:rsidRPr="006C585B">
        <w:rPr>
          <w:rFonts w:eastAsia="Calibri" w:cs="Times New Roman"/>
          <w:szCs w:val="28"/>
        </w:rPr>
        <w:t>образ</w:t>
      </w:r>
      <w:r w:rsidRPr="006C585B">
        <w:rPr>
          <w:rFonts w:eastAsia="Calibri" w:cs="Times New Roman"/>
          <w:szCs w:val="28"/>
        </w:rPr>
        <w:t>о</w:t>
      </w:r>
      <w:r w:rsidRPr="006C585B">
        <w:rPr>
          <w:rFonts w:eastAsia="Calibri" w:cs="Times New Roman"/>
          <w:szCs w:val="28"/>
        </w:rPr>
        <w:t>вательных организаций, реализующих образовательные программы начал</w:t>
      </w:r>
      <w:r w:rsidRPr="006C585B">
        <w:rPr>
          <w:rFonts w:eastAsia="Calibri" w:cs="Times New Roman"/>
          <w:szCs w:val="28"/>
        </w:rPr>
        <w:t>ь</w:t>
      </w:r>
      <w:r w:rsidRPr="006C585B">
        <w:rPr>
          <w:rFonts w:eastAsia="Calibri" w:cs="Times New Roman"/>
          <w:szCs w:val="28"/>
        </w:rPr>
        <w:t>ного общего образования, образовательные программы основного общего образования, образовательные программы среднего общего образования,</w:t>
      </w:r>
      <w:r w:rsidRPr="006C585B">
        <w:rPr>
          <w:rFonts w:cs="Times New Roman"/>
          <w:bCs/>
          <w:szCs w:val="28"/>
        </w:rPr>
        <w:t xml:space="preserve"> п</w:t>
      </w:r>
      <w:r w:rsidRPr="006C585B">
        <w:rPr>
          <w:rFonts w:cs="Times New Roman"/>
          <w:bCs/>
          <w:szCs w:val="28"/>
        </w:rPr>
        <w:t>о</w:t>
      </w:r>
      <w:r w:rsidRPr="006C585B">
        <w:rPr>
          <w:rFonts w:cs="Times New Roman"/>
          <w:bCs/>
          <w:szCs w:val="28"/>
        </w:rPr>
        <w:t>лучающих ежемесячное денежное вознаграждение за классное руководство, осуществляющих классное руководство в одном классе;</w:t>
      </w:r>
    </w:p>
    <w:p w:rsidR="00410581" w:rsidRPr="006C585B" w:rsidRDefault="00410581" w:rsidP="006C585B">
      <w:pPr>
        <w:rPr>
          <w:rFonts w:cs="Times New Roman"/>
          <w:bCs/>
          <w:szCs w:val="28"/>
        </w:rPr>
      </w:pPr>
      <w:r w:rsidRPr="006C585B">
        <w:rPr>
          <w:rFonts w:cs="Times New Roman"/>
          <w:bCs/>
          <w:szCs w:val="28"/>
          <w:lang w:val="en-US"/>
        </w:rPr>
        <w:t>T</w:t>
      </w:r>
      <w:r w:rsidRPr="006C585B">
        <w:rPr>
          <w:rFonts w:cs="Times New Roman"/>
          <w:bCs/>
          <w:szCs w:val="28"/>
          <w:vertAlign w:val="subscript"/>
        </w:rPr>
        <w:t>2</w:t>
      </w:r>
      <w:r w:rsidRPr="006C585B">
        <w:rPr>
          <w:rFonts w:cs="Times New Roman"/>
          <w:bCs/>
          <w:szCs w:val="28"/>
        </w:rPr>
        <w:t xml:space="preserve"> – размер выплаты ежемесячного денежного вознаграждения педаг</w:t>
      </w:r>
      <w:r w:rsidRPr="006C585B">
        <w:rPr>
          <w:rFonts w:cs="Times New Roman"/>
          <w:bCs/>
          <w:szCs w:val="28"/>
        </w:rPr>
        <w:t>о</w:t>
      </w:r>
      <w:r w:rsidRPr="006C585B">
        <w:rPr>
          <w:rFonts w:cs="Times New Roman"/>
          <w:bCs/>
          <w:szCs w:val="28"/>
        </w:rPr>
        <w:t xml:space="preserve">гическим работникам муниципальных </w:t>
      </w:r>
      <w:r w:rsidRPr="006C585B">
        <w:rPr>
          <w:rFonts w:eastAsia="Calibri" w:cs="Times New Roman"/>
          <w:szCs w:val="28"/>
        </w:rPr>
        <w:t>образовательных организаций, реал</w:t>
      </w:r>
      <w:r w:rsidRPr="006C585B">
        <w:rPr>
          <w:rFonts w:eastAsia="Calibri" w:cs="Times New Roman"/>
          <w:szCs w:val="28"/>
        </w:rPr>
        <w:t>и</w:t>
      </w:r>
      <w:r w:rsidRPr="006C585B">
        <w:rPr>
          <w:rFonts w:eastAsia="Calibri" w:cs="Times New Roman"/>
          <w:szCs w:val="28"/>
        </w:rPr>
        <w:t>зующих образовательные программы начального общего образования, обр</w:t>
      </w:r>
      <w:r w:rsidRPr="006C585B">
        <w:rPr>
          <w:rFonts w:eastAsia="Calibri" w:cs="Times New Roman"/>
          <w:szCs w:val="28"/>
        </w:rPr>
        <w:t>а</w:t>
      </w:r>
      <w:r w:rsidRPr="006C585B">
        <w:rPr>
          <w:rFonts w:eastAsia="Calibri" w:cs="Times New Roman"/>
          <w:szCs w:val="28"/>
        </w:rPr>
        <w:t>зовательные программы основного общего образования, образовательные программы среднего общего образования,</w:t>
      </w:r>
      <w:r w:rsidRPr="006C585B">
        <w:rPr>
          <w:rFonts w:cs="Times New Roman"/>
          <w:bCs/>
          <w:szCs w:val="28"/>
        </w:rPr>
        <w:t xml:space="preserve"> за классное руководство, ос</w:t>
      </w:r>
      <w:r w:rsidRPr="006C585B">
        <w:rPr>
          <w:rFonts w:cs="Times New Roman"/>
          <w:bCs/>
          <w:szCs w:val="28"/>
        </w:rPr>
        <w:t>у</w:t>
      </w:r>
      <w:r w:rsidRPr="006C585B">
        <w:rPr>
          <w:rFonts w:cs="Times New Roman"/>
          <w:bCs/>
          <w:szCs w:val="28"/>
        </w:rPr>
        <w:t>ществляющим классное руководство в двух и более классах;</w:t>
      </w:r>
    </w:p>
    <w:p w:rsidR="00410581" w:rsidRPr="006C585B" w:rsidRDefault="00410581" w:rsidP="006C585B">
      <w:pPr>
        <w:rPr>
          <w:rFonts w:cs="Times New Roman"/>
          <w:bCs/>
          <w:szCs w:val="28"/>
        </w:rPr>
      </w:pPr>
      <w:r w:rsidRPr="006C585B">
        <w:rPr>
          <w:rFonts w:cs="Times New Roman"/>
          <w:bCs/>
          <w:szCs w:val="28"/>
          <w:lang w:val="en-US"/>
        </w:rPr>
        <w:t>H</w:t>
      </w:r>
      <w:r w:rsidRPr="006C585B">
        <w:rPr>
          <w:rFonts w:cs="Times New Roman"/>
          <w:bCs/>
          <w:szCs w:val="28"/>
          <w:vertAlign w:val="subscript"/>
        </w:rPr>
        <w:t>2</w:t>
      </w:r>
      <w:r w:rsidRPr="006C585B">
        <w:rPr>
          <w:rFonts w:cs="Times New Roman"/>
          <w:bCs/>
          <w:szCs w:val="28"/>
        </w:rPr>
        <w:t xml:space="preserve"> – численность педагогических работников муниципальных </w:t>
      </w:r>
      <w:r w:rsidRPr="006C585B">
        <w:rPr>
          <w:rFonts w:eastAsia="Calibri" w:cs="Times New Roman"/>
          <w:szCs w:val="28"/>
        </w:rPr>
        <w:t>образ</w:t>
      </w:r>
      <w:r w:rsidRPr="006C585B">
        <w:rPr>
          <w:rFonts w:eastAsia="Calibri" w:cs="Times New Roman"/>
          <w:szCs w:val="28"/>
        </w:rPr>
        <w:t>о</w:t>
      </w:r>
      <w:r w:rsidRPr="006C585B">
        <w:rPr>
          <w:rFonts w:eastAsia="Calibri" w:cs="Times New Roman"/>
          <w:szCs w:val="28"/>
        </w:rPr>
        <w:t>вательных организаций, реализующих образовательные программы начал</w:t>
      </w:r>
      <w:r w:rsidRPr="006C585B">
        <w:rPr>
          <w:rFonts w:eastAsia="Calibri" w:cs="Times New Roman"/>
          <w:szCs w:val="28"/>
        </w:rPr>
        <w:t>ь</w:t>
      </w:r>
      <w:r w:rsidRPr="006C585B">
        <w:rPr>
          <w:rFonts w:eastAsia="Calibri" w:cs="Times New Roman"/>
          <w:szCs w:val="28"/>
        </w:rPr>
        <w:t>ного общего образования, образовательные программы основного общего образования, образовательные программы среднего общего образования,</w:t>
      </w:r>
      <w:r w:rsidRPr="006C585B">
        <w:rPr>
          <w:rFonts w:cs="Times New Roman"/>
          <w:bCs/>
          <w:szCs w:val="28"/>
        </w:rPr>
        <w:t xml:space="preserve"> п</w:t>
      </w:r>
      <w:r w:rsidRPr="006C585B">
        <w:rPr>
          <w:rFonts w:cs="Times New Roman"/>
          <w:bCs/>
          <w:szCs w:val="28"/>
        </w:rPr>
        <w:t>о</w:t>
      </w:r>
      <w:r w:rsidRPr="006C585B">
        <w:rPr>
          <w:rFonts w:cs="Times New Roman"/>
          <w:bCs/>
          <w:szCs w:val="28"/>
        </w:rPr>
        <w:t>лучающих ежемесячное денежное вознаграждение за классное руководство, осуществляющих классное руководство в двух и более классах;</w:t>
      </w:r>
    </w:p>
    <w:p w:rsidR="00410581" w:rsidRPr="006C585B" w:rsidRDefault="00410581" w:rsidP="006C585B">
      <w:pPr>
        <w:rPr>
          <w:rFonts w:cs="Times New Roman"/>
          <w:bCs/>
          <w:szCs w:val="28"/>
        </w:rPr>
      </w:pPr>
      <w:r w:rsidRPr="006C585B">
        <w:rPr>
          <w:rFonts w:cs="Times New Roman"/>
          <w:bCs/>
          <w:szCs w:val="28"/>
          <w:lang w:val="en-US"/>
        </w:rPr>
        <w:t>M</w:t>
      </w:r>
      <w:r w:rsidRPr="006C585B">
        <w:rPr>
          <w:rFonts w:cs="Times New Roman"/>
          <w:bCs/>
          <w:szCs w:val="28"/>
        </w:rPr>
        <w:t xml:space="preserve"> – </w:t>
      </w:r>
      <w:proofErr w:type="gramStart"/>
      <w:r w:rsidRPr="006C585B">
        <w:rPr>
          <w:rFonts w:cs="Times New Roman"/>
          <w:bCs/>
          <w:szCs w:val="28"/>
        </w:rPr>
        <w:t>количество</w:t>
      </w:r>
      <w:proofErr w:type="gramEnd"/>
      <w:r w:rsidRPr="006C585B">
        <w:rPr>
          <w:rFonts w:cs="Times New Roman"/>
          <w:bCs/>
          <w:szCs w:val="28"/>
        </w:rPr>
        <w:t xml:space="preserve"> месяцев, в которые выплачивается ежемесячное д</w:t>
      </w:r>
      <w:r w:rsidRPr="006C585B">
        <w:rPr>
          <w:rFonts w:cs="Times New Roman"/>
          <w:bCs/>
          <w:szCs w:val="28"/>
        </w:rPr>
        <w:t>е</w:t>
      </w:r>
      <w:r w:rsidRPr="006C585B">
        <w:rPr>
          <w:rFonts w:cs="Times New Roman"/>
          <w:bCs/>
          <w:szCs w:val="28"/>
        </w:rPr>
        <w:t xml:space="preserve">нежное вознаграждение педагогическим работникам муниципальных </w:t>
      </w:r>
      <w:r w:rsidRPr="006C585B">
        <w:rPr>
          <w:rFonts w:eastAsia="Calibri" w:cs="Times New Roman"/>
          <w:szCs w:val="28"/>
        </w:rPr>
        <w:t>образ</w:t>
      </w:r>
      <w:r w:rsidRPr="006C585B">
        <w:rPr>
          <w:rFonts w:eastAsia="Calibri" w:cs="Times New Roman"/>
          <w:szCs w:val="28"/>
        </w:rPr>
        <w:t>о</w:t>
      </w:r>
      <w:r w:rsidRPr="006C585B">
        <w:rPr>
          <w:rFonts w:eastAsia="Calibri" w:cs="Times New Roman"/>
          <w:szCs w:val="28"/>
        </w:rPr>
        <w:t>вательных организаций, реализующих образовательные программы начал</w:t>
      </w:r>
      <w:r w:rsidRPr="006C585B">
        <w:rPr>
          <w:rFonts w:eastAsia="Calibri" w:cs="Times New Roman"/>
          <w:szCs w:val="28"/>
        </w:rPr>
        <w:t>ь</w:t>
      </w:r>
      <w:r w:rsidRPr="006C585B">
        <w:rPr>
          <w:rFonts w:eastAsia="Calibri" w:cs="Times New Roman"/>
          <w:szCs w:val="28"/>
        </w:rPr>
        <w:t>ного общего образования, образовательные программы основного общего образования, образовательные программы среднего общего образования,</w:t>
      </w:r>
      <w:r w:rsidR="007F51CE">
        <w:rPr>
          <w:rFonts w:cs="Times New Roman"/>
          <w:bCs/>
          <w:szCs w:val="28"/>
        </w:rPr>
        <w:t xml:space="preserve"> за </w:t>
      </w:r>
      <w:r w:rsidRPr="006C585B">
        <w:rPr>
          <w:rFonts w:cs="Times New Roman"/>
          <w:bCs/>
          <w:szCs w:val="28"/>
        </w:rPr>
        <w:t>классное руководство;</w:t>
      </w:r>
    </w:p>
    <w:p w:rsidR="00410581" w:rsidRPr="006C585B" w:rsidRDefault="00410581" w:rsidP="006C585B">
      <w:pPr>
        <w:rPr>
          <w:rFonts w:cs="Times New Roman"/>
          <w:bCs/>
          <w:szCs w:val="28"/>
        </w:rPr>
      </w:pPr>
      <w:proofErr w:type="spellStart"/>
      <w:r w:rsidRPr="006C585B">
        <w:rPr>
          <w:rFonts w:cs="Times New Roman"/>
          <w:bCs/>
          <w:szCs w:val="28"/>
        </w:rPr>
        <w:t>К</w:t>
      </w:r>
      <w:r w:rsidRPr="006C585B">
        <w:rPr>
          <w:rFonts w:cs="Times New Roman"/>
          <w:bCs/>
          <w:szCs w:val="28"/>
          <w:vertAlign w:val="subscript"/>
        </w:rPr>
        <w:t>н</w:t>
      </w:r>
      <w:proofErr w:type="spellEnd"/>
      <w:r w:rsidRPr="006C585B">
        <w:rPr>
          <w:rFonts w:cs="Times New Roman"/>
          <w:bCs/>
          <w:szCs w:val="28"/>
        </w:rPr>
        <w:t xml:space="preserve"> – коэффициент, учитывающий начисления на оплату труда</w:t>
      </w:r>
      <w:proofErr w:type="gramStart"/>
      <w:r w:rsidRPr="006C585B">
        <w:rPr>
          <w:rFonts w:cs="Times New Roman"/>
          <w:bCs/>
          <w:szCs w:val="28"/>
        </w:rPr>
        <w:t>.»;</w:t>
      </w:r>
      <w:proofErr w:type="gramEnd"/>
    </w:p>
    <w:p w:rsidR="00AF1BDC" w:rsidRPr="006C585B" w:rsidRDefault="00142687" w:rsidP="006C585B">
      <w:pPr>
        <w:tabs>
          <w:tab w:val="left" w:pos="8222"/>
        </w:tabs>
        <w:autoSpaceDE w:val="0"/>
        <w:autoSpaceDN w:val="0"/>
        <w:adjustRightInd w:val="0"/>
        <w:outlineLvl w:val="1"/>
        <w:rPr>
          <w:rFonts w:eastAsia="Times New Roman" w:cs="Times New Roman"/>
          <w:bCs/>
          <w:szCs w:val="28"/>
          <w:lang w:eastAsia="ru-RU"/>
        </w:rPr>
      </w:pPr>
      <w:r w:rsidRPr="006C585B">
        <w:rPr>
          <w:rFonts w:eastAsia="Times New Roman" w:cs="Times New Roman"/>
          <w:bCs/>
          <w:szCs w:val="28"/>
          <w:lang w:eastAsia="ru-RU"/>
        </w:rPr>
        <w:t>з</w:t>
      </w:r>
      <w:r w:rsidR="00AF1BDC" w:rsidRPr="006C585B">
        <w:rPr>
          <w:rFonts w:eastAsia="Times New Roman" w:cs="Times New Roman"/>
          <w:bCs/>
          <w:szCs w:val="28"/>
          <w:lang w:eastAsia="ru-RU"/>
        </w:rPr>
        <w:t>) раздел 25 изложить в следующей редакции:</w:t>
      </w:r>
    </w:p>
    <w:p w:rsidR="000C4DD5" w:rsidRPr="007F51CE" w:rsidRDefault="00AF1BDC" w:rsidP="006C585B">
      <w:pPr>
        <w:pStyle w:val="2"/>
        <w:keepNext w:val="0"/>
        <w:adjustRightInd w:val="0"/>
        <w:spacing w:before="0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</w:pPr>
      <w:r w:rsidRPr="007F51C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8"/>
          <w:szCs w:val="28"/>
          <w:lang w:eastAsia="ru-RU"/>
        </w:rPr>
        <w:t>«</w:t>
      </w:r>
      <w:r w:rsidR="000C4DD5" w:rsidRPr="007F51CE">
        <w:rPr>
          <w:rFonts w:ascii="Times New Roman" w:eastAsia="Times New Roman" w:hAnsi="Times New Roman" w:cs="Times New Roman"/>
          <w:b w:val="0"/>
          <w:color w:val="auto"/>
          <w:spacing w:val="-2"/>
          <w:sz w:val="28"/>
          <w:szCs w:val="28"/>
          <w:lang w:eastAsia="ru-RU"/>
        </w:rPr>
        <w:t xml:space="preserve">25. </w:t>
      </w:r>
      <w:r w:rsidR="000C4DD5" w:rsidRPr="007F51C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Методика распределения субвенции на освобождение от оплаты стоимости проезда детей из многодетных семей, а также детей из семей, имеющих трех и более детей, в том числе детей в возрасте</w:t>
      </w:r>
      <w:r w:rsidR="007F51CE" w:rsidRPr="007F51C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</w:t>
      </w:r>
      <w:r w:rsidR="000C4DD5" w:rsidRPr="007F51C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до 23 лет</w:t>
      </w:r>
    </w:p>
    <w:p w:rsidR="000C4DD5" w:rsidRPr="006C585B" w:rsidRDefault="000C4DD5" w:rsidP="006C585B">
      <w:pPr>
        <w:tabs>
          <w:tab w:val="left" w:pos="8222"/>
        </w:tabs>
        <w:autoSpaceDE w:val="0"/>
        <w:autoSpaceDN w:val="0"/>
        <w:adjustRightInd w:val="0"/>
        <w:outlineLvl w:val="1"/>
        <w:rPr>
          <w:rFonts w:eastAsia="Times New Roman" w:cs="Times New Roman"/>
          <w:bCs/>
          <w:szCs w:val="28"/>
          <w:lang w:eastAsia="ru-RU"/>
        </w:rPr>
      </w:pPr>
      <w:r w:rsidRPr="006C585B">
        <w:rPr>
          <w:rFonts w:eastAsia="Times New Roman" w:cs="Times New Roman"/>
          <w:bCs/>
          <w:szCs w:val="28"/>
          <w:lang w:eastAsia="ru-RU"/>
        </w:rPr>
        <w:t xml:space="preserve">1. </w:t>
      </w:r>
      <w:proofErr w:type="gramStart"/>
      <w:r w:rsidRPr="006C585B">
        <w:rPr>
          <w:rFonts w:eastAsia="Times New Roman" w:cs="Times New Roman"/>
          <w:bCs/>
          <w:szCs w:val="28"/>
          <w:lang w:eastAsia="ru-RU"/>
        </w:rPr>
        <w:t>Субвенция на освобождение от оп</w:t>
      </w:r>
      <w:r w:rsidR="007F51CE">
        <w:rPr>
          <w:rFonts w:eastAsia="Times New Roman" w:cs="Times New Roman"/>
          <w:bCs/>
          <w:szCs w:val="28"/>
          <w:lang w:eastAsia="ru-RU"/>
        </w:rPr>
        <w:t>латы стоимости проезда детей из </w:t>
      </w:r>
      <w:r w:rsidRPr="006C585B">
        <w:rPr>
          <w:rFonts w:eastAsia="Times New Roman" w:cs="Times New Roman"/>
          <w:bCs/>
          <w:szCs w:val="28"/>
          <w:lang w:eastAsia="ru-RU"/>
        </w:rPr>
        <w:t>многодетных семей, а также детей из семей</w:t>
      </w:r>
      <w:r w:rsidR="007F51CE">
        <w:rPr>
          <w:rFonts w:eastAsia="Times New Roman" w:cs="Times New Roman"/>
          <w:bCs/>
          <w:szCs w:val="28"/>
          <w:lang w:eastAsia="ru-RU"/>
        </w:rPr>
        <w:t>, имеющих трех и более детей, в </w:t>
      </w:r>
      <w:r w:rsidRPr="006C585B">
        <w:rPr>
          <w:rFonts w:eastAsia="Times New Roman" w:cs="Times New Roman"/>
          <w:bCs/>
          <w:szCs w:val="28"/>
          <w:lang w:eastAsia="ru-RU"/>
        </w:rPr>
        <w:t>том числе детей в возрасте до 23 лет</w:t>
      </w:r>
      <w:r w:rsidR="00807149" w:rsidRPr="006C585B">
        <w:rPr>
          <w:rFonts w:eastAsia="Times New Roman" w:cs="Times New Roman"/>
          <w:bCs/>
          <w:szCs w:val="28"/>
          <w:lang w:eastAsia="ru-RU"/>
        </w:rPr>
        <w:t>,</w:t>
      </w:r>
      <w:r w:rsidRPr="006C585B">
        <w:rPr>
          <w:rFonts w:eastAsia="Times New Roman" w:cs="Times New Roman"/>
          <w:bCs/>
          <w:szCs w:val="28"/>
          <w:lang w:eastAsia="ru-RU"/>
        </w:rPr>
        <w:t xml:space="preserve"> предусматривается в целях обеспеч</w:t>
      </w:r>
      <w:r w:rsidRPr="006C585B">
        <w:rPr>
          <w:rFonts w:eastAsia="Times New Roman" w:cs="Times New Roman"/>
          <w:bCs/>
          <w:szCs w:val="28"/>
          <w:lang w:eastAsia="ru-RU"/>
        </w:rPr>
        <w:t>е</w:t>
      </w:r>
      <w:r w:rsidRPr="006C585B">
        <w:rPr>
          <w:rFonts w:eastAsia="Times New Roman" w:cs="Times New Roman"/>
          <w:bCs/>
          <w:szCs w:val="28"/>
          <w:lang w:eastAsia="ru-RU"/>
        </w:rPr>
        <w:t xml:space="preserve">ния финансирования расходов на выполнение государственных полномочий, которыми органы местного самоуправления наделены в соответствии с </w:t>
      </w:r>
      <w:hyperlink r:id="rId11" w:history="1">
        <w:r w:rsidRPr="006C585B">
          <w:rPr>
            <w:rFonts w:eastAsia="Times New Roman" w:cs="Times New Roman"/>
            <w:bCs/>
            <w:szCs w:val="28"/>
            <w:lang w:eastAsia="ru-RU"/>
          </w:rPr>
          <w:t>пун</w:t>
        </w:r>
        <w:r w:rsidRPr="006C585B">
          <w:rPr>
            <w:rFonts w:eastAsia="Times New Roman" w:cs="Times New Roman"/>
            <w:bCs/>
            <w:szCs w:val="28"/>
            <w:lang w:eastAsia="ru-RU"/>
          </w:rPr>
          <w:t>к</w:t>
        </w:r>
        <w:r w:rsidRPr="006C585B">
          <w:rPr>
            <w:rFonts w:eastAsia="Times New Roman" w:cs="Times New Roman"/>
            <w:bCs/>
            <w:szCs w:val="28"/>
            <w:lang w:eastAsia="ru-RU"/>
          </w:rPr>
          <w:t>том 1 части 1 статьи 13</w:t>
        </w:r>
      </w:hyperlink>
      <w:r w:rsidRPr="006C585B">
        <w:rPr>
          <w:rFonts w:eastAsia="Times New Roman" w:cs="Times New Roman"/>
          <w:bCs/>
          <w:szCs w:val="28"/>
          <w:lang w:eastAsia="ru-RU"/>
        </w:rPr>
        <w:t xml:space="preserve"> настоящего Закона.</w:t>
      </w:r>
      <w:proofErr w:type="gramEnd"/>
    </w:p>
    <w:p w:rsidR="000C4DD5" w:rsidRPr="006C585B" w:rsidRDefault="000C4DD5" w:rsidP="006C585B">
      <w:pPr>
        <w:tabs>
          <w:tab w:val="left" w:pos="8222"/>
        </w:tabs>
        <w:autoSpaceDE w:val="0"/>
        <w:autoSpaceDN w:val="0"/>
        <w:adjustRightInd w:val="0"/>
        <w:outlineLvl w:val="1"/>
        <w:rPr>
          <w:rFonts w:eastAsia="Times New Roman" w:cs="Times New Roman"/>
          <w:bCs/>
          <w:szCs w:val="28"/>
          <w:lang w:eastAsia="ru-RU"/>
        </w:rPr>
      </w:pPr>
      <w:r w:rsidRPr="006C585B">
        <w:rPr>
          <w:rFonts w:eastAsia="Times New Roman" w:cs="Times New Roman"/>
          <w:bCs/>
          <w:szCs w:val="28"/>
          <w:lang w:eastAsia="ru-RU"/>
        </w:rPr>
        <w:t>2. Общий объем субвенции на освобождение от оплаты стоимости пр</w:t>
      </w:r>
      <w:r w:rsidRPr="006C585B">
        <w:rPr>
          <w:rFonts w:eastAsia="Times New Roman" w:cs="Times New Roman"/>
          <w:bCs/>
          <w:szCs w:val="28"/>
          <w:lang w:eastAsia="ru-RU"/>
        </w:rPr>
        <w:t>о</w:t>
      </w:r>
      <w:r w:rsidRPr="006C585B">
        <w:rPr>
          <w:rFonts w:eastAsia="Times New Roman" w:cs="Times New Roman"/>
          <w:bCs/>
          <w:szCs w:val="28"/>
          <w:lang w:eastAsia="ru-RU"/>
        </w:rPr>
        <w:t xml:space="preserve">езда детей из многодетных семей, а также детей из семей, имеющих трех </w:t>
      </w:r>
      <w:r w:rsidRPr="006C585B">
        <w:rPr>
          <w:rFonts w:eastAsia="Times New Roman" w:cs="Times New Roman"/>
          <w:bCs/>
          <w:szCs w:val="28"/>
          <w:lang w:eastAsia="ru-RU"/>
        </w:rPr>
        <w:lastRenderedPageBreak/>
        <w:t>и</w:t>
      </w:r>
      <w:r w:rsidR="007F51CE">
        <w:rPr>
          <w:rFonts w:eastAsia="Times New Roman" w:cs="Times New Roman"/>
          <w:bCs/>
          <w:szCs w:val="28"/>
          <w:lang w:eastAsia="ru-RU"/>
        </w:rPr>
        <w:t> </w:t>
      </w:r>
      <w:r w:rsidRPr="006C585B">
        <w:rPr>
          <w:rFonts w:eastAsia="Times New Roman" w:cs="Times New Roman"/>
          <w:bCs/>
          <w:szCs w:val="28"/>
          <w:lang w:eastAsia="ru-RU"/>
        </w:rPr>
        <w:t>более детей, в том числе детей в возрасте до 23 лет, определяется по фо</w:t>
      </w:r>
      <w:r w:rsidRPr="006C585B">
        <w:rPr>
          <w:rFonts w:eastAsia="Times New Roman" w:cs="Times New Roman"/>
          <w:bCs/>
          <w:szCs w:val="28"/>
          <w:lang w:eastAsia="ru-RU"/>
        </w:rPr>
        <w:t>р</w:t>
      </w:r>
      <w:r w:rsidRPr="006C585B">
        <w:rPr>
          <w:rFonts w:eastAsia="Times New Roman" w:cs="Times New Roman"/>
          <w:bCs/>
          <w:szCs w:val="28"/>
          <w:lang w:eastAsia="ru-RU"/>
        </w:rPr>
        <w:t>муле:</w:t>
      </w: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0C4DD5" w:rsidRPr="006C585B" w:rsidRDefault="000C4DD5" w:rsidP="006C585B">
      <w:pPr>
        <w:rPr>
          <w:rFonts w:eastAsia="Times New Roman" w:cs="Times New Roman"/>
          <w:bCs/>
          <w:szCs w:val="28"/>
          <w:lang w:eastAsia="ru-RU"/>
        </w:rPr>
      </w:pPr>
      <w:r w:rsidRPr="006C585B">
        <w:rPr>
          <w:rFonts w:eastAsia="Times New Roman" w:cs="Times New Roman"/>
          <w:bCs/>
          <w:szCs w:val="28"/>
          <w:lang w:val="en-US" w:eastAsia="ru-RU"/>
        </w:rPr>
        <w:t>S</w:t>
      </w:r>
      <w:r w:rsidRPr="006C585B">
        <w:rPr>
          <w:rFonts w:eastAsia="Times New Roman" w:cs="Times New Roman"/>
          <w:bCs/>
          <w:szCs w:val="28"/>
          <w:lang w:eastAsia="ru-RU"/>
        </w:rPr>
        <w:t xml:space="preserve"> = </w:t>
      </w:r>
      <w:r w:rsidRPr="006C585B">
        <w:rPr>
          <w:rFonts w:eastAsia="Times New Roman" w:cs="Times New Roman"/>
          <w:szCs w:val="28"/>
          <w:lang w:eastAsia="ru-RU"/>
        </w:rPr>
        <w:t xml:space="preserve">∑ </w:t>
      </w:r>
      <w:r w:rsidRPr="006C585B">
        <w:rPr>
          <w:rFonts w:eastAsia="Times New Roman" w:cs="Times New Roman"/>
          <w:bCs/>
          <w:szCs w:val="28"/>
          <w:lang w:val="en-US" w:eastAsia="ru-RU"/>
        </w:rPr>
        <w:t>S</w:t>
      </w:r>
      <w:r w:rsidRPr="006C585B">
        <w:rPr>
          <w:rFonts w:eastAsia="Times New Roman" w:cs="Times New Roman"/>
          <w:bCs/>
          <w:szCs w:val="28"/>
          <w:vertAlign w:val="subscript"/>
          <w:lang w:eastAsia="ru-RU"/>
        </w:rPr>
        <w:t>м</w:t>
      </w:r>
      <w:r w:rsidRPr="006C585B">
        <w:rPr>
          <w:rFonts w:eastAsia="Times New Roman" w:cs="Times New Roman"/>
          <w:bCs/>
          <w:szCs w:val="28"/>
          <w:lang w:eastAsia="ru-RU"/>
        </w:rPr>
        <w:t>, где:</w:t>
      </w: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6C585B">
        <w:rPr>
          <w:rFonts w:eastAsia="Times New Roman" w:cs="Times New Roman"/>
          <w:szCs w:val="28"/>
          <w:lang w:eastAsia="ru-RU"/>
        </w:rPr>
        <w:t>S</w:t>
      </w:r>
      <w:proofErr w:type="gramEnd"/>
      <w:r w:rsidRPr="006C585B">
        <w:rPr>
          <w:rFonts w:eastAsia="Times New Roman" w:cs="Times New Roman"/>
          <w:szCs w:val="28"/>
          <w:vertAlign w:val="subscript"/>
          <w:lang w:eastAsia="ru-RU"/>
        </w:rPr>
        <w:t>м</w:t>
      </w:r>
      <w:proofErr w:type="spellEnd"/>
      <w:r w:rsidRPr="006C585B">
        <w:rPr>
          <w:rFonts w:eastAsia="Times New Roman" w:cs="Times New Roman"/>
          <w:szCs w:val="28"/>
          <w:lang w:eastAsia="ru-RU"/>
        </w:rPr>
        <w:t xml:space="preserve"> – размер субвенции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лет, предоставляемой соответств</w:t>
      </w:r>
      <w:r w:rsidRPr="006C585B">
        <w:rPr>
          <w:rFonts w:eastAsia="Times New Roman" w:cs="Times New Roman"/>
          <w:szCs w:val="28"/>
          <w:lang w:eastAsia="ru-RU"/>
        </w:rPr>
        <w:t>у</w:t>
      </w:r>
      <w:r w:rsidRPr="006C585B">
        <w:rPr>
          <w:rFonts w:eastAsia="Times New Roman" w:cs="Times New Roman"/>
          <w:szCs w:val="28"/>
          <w:lang w:eastAsia="ru-RU"/>
        </w:rPr>
        <w:t>ющему местному бюджету.</w:t>
      </w: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>3. Размер субвенции на освобождение от оплаты стоимости проезда д</w:t>
      </w:r>
      <w:r w:rsidRPr="006C585B">
        <w:rPr>
          <w:rFonts w:eastAsia="Times New Roman" w:cs="Times New Roman"/>
          <w:szCs w:val="28"/>
          <w:lang w:eastAsia="ru-RU"/>
        </w:rPr>
        <w:t>е</w:t>
      </w:r>
      <w:r w:rsidRPr="006C585B">
        <w:rPr>
          <w:rFonts w:eastAsia="Times New Roman" w:cs="Times New Roman"/>
          <w:szCs w:val="28"/>
          <w:lang w:eastAsia="ru-RU"/>
        </w:rPr>
        <w:t>тей из многодетных семей, а также детей из семей, имеющих трех и более д</w:t>
      </w:r>
      <w:r w:rsidRPr="006C585B">
        <w:rPr>
          <w:rFonts w:eastAsia="Times New Roman" w:cs="Times New Roman"/>
          <w:szCs w:val="28"/>
          <w:lang w:eastAsia="ru-RU"/>
        </w:rPr>
        <w:t>е</w:t>
      </w:r>
      <w:r w:rsidRPr="006C585B">
        <w:rPr>
          <w:rFonts w:eastAsia="Times New Roman" w:cs="Times New Roman"/>
          <w:szCs w:val="28"/>
          <w:lang w:eastAsia="ru-RU"/>
        </w:rPr>
        <w:t>тей, в том числе детей в возрасте до 23 лет, предоставляемой соответству</w:t>
      </w:r>
      <w:r w:rsidRPr="006C585B">
        <w:rPr>
          <w:rFonts w:eastAsia="Times New Roman" w:cs="Times New Roman"/>
          <w:szCs w:val="28"/>
          <w:lang w:eastAsia="ru-RU"/>
        </w:rPr>
        <w:t>ю</w:t>
      </w:r>
      <w:r w:rsidRPr="006C585B">
        <w:rPr>
          <w:rFonts w:eastAsia="Times New Roman" w:cs="Times New Roman"/>
          <w:szCs w:val="28"/>
          <w:lang w:eastAsia="ru-RU"/>
        </w:rPr>
        <w:t>щему местному бюджету, определяется по формуле:</w:t>
      </w: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val="en-US" w:eastAsia="ru-RU"/>
        </w:rPr>
        <w:t>S</w:t>
      </w:r>
      <w:r w:rsidRPr="006C585B">
        <w:rPr>
          <w:rFonts w:eastAsia="Times New Roman" w:cs="Times New Roman"/>
          <w:szCs w:val="28"/>
          <w:lang w:eastAsia="ru-RU"/>
        </w:rPr>
        <w:t xml:space="preserve"> = </w:t>
      </w:r>
      <w:r w:rsidRPr="006C585B">
        <w:rPr>
          <w:rFonts w:eastAsia="Times New Roman" w:cs="Times New Roman"/>
          <w:szCs w:val="28"/>
          <w:lang w:val="en-US" w:eastAsia="ru-RU"/>
        </w:rPr>
        <w:t>N</w:t>
      </w:r>
      <w:r w:rsidRPr="006C585B">
        <w:rPr>
          <w:rFonts w:eastAsia="Times New Roman" w:cs="Times New Roman"/>
          <w:szCs w:val="28"/>
          <w:lang w:eastAsia="ru-RU"/>
        </w:rPr>
        <w:t xml:space="preserve"> × </w:t>
      </w:r>
      <w:r w:rsidRPr="006C585B">
        <w:rPr>
          <w:rFonts w:eastAsia="Times New Roman" w:cs="Times New Roman"/>
          <w:szCs w:val="28"/>
          <w:lang w:val="en-US" w:eastAsia="ru-RU"/>
        </w:rPr>
        <w:t>E</w:t>
      </w:r>
      <w:r w:rsidRPr="006C585B">
        <w:rPr>
          <w:rFonts w:eastAsia="Times New Roman" w:cs="Times New Roman"/>
          <w:szCs w:val="28"/>
          <w:lang w:eastAsia="ru-RU"/>
        </w:rPr>
        <w:t xml:space="preserve"> + </w:t>
      </w:r>
      <w:r w:rsidRPr="006C585B">
        <w:rPr>
          <w:rFonts w:eastAsia="Times New Roman" w:cs="Times New Roman"/>
          <w:szCs w:val="28"/>
          <w:lang w:val="en-US" w:eastAsia="ru-RU"/>
        </w:rPr>
        <w:t>K</w:t>
      </w:r>
      <w:r w:rsidRPr="006C585B">
        <w:rPr>
          <w:rFonts w:eastAsia="Times New Roman" w:cs="Times New Roman"/>
          <w:szCs w:val="28"/>
          <w:lang w:eastAsia="ru-RU"/>
        </w:rPr>
        <w:t xml:space="preserve"> × </w:t>
      </w:r>
      <w:r w:rsidRPr="006C585B">
        <w:rPr>
          <w:rFonts w:eastAsia="Times New Roman" w:cs="Times New Roman"/>
          <w:szCs w:val="28"/>
          <w:lang w:val="en-US" w:eastAsia="ru-RU"/>
        </w:rPr>
        <w:t>E</w:t>
      </w:r>
      <w:r w:rsidRPr="006C585B">
        <w:rPr>
          <w:rFonts w:eastAsia="Times New Roman" w:cs="Times New Roman"/>
          <w:szCs w:val="28"/>
          <w:lang w:eastAsia="ru-RU"/>
        </w:rPr>
        <w:t xml:space="preserve"> × 0</w:t>
      </w:r>
      <w:proofErr w:type="gramStart"/>
      <w:r w:rsidRPr="006C585B">
        <w:rPr>
          <w:rFonts w:eastAsia="Times New Roman" w:cs="Times New Roman"/>
          <w:szCs w:val="28"/>
          <w:lang w:eastAsia="ru-RU"/>
        </w:rPr>
        <w:t>,5</w:t>
      </w:r>
      <w:proofErr w:type="gramEnd"/>
      <w:r w:rsidRPr="006C585B">
        <w:rPr>
          <w:rFonts w:eastAsia="Times New Roman" w:cs="Times New Roman"/>
          <w:szCs w:val="28"/>
          <w:lang w:eastAsia="ru-RU"/>
        </w:rPr>
        <w:t>, где:</w:t>
      </w: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>N – прогнозируемое количество случаев предоставления социальной услуги детям из многодетных семей в течение очередного финансового года исходя из данных предыдущего отчетного периода;</w:t>
      </w:r>
    </w:p>
    <w:p w:rsidR="000C4DD5" w:rsidRPr="006C585B" w:rsidRDefault="000C4DD5" w:rsidP="006C585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gramStart"/>
      <w:r w:rsidRPr="006C585B">
        <w:rPr>
          <w:rFonts w:eastAsia="Times New Roman" w:cs="Times New Roman"/>
          <w:szCs w:val="28"/>
          <w:lang w:eastAsia="ru-RU"/>
        </w:rPr>
        <w:t>К – прогнозируемое количество случаев предоставления социальной услуги по освобождению от оплаты 50 процентов стоимости проезда в пр</w:t>
      </w:r>
      <w:r w:rsidRPr="006C585B">
        <w:rPr>
          <w:rFonts w:eastAsia="Times New Roman" w:cs="Times New Roman"/>
          <w:szCs w:val="28"/>
          <w:lang w:eastAsia="ru-RU"/>
        </w:rPr>
        <w:t>и</w:t>
      </w:r>
      <w:r w:rsidRPr="006C585B">
        <w:rPr>
          <w:rFonts w:eastAsia="Times New Roman" w:cs="Times New Roman"/>
          <w:szCs w:val="28"/>
          <w:lang w:eastAsia="ru-RU"/>
        </w:rPr>
        <w:t>городном сообщении детям из семей, имеющих трех и более детей, в</w:t>
      </w:r>
      <w:r w:rsidR="007F51CE">
        <w:rPr>
          <w:rFonts w:eastAsia="Times New Roman" w:cs="Times New Roman"/>
          <w:szCs w:val="28"/>
          <w:lang w:eastAsia="ru-RU"/>
        </w:rPr>
        <w:t> </w:t>
      </w:r>
      <w:r w:rsidRPr="006C585B">
        <w:rPr>
          <w:rFonts w:eastAsia="Times New Roman" w:cs="Times New Roman"/>
          <w:szCs w:val="28"/>
          <w:lang w:eastAsia="ru-RU"/>
        </w:rPr>
        <w:t>том</w:t>
      </w:r>
      <w:r w:rsidR="007F51CE">
        <w:rPr>
          <w:rFonts w:eastAsia="Times New Roman" w:cs="Times New Roman"/>
          <w:szCs w:val="28"/>
          <w:lang w:eastAsia="ru-RU"/>
        </w:rPr>
        <w:t> </w:t>
      </w:r>
      <w:r w:rsidRPr="006C585B">
        <w:rPr>
          <w:rFonts w:eastAsia="Times New Roman" w:cs="Times New Roman"/>
          <w:szCs w:val="28"/>
          <w:lang w:eastAsia="ru-RU"/>
        </w:rPr>
        <w:t>числе детей в возрасте до 23 лет, при наличии в составе такой семьи не более двух несовершеннолетних детей, а</w:t>
      </w:r>
      <w:r w:rsidR="007F51CE">
        <w:rPr>
          <w:rFonts w:eastAsia="Times New Roman" w:cs="Times New Roman"/>
          <w:szCs w:val="28"/>
          <w:lang w:eastAsia="ru-RU"/>
        </w:rPr>
        <w:t xml:space="preserve"> также совершеннолетним детям в </w:t>
      </w:r>
      <w:r w:rsidRPr="006C585B">
        <w:rPr>
          <w:rFonts w:eastAsia="Times New Roman" w:cs="Times New Roman"/>
          <w:szCs w:val="28"/>
          <w:lang w:eastAsia="ru-RU"/>
        </w:rPr>
        <w:t>возрасте до 23 лет, обучающимся по очной форме обучения</w:t>
      </w:r>
      <w:proofErr w:type="gramEnd"/>
      <w:r w:rsidRPr="006C585B">
        <w:rPr>
          <w:rFonts w:eastAsia="Times New Roman" w:cs="Times New Roman"/>
          <w:szCs w:val="28"/>
          <w:lang w:eastAsia="ru-RU"/>
        </w:rPr>
        <w:t xml:space="preserve"> по основным образовательным программам в образовательных организациях, из семей, имеющих трех и более детей, в том числе </w:t>
      </w:r>
      <w:r w:rsidR="007F51CE">
        <w:rPr>
          <w:rFonts w:eastAsia="Times New Roman" w:cs="Times New Roman"/>
          <w:szCs w:val="28"/>
          <w:lang w:eastAsia="ru-RU"/>
        </w:rPr>
        <w:t>детей в возрасте до 23 лет, при </w:t>
      </w:r>
      <w:r w:rsidRPr="006C585B">
        <w:rPr>
          <w:rFonts w:eastAsia="Times New Roman" w:cs="Times New Roman"/>
          <w:szCs w:val="28"/>
          <w:lang w:eastAsia="ru-RU"/>
        </w:rPr>
        <w:t>наличии в составе такой семьи трех и более несовершеннолетних детей, в течение очередного финансового года исходя из данных предыдущего о</w:t>
      </w:r>
      <w:r w:rsidRPr="006C585B">
        <w:rPr>
          <w:rFonts w:eastAsia="Times New Roman" w:cs="Times New Roman"/>
          <w:szCs w:val="28"/>
          <w:lang w:eastAsia="ru-RU"/>
        </w:rPr>
        <w:t>т</w:t>
      </w:r>
      <w:r w:rsidRPr="006C585B">
        <w:rPr>
          <w:rFonts w:eastAsia="Times New Roman" w:cs="Times New Roman"/>
          <w:szCs w:val="28"/>
          <w:lang w:eastAsia="ru-RU"/>
        </w:rPr>
        <w:t>четного периода;</w:t>
      </w:r>
    </w:p>
    <w:p w:rsidR="00BB260A" w:rsidRPr="006C585B" w:rsidRDefault="000C4DD5" w:rsidP="006C585B">
      <w:pPr>
        <w:tabs>
          <w:tab w:val="left" w:pos="8222"/>
        </w:tabs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  <w:r w:rsidRPr="006C585B">
        <w:rPr>
          <w:rFonts w:eastAsia="Times New Roman" w:cs="Times New Roman"/>
          <w:szCs w:val="28"/>
          <w:lang w:eastAsia="ru-RU"/>
        </w:rPr>
        <w:t>E – стоимость проезда по маршрутам регулярных перевозок с учетом фактических расходов по данным предыдущего отчетного периода</w:t>
      </w:r>
      <w:r w:rsidR="00BB260A" w:rsidRPr="006C585B">
        <w:rPr>
          <w:rFonts w:eastAsia="Times New Roman" w:cs="Times New Roman"/>
          <w:szCs w:val="28"/>
          <w:lang w:eastAsia="ru-RU"/>
        </w:rPr>
        <w:t>;</w:t>
      </w:r>
    </w:p>
    <w:p w:rsidR="00C75C31" w:rsidRPr="006C585B" w:rsidRDefault="00BB260A" w:rsidP="006C585B">
      <w:pPr>
        <w:tabs>
          <w:tab w:val="left" w:pos="8222"/>
        </w:tabs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6C585B">
        <w:rPr>
          <w:rFonts w:eastAsia="Times New Roman" w:cs="Times New Roman"/>
          <w:szCs w:val="28"/>
          <w:lang w:eastAsia="ru-RU"/>
        </w:rPr>
        <w:t>0,5 – коэффициент, учитывающий предоставление социальной услуги по освобождению от оплаты 50 процентов стоимости проезда в пригородном сообщении</w:t>
      </w:r>
      <w:proofErr w:type="gramStart"/>
      <w:r w:rsidR="000C4DD5" w:rsidRPr="006C585B">
        <w:rPr>
          <w:rFonts w:eastAsia="Times New Roman" w:cs="Times New Roman"/>
          <w:szCs w:val="28"/>
          <w:lang w:eastAsia="ru-RU"/>
        </w:rPr>
        <w:t>.</w:t>
      </w:r>
      <w:r w:rsidR="000C4DD5" w:rsidRPr="006C585B">
        <w:rPr>
          <w:rFonts w:eastAsia="Calibri" w:cs="Times New Roman"/>
          <w:bCs/>
          <w:szCs w:val="28"/>
        </w:rPr>
        <w:t>»</w:t>
      </w:r>
      <w:r w:rsidR="00AF1BDC" w:rsidRPr="006C585B">
        <w:rPr>
          <w:rFonts w:eastAsia="Calibri" w:cs="Times New Roman"/>
          <w:bCs/>
          <w:szCs w:val="28"/>
        </w:rPr>
        <w:t>.</w:t>
      </w:r>
      <w:proofErr w:type="gramEnd"/>
    </w:p>
    <w:p w:rsidR="00C75C31" w:rsidRPr="006C585B" w:rsidRDefault="00C75C31" w:rsidP="006C585B">
      <w:pPr>
        <w:outlineLvl w:val="0"/>
        <w:rPr>
          <w:rFonts w:cs="Times New Roman"/>
          <w:szCs w:val="28"/>
        </w:rPr>
      </w:pPr>
    </w:p>
    <w:p w:rsidR="008C072B" w:rsidRPr="006C585B" w:rsidRDefault="00610876" w:rsidP="006C585B">
      <w:pPr>
        <w:outlineLvl w:val="0"/>
        <w:rPr>
          <w:rFonts w:cs="Times New Roman"/>
          <w:b/>
          <w:szCs w:val="28"/>
        </w:rPr>
      </w:pPr>
      <w:r w:rsidRPr="006C585B">
        <w:rPr>
          <w:rFonts w:cs="Times New Roman"/>
          <w:b/>
          <w:szCs w:val="28"/>
        </w:rPr>
        <w:t xml:space="preserve">Статья </w:t>
      </w:r>
      <w:r w:rsidR="00AA431C" w:rsidRPr="006C585B">
        <w:rPr>
          <w:rFonts w:cs="Times New Roman"/>
          <w:b/>
          <w:szCs w:val="28"/>
        </w:rPr>
        <w:t>3</w:t>
      </w:r>
    </w:p>
    <w:p w:rsidR="0017290E" w:rsidRPr="006C585B" w:rsidRDefault="0017290E" w:rsidP="006C585B">
      <w:pPr>
        <w:pStyle w:val="ac"/>
        <w:tabs>
          <w:tab w:val="left" w:pos="-4820"/>
        </w:tabs>
        <w:ind w:left="0" w:firstLine="709"/>
        <w:jc w:val="both"/>
        <w:rPr>
          <w:szCs w:val="28"/>
        </w:rPr>
      </w:pPr>
      <w:r w:rsidRPr="006C585B">
        <w:rPr>
          <w:szCs w:val="28"/>
        </w:rPr>
        <w:t>Признать утратившими силу:</w:t>
      </w:r>
    </w:p>
    <w:p w:rsidR="0017290E" w:rsidRPr="006C585B" w:rsidRDefault="0017290E" w:rsidP="006C585B">
      <w:pPr>
        <w:pStyle w:val="ac"/>
        <w:tabs>
          <w:tab w:val="left" w:pos="-4820"/>
        </w:tabs>
        <w:ind w:left="0" w:firstLine="709"/>
        <w:jc w:val="both"/>
        <w:rPr>
          <w:szCs w:val="28"/>
        </w:rPr>
      </w:pPr>
      <w:r w:rsidRPr="006C585B">
        <w:rPr>
          <w:szCs w:val="28"/>
        </w:rPr>
        <w:t xml:space="preserve">1) части 3 – 5 статьи 2, </w:t>
      </w:r>
      <w:r w:rsidR="002B1B35" w:rsidRPr="006C585B">
        <w:rPr>
          <w:szCs w:val="28"/>
        </w:rPr>
        <w:t>часть 1</w:t>
      </w:r>
      <w:r w:rsidR="002B1B35" w:rsidRPr="006C585B">
        <w:rPr>
          <w:szCs w:val="28"/>
          <w:vertAlign w:val="superscript"/>
        </w:rPr>
        <w:t>1</w:t>
      </w:r>
      <w:r w:rsidR="002B1B35" w:rsidRPr="006C585B">
        <w:rPr>
          <w:szCs w:val="28"/>
        </w:rPr>
        <w:t xml:space="preserve"> статьи 5, </w:t>
      </w:r>
      <w:r w:rsidRPr="006C585B">
        <w:rPr>
          <w:szCs w:val="28"/>
        </w:rPr>
        <w:t xml:space="preserve">абзац четвертый части 1 </w:t>
      </w:r>
      <w:r w:rsidR="007F51CE">
        <w:rPr>
          <w:szCs w:val="28"/>
        </w:rPr>
        <w:br/>
      </w:r>
      <w:r w:rsidRPr="006C585B">
        <w:rPr>
          <w:szCs w:val="28"/>
        </w:rPr>
        <w:t>статьи 8 и разделы</w:t>
      </w:r>
      <w:r w:rsidR="006F7A6C" w:rsidRPr="006C585B">
        <w:rPr>
          <w:szCs w:val="28"/>
        </w:rPr>
        <w:t> </w:t>
      </w:r>
      <w:r w:rsidRPr="006C585B">
        <w:rPr>
          <w:szCs w:val="28"/>
        </w:rPr>
        <w:t>4</w:t>
      </w:r>
      <w:r w:rsidR="00BE6973" w:rsidRPr="006C585B">
        <w:rPr>
          <w:szCs w:val="28"/>
        </w:rPr>
        <w:t> </w:t>
      </w:r>
      <w:r w:rsidR="00C1002F" w:rsidRPr="006C585B">
        <w:rPr>
          <w:szCs w:val="28"/>
        </w:rPr>
        <w:t>– 6</w:t>
      </w:r>
      <w:r w:rsidRPr="006C585B">
        <w:rPr>
          <w:szCs w:val="28"/>
        </w:rPr>
        <w:t xml:space="preserve"> приложения 1 </w:t>
      </w:r>
      <w:r w:rsidR="00703C88" w:rsidRPr="006C585B">
        <w:rPr>
          <w:szCs w:val="28"/>
        </w:rPr>
        <w:t xml:space="preserve">к Закону Ярославской области </w:t>
      </w:r>
      <w:r w:rsidR="007F51CE">
        <w:rPr>
          <w:rFonts w:eastAsia="Times New Roman"/>
          <w:szCs w:val="28"/>
          <w:lang w:eastAsia="ru-RU"/>
        </w:rPr>
        <w:t>от </w:t>
      </w:r>
      <w:r w:rsidR="00944049" w:rsidRPr="006C585B">
        <w:rPr>
          <w:rFonts w:eastAsia="Times New Roman"/>
          <w:szCs w:val="28"/>
          <w:lang w:eastAsia="ru-RU"/>
        </w:rPr>
        <w:t>24.11.2008 №</w:t>
      </w:r>
      <w:r w:rsidR="006F7A6C" w:rsidRPr="006C585B">
        <w:rPr>
          <w:rFonts w:eastAsia="Times New Roman"/>
          <w:szCs w:val="28"/>
          <w:lang w:eastAsia="ru-RU"/>
        </w:rPr>
        <w:t> </w:t>
      </w:r>
      <w:r w:rsidR="00FE3E0D" w:rsidRPr="006C585B">
        <w:rPr>
          <w:rFonts w:eastAsia="Times New Roman"/>
          <w:szCs w:val="28"/>
          <w:lang w:eastAsia="ru-RU"/>
        </w:rPr>
        <w:t>56-з «О </w:t>
      </w:r>
      <w:r w:rsidR="00944049" w:rsidRPr="006C585B">
        <w:rPr>
          <w:rFonts w:eastAsia="Times New Roman"/>
          <w:szCs w:val="28"/>
          <w:lang w:eastAsia="ru-RU"/>
        </w:rPr>
        <w:t>наделении органов местного самоуправления о</w:t>
      </w:r>
      <w:r w:rsidR="00944049" w:rsidRPr="006C585B">
        <w:rPr>
          <w:rFonts w:eastAsia="Times New Roman"/>
          <w:szCs w:val="28"/>
          <w:lang w:eastAsia="ru-RU"/>
        </w:rPr>
        <w:t>т</w:t>
      </w:r>
      <w:r w:rsidR="00944049" w:rsidRPr="006C585B">
        <w:rPr>
          <w:rFonts w:eastAsia="Times New Roman"/>
          <w:szCs w:val="28"/>
          <w:lang w:eastAsia="ru-RU"/>
        </w:rPr>
        <w:t>дельными государственными полномочиями Российской Федерации»</w:t>
      </w:r>
      <w:r w:rsidR="00703C88" w:rsidRPr="006C585B">
        <w:rPr>
          <w:szCs w:val="28"/>
        </w:rPr>
        <w:t xml:space="preserve"> </w:t>
      </w:r>
      <w:r w:rsidR="0087134A">
        <w:rPr>
          <w:szCs w:val="28"/>
        </w:rPr>
        <w:br/>
      </w:r>
      <w:r w:rsidR="00944049" w:rsidRPr="006C585B">
        <w:rPr>
          <w:rFonts w:eastAsia="Times New Roman"/>
          <w:szCs w:val="28"/>
          <w:lang w:eastAsia="ru-RU"/>
        </w:rPr>
        <w:t>(</w:t>
      </w:r>
      <w:r w:rsidR="00944049" w:rsidRPr="006C585B">
        <w:rPr>
          <w:szCs w:val="28"/>
        </w:rPr>
        <w:t>Губернские вести, 2008, 24 ноября, № 105)</w:t>
      </w:r>
      <w:r w:rsidR="00703C88" w:rsidRPr="006C585B">
        <w:rPr>
          <w:szCs w:val="28"/>
        </w:rPr>
        <w:t>;</w:t>
      </w:r>
    </w:p>
    <w:p w:rsidR="0017290E" w:rsidRPr="006C585B" w:rsidRDefault="008222FF" w:rsidP="006C585B">
      <w:pPr>
        <w:outlineLvl w:val="0"/>
        <w:rPr>
          <w:rFonts w:cs="Times New Roman"/>
          <w:b/>
          <w:szCs w:val="28"/>
        </w:rPr>
      </w:pPr>
      <w:proofErr w:type="gramStart"/>
      <w:r w:rsidRPr="006C585B">
        <w:rPr>
          <w:rFonts w:cs="Times New Roman"/>
          <w:szCs w:val="28"/>
        </w:rPr>
        <w:lastRenderedPageBreak/>
        <w:t>2) подпункты «а» – «е» пункта 1 части 2, части 2</w:t>
      </w:r>
      <w:r w:rsidRPr="006C585B">
        <w:rPr>
          <w:rFonts w:cs="Times New Roman"/>
          <w:szCs w:val="28"/>
          <w:vertAlign w:val="superscript"/>
        </w:rPr>
        <w:t>1</w:t>
      </w:r>
      <w:r w:rsidRPr="006C585B">
        <w:rPr>
          <w:rFonts w:cs="Times New Roman"/>
          <w:szCs w:val="28"/>
        </w:rPr>
        <w:t>, 4, 5</w:t>
      </w:r>
      <w:r w:rsidRPr="006C585B">
        <w:rPr>
          <w:rFonts w:cs="Times New Roman"/>
          <w:szCs w:val="28"/>
          <w:vertAlign w:val="superscript"/>
        </w:rPr>
        <w:t>1</w:t>
      </w:r>
      <w:r w:rsidRPr="006C585B">
        <w:rPr>
          <w:rFonts w:cs="Times New Roman"/>
          <w:szCs w:val="28"/>
        </w:rPr>
        <w:t xml:space="preserve"> и 6</w:t>
      </w:r>
      <w:r w:rsidR="006E1B97" w:rsidRPr="006C585B">
        <w:rPr>
          <w:rFonts w:cs="Times New Roman"/>
          <w:szCs w:val="28"/>
        </w:rPr>
        <w:t>, пункт 9</w:t>
      </w:r>
      <w:r w:rsidR="0087134A">
        <w:rPr>
          <w:rFonts w:cs="Times New Roman"/>
          <w:szCs w:val="28"/>
        </w:rPr>
        <w:t xml:space="preserve"> </w:t>
      </w:r>
      <w:r w:rsidR="007F51CE">
        <w:rPr>
          <w:rFonts w:cs="Times New Roman"/>
          <w:szCs w:val="28"/>
        </w:rPr>
        <w:br/>
      </w:r>
      <w:r w:rsidR="006E1B97" w:rsidRPr="006C585B">
        <w:rPr>
          <w:rFonts w:cs="Times New Roman"/>
          <w:szCs w:val="28"/>
        </w:rPr>
        <w:t>части</w:t>
      </w:r>
      <w:r w:rsidR="00C92A52" w:rsidRPr="006C585B">
        <w:rPr>
          <w:rFonts w:cs="Times New Roman"/>
          <w:szCs w:val="28"/>
        </w:rPr>
        <w:t> </w:t>
      </w:r>
      <w:r w:rsidR="006E1B97" w:rsidRPr="006C585B">
        <w:rPr>
          <w:rFonts w:cs="Times New Roman"/>
          <w:szCs w:val="28"/>
        </w:rPr>
        <w:t>6</w:t>
      </w:r>
      <w:r w:rsidR="006E1B97" w:rsidRPr="006C585B">
        <w:rPr>
          <w:rFonts w:cs="Times New Roman"/>
          <w:szCs w:val="28"/>
          <w:vertAlign w:val="superscript"/>
        </w:rPr>
        <w:t xml:space="preserve">2 </w:t>
      </w:r>
      <w:r w:rsidRPr="006C585B">
        <w:rPr>
          <w:rFonts w:cs="Times New Roman"/>
          <w:szCs w:val="28"/>
        </w:rPr>
        <w:t>статьи 13, разделы 4, 6, 6</w:t>
      </w:r>
      <w:r w:rsidRPr="006C585B">
        <w:rPr>
          <w:rFonts w:cs="Times New Roman"/>
          <w:szCs w:val="28"/>
          <w:vertAlign w:val="superscript"/>
        </w:rPr>
        <w:t>1</w:t>
      </w:r>
      <w:r w:rsidR="00E56939" w:rsidRPr="006C585B">
        <w:rPr>
          <w:rFonts w:cs="Times New Roman"/>
          <w:szCs w:val="28"/>
        </w:rPr>
        <w:t>, 7, 7</w:t>
      </w:r>
      <w:r w:rsidR="00E56939" w:rsidRPr="006C585B">
        <w:rPr>
          <w:rFonts w:cs="Times New Roman"/>
          <w:szCs w:val="28"/>
          <w:vertAlign w:val="superscript"/>
        </w:rPr>
        <w:t>1</w:t>
      </w:r>
      <w:r w:rsidR="00E56939" w:rsidRPr="006C585B">
        <w:rPr>
          <w:rFonts w:cs="Times New Roman"/>
          <w:szCs w:val="28"/>
        </w:rPr>
        <w:t>, 7</w:t>
      </w:r>
      <w:r w:rsidR="00E56939" w:rsidRPr="006C585B">
        <w:rPr>
          <w:rFonts w:cs="Times New Roman"/>
          <w:szCs w:val="28"/>
          <w:vertAlign w:val="superscript"/>
        </w:rPr>
        <w:t>2</w:t>
      </w:r>
      <w:r w:rsidR="00E56939" w:rsidRPr="006C585B">
        <w:rPr>
          <w:rFonts w:cs="Times New Roman"/>
          <w:szCs w:val="28"/>
        </w:rPr>
        <w:t>, 8,</w:t>
      </w:r>
      <w:r w:rsidRPr="006C585B">
        <w:rPr>
          <w:rFonts w:cs="Times New Roman"/>
          <w:szCs w:val="28"/>
        </w:rPr>
        <w:t xml:space="preserve"> 8</w:t>
      </w:r>
      <w:r w:rsidRPr="006C585B">
        <w:rPr>
          <w:rFonts w:cs="Times New Roman"/>
          <w:szCs w:val="28"/>
          <w:vertAlign w:val="superscript"/>
        </w:rPr>
        <w:t>1</w:t>
      </w:r>
      <w:r w:rsidRPr="006C585B">
        <w:rPr>
          <w:rFonts w:cs="Times New Roman"/>
          <w:szCs w:val="28"/>
        </w:rPr>
        <w:t xml:space="preserve"> и 10 приложения к </w:t>
      </w:r>
      <w:hyperlink r:id="rId12" w:history="1">
        <w:r w:rsidRPr="006C585B">
          <w:rPr>
            <w:rStyle w:val="a9"/>
            <w:rFonts w:cs="Times New Roman"/>
            <w:color w:val="auto"/>
            <w:szCs w:val="28"/>
            <w:u w:val="none"/>
          </w:rPr>
          <w:t>Закон</w:t>
        </w:r>
      </w:hyperlink>
      <w:r w:rsidRPr="006C585B">
        <w:rPr>
          <w:rFonts w:cs="Times New Roman"/>
          <w:szCs w:val="28"/>
        </w:rPr>
        <w:t xml:space="preserve">у Ярославской области от 16.12.2009 № 70-з «О наделении органов местного самоуправления государственными полномочиями Ярославской области» (Документ </w:t>
      </w:r>
      <w:r w:rsidRPr="006C585B">
        <w:rPr>
          <w:rFonts w:cs="Times New Roman"/>
          <w:bCs/>
          <w:szCs w:val="28"/>
        </w:rPr>
        <w:t xml:space="preserve">– </w:t>
      </w:r>
      <w:r w:rsidRPr="006C585B">
        <w:rPr>
          <w:rFonts w:cs="Times New Roman"/>
          <w:szCs w:val="28"/>
        </w:rPr>
        <w:t>Регион, 2009, 22 декабря, № 36)</w:t>
      </w:r>
      <w:r w:rsidR="00142687" w:rsidRPr="006C585B">
        <w:rPr>
          <w:rFonts w:cs="Times New Roman"/>
          <w:szCs w:val="28"/>
        </w:rPr>
        <w:t>.</w:t>
      </w:r>
      <w:proofErr w:type="gramEnd"/>
    </w:p>
    <w:p w:rsidR="0017290E" w:rsidRPr="006C585B" w:rsidRDefault="0017290E" w:rsidP="006C585B">
      <w:pPr>
        <w:outlineLvl w:val="0"/>
        <w:rPr>
          <w:rFonts w:cs="Times New Roman"/>
          <w:b/>
          <w:szCs w:val="28"/>
        </w:rPr>
      </w:pPr>
    </w:p>
    <w:p w:rsidR="0017290E" w:rsidRPr="006C585B" w:rsidRDefault="00142687" w:rsidP="006C585B">
      <w:pPr>
        <w:outlineLvl w:val="0"/>
        <w:rPr>
          <w:rFonts w:cs="Times New Roman"/>
          <w:b/>
          <w:szCs w:val="28"/>
        </w:rPr>
      </w:pPr>
      <w:r w:rsidRPr="006C585B">
        <w:rPr>
          <w:rFonts w:cs="Times New Roman"/>
          <w:b/>
          <w:szCs w:val="28"/>
        </w:rPr>
        <w:t xml:space="preserve">Статья </w:t>
      </w:r>
      <w:r w:rsidR="00AA431C" w:rsidRPr="006C585B">
        <w:rPr>
          <w:rFonts w:cs="Times New Roman"/>
          <w:b/>
          <w:szCs w:val="28"/>
        </w:rPr>
        <w:t>4</w:t>
      </w:r>
    </w:p>
    <w:p w:rsidR="00142687" w:rsidRPr="006C585B" w:rsidRDefault="00562CAA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1. </w:t>
      </w:r>
      <w:r w:rsidR="00C10E6B" w:rsidRPr="006C585B">
        <w:rPr>
          <w:rFonts w:cs="Times New Roman"/>
          <w:szCs w:val="28"/>
        </w:rPr>
        <w:t xml:space="preserve">Настоящий Закон вступает в силу </w:t>
      </w:r>
      <w:r w:rsidR="0021494C" w:rsidRPr="006C585B">
        <w:rPr>
          <w:rFonts w:cs="Times New Roman"/>
          <w:szCs w:val="28"/>
        </w:rPr>
        <w:t>со дня его официального опубл</w:t>
      </w:r>
      <w:r w:rsidR="0021494C" w:rsidRPr="006C585B">
        <w:rPr>
          <w:rFonts w:cs="Times New Roman"/>
          <w:szCs w:val="28"/>
        </w:rPr>
        <w:t>и</w:t>
      </w:r>
      <w:r w:rsidR="0021494C" w:rsidRPr="006C585B">
        <w:rPr>
          <w:rFonts w:cs="Times New Roman"/>
          <w:szCs w:val="28"/>
        </w:rPr>
        <w:t>кования</w:t>
      </w:r>
      <w:r w:rsidR="00C10E6B" w:rsidRPr="006C585B">
        <w:rPr>
          <w:rFonts w:cs="Times New Roman"/>
          <w:szCs w:val="28"/>
        </w:rPr>
        <w:t xml:space="preserve">, </w:t>
      </w:r>
      <w:r w:rsidR="00142687" w:rsidRPr="006C585B">
        <w:rPr>
          <w:rFonts w:cs="Times New Roman"/>
          <w:szCs w:val="28"/>
        </w:rPr>
        <w:t>за исключением положений, для которых настоящей статьей уст</w:t>
      </w:r>
      <w:r w:rsidR="00142687" w:rsidRPr="006C585B">
        <w:rPr>
          <w:rFonts w:cs="Times New Roman"/>
          <w:szCs w:val="28"/>
        </w:rPr>
        <w:t>а</w:t>
      </w:r>
      <w:r w:rsidR="00142687" w:rsidRPr="006C585B">
        <w:rPr>
          <w:rFonts w:cs="Times New Roman"/>
          <w:szCs w:val="28"/>
        </w:rPr>
        <w:t>новлены иные сроки вступления их в силу.</w:t>
      </w:r>
    </w:p>
    <w:p w:rsidR="00142687" w:rsidRPr="006C585B" w:rsidRDefault="00142687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>2.</w:t>
      </w:r>
      <w:r w:rsidR="00C1002F" w:rsidRPr="006C585B">
        <w:rPr>
          <w:rFonts w:cs="Times New Roman"/>
          <w:szCs w:val="28"/>
        </w:rPr>
        <w:t xml:space="preserve"> Пункты 1 и 4 статьи 1, п</w:t>
      </w:r>
      <w:r w:rsidR="00AA431C" w:rsidRPr="006C585B">
        <w:rPr>
          <w:rFonts w:cs="Times New Roman"/>
          <w:szCs w:val="28"/>
        </w:rPr>
        <w:t xml:space="preserve">одпункты «а» и «б» пункта 1, пункты 2 и 3, подпункты «а», «в» </w:t>
      </w:r>
      <w:r w:rsidR="00AA431C" w:rsidRPr="006C585B">
        <w:rPr>
          <w:rFonts w:cs="Times New Roman"/>
          <w:bCs/>
          <w:szCs w:val="28"/>
        </w:rPr>
        <w:t>–</w:t>
      </w:r>
      <w:r w:rsidR="00AA431C" w:rsidRPr="006C585B">
        <w:rPr>
          <w:rFonts w:cs="Times New Roman"/>
          <w:szCs w:val="28"/>
        </w:rPr>
        <w:t xml:space="preserve"> «з» пункта 4 статьи 2 настоящего Закона вступа</w:t>
      </w:r>
      <w:r w:rsidR="007F51CE">
        <w:rPr>
          <w:rFonts w:cs="Times New Roman"/>
          <w:szCs w:val="28"/>
        </w:rPr>
        <w:t>ют в </w:t>
      </w:r>
      <w:r w:rsidR="006F7A6C" w:rsidRPr="006C585B">
        <w:rPr>
          <w:rFonts w:cs="Times New Roman"/>
          <w:szCs w:val="28"/>
        </w:rPr>
        <w:t>силу с 1 января 2023 года.</w:t>
      </w:r>
    </w:p>
    <w:p w:rsidR="00AA431C" w:rsidRPr="006C585B" w:rsidRDefault="00AA431C" w:rsidP="006C585B">
      <w:pPr>
        <w:rPr>
          <w:rFonts w:cs="Times New Roman"/>
          <w:szCs w:val="28"/>
        </w:rPr>
      </w:pPr>
      <w:r w:rsidRPr="006C585B">
        <w:rPr>
          <w:rFonts w:cs="Times New Roman"/>
          <w:szCs w:val="28"/>
        </w:rPr>
        <w:t xml:space="preserve">3. </w:t>
      </w:r>
      <w:r w:rsidR="00BE6973" w:rsidRPr="006C585B">
        <w:rPr>
          <w:rFonts w:cs="Times New Roman"/>
          <w:szCs w:val="28"/>
        </w:rPr>
        <w:t xml:space="preserve">Подпункты «в» </w:t>
      </w:r>
      <w:r w:rsidR="00C92A52" w:rsidRPr="006C585B">
        <w:rPr>
          <w:rFonts w:cs="Times New Roman"/>
          <w:bCs/>
          <w:szCs w:val="28"/>
        </w:rPr>
        <w:t>и</w:t>
      </w:r>
      <w:r w:rsidR="00B52F5E" w:rsidRPr="006C585B">
        <w:rPr>
          <w:rFonts w:cs="Times New Roman"/>
          <w:szCs w:val="28"/>
        </w:rPr>
        <w:t xml:space="preserve"> </w:t>
      </w:r>
      <w:r w:rsidR="00BE6973" w:rsidRPr="006C585B">
        <w:rPr>
          <w:rFonts w:cs="Times New Roman"/>
          <w:szCs w:val="28"/>
        </w:rPr>
        <w:t>«</w:t>
      </w:r>
      <w:r w:rsidR="00F8583A" w:rsidRPr="006C585B">
        <w:rPr>
          <w:rFonts w:cs="Times New Roman"/>
          <w:szCs w:val="28"/>
        </w:rPr>
        <w:t>д</w:t>
      </w:r>
      <w:r w:rsidR="00BE6973" w:rsidRPr="006C585B">
        <w:rPr>
          <w:rFonts w:cs="Times New Roman"/>
          <w:szCs w:val="28"/>
        </w:rPr>
        <w:t>» пункта 1, п</w:t>
      </w:r>
      <w:r w:rsidR="007F51CE">
        <w:rPr>
          <w:rFonts w:cs="Times New Roman"/>
          <w:szCs w:val="28"/>
        </w:rPr>
        <w:t>одпункт «б» пункта 4 статьи 2 и </w:t>
      </w:r>
      <w:r w:rsidR="00BE6973" w:rsidRPr="006C585B">
        <w:rPr>
          <w:rFonts w:cs="Times New Roman"/>
          <w:szCs w:val="28"/>
        </w:rPr>
        <w:t>с</w:t>
      </w:r>
      <w:r w:rsidRPr="006C585B">
        <w:rPr>
          <w:rFonts w:cs="Times New Roman"/>
          <w:szCs w:val="28"/>
        </w:rPr>
        <w:t>татья 3 настоящего Закона вступа</w:t>
      </w:r>
      <w:r w:rsidR="007A6B06" w:rsidRPr="006C585B">
        <w:rPr>
          <w:rFonts w:cs="Times New Roman"/>
          <w:szCs w:val="28"/>
        </w:rPr>
        <w:t>ю</w:t>
      </w:r>
      <w:r w:rsidRPr="006C585B">
        <w:rPr>
          <w:rFonts w:cs="Times New Roman"/>
          <w:szCs w:val="28"/>
        </w:rPr>
        <w:t>т в силу с 1 апреля 2023 года.</w:t>
      </w:r>
    </w:p>
    <w:p w:rsidR="00484AD6" w:rsidRPr="006C585B" w:rsidRDefault="00484AD6" w:rsidP="006C585B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FE3059" w:rsidRPr="006C585B" w:rsidRDefault="00FE3059" w:rsidP="006C585B">
      <w:pPr>
        <w:ind w:firstLine="0"/>
        <w:rPr>
          <w:rFonts w:eastAsia="Times New Roman" w:cs="Times New Roman"/>
          <w:szCs w:val="28"/>
          <w:lang w:eastAsia="ru-RU"/>
        </w:rPr>
      </w:pPr>
    </w:p>
    <w:p w:rsidR="006040D6" w:rsidRPr="006C585B" w:rsidRDefault="006040D6" w:rsidP="006C585B">
      <w:pPr>
        <w:ind w:firstLine="0"/>
        <w:rPr>
          <w:rFonts w:eastAsia="Times New Roman" w:cs="Times New Roman"/>
          <w:szCs w:val="28"/>
          <w:lang w:eastAsia="ru-RU"/>
        </w:rPr>
      </w:pPr>
    </w:p>
    <w:p w:rsidR="00F91506" w:rsidRPr="006C585B" w:rsidRDefault="00663DD4" w:rsidP="006C585B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6C585B">
        <w:rPr>
          <w:rFonts w:eastAsia="Times New Roman" w:cs="Times New Roman"/>
          <w:bCs/>
          <w:szCs w:val="28"/>
          <w:lang w:eastAsia="ru-RU"/>
        </w:rPr>
        <w:t>Губернатор</w:t>
      </w:r>
    </w:p>
    <w:p w:rsidR="00F91506" w:rsidRPr="006C585B" w:rsidRDefault="00F91506" w:rsidP="006C585B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6C585B">
        <w:rPr>
          <w:rFonts w:eastAsia="Times New Roman" w:cs="Times New Roman"/>
          <w:bCs/>
          <w:szCs w:val="28"/>
          <w:lang w:eastAsia="ru-RU"/>
        </w:rPr>
        <w:t>Ярославской области</w:t>
      </w:r>
      <w:r w:rsidRPr="006C585B">
        <w:rPr>
          <w:rFonts w:eastAsia="Times New Roman" w:cs="Times New Roman"/>
          <w:bCs/>
          <w:szCs w:val="28"/>
          <w:lang w:eastAsia="ru-RU"/>
        </w:rPr>
        <w:tab/>
        <w:t xml:space="preserve">                                      </w:t>
      </w:r>
      <w:r w:rsidR="006C585B"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6C585B">
        <w:rPr>
          <w:rFonts w:eastAsia="Times New Roman" w:cs="Times New Roman"/>
          <w:bCs/>
          <w:szCs w:val="28"/>
          <w:lang w:eastAsia="ru-RU"/>
        </w:rPr>
        <w:t xml:space="preserve"> </w:t>
      </w:r>
      <w:r w:rsidR="00070B9E" w:rsidRPr="006C585B">
        <w:rPr>
          <w:rFonts w:eastAsia="Times New Roman" w:cs="Times New Roman"/>
          <w:bCs/>
          <w:szCs w:val="28"/>
          <w:lang w:eastAsia="ru-RU"/>
        </w:rPr>
        <w:t xml:space="preserve">  </w:t>
      </w:r>
      <w:r w:rsidRPr="006C585B">
        <w:rPr>
          <w:rFonts w:eastAsia="Times New Roman" w:cs="Times New Roman"/>
          <w:bCs/>
          <w:szCs w:val="28"/>
          <w:lang w:eastAsia="ru-RU"/>
        </w:rPr>
        <w:t xml:space="preserve"> М.Я. </w:t>
      </w:r>
      <w:proofErr w:type="spellStart"/>
      <w:r w:rsidRPr="006C585B">
        <w:rPr>
          <w:rFonts w:eastAsia="Times New Roman" w:cs="Times New Roman"/>
          <w:bCs/>
          <w:szCs w:val="28"/>
          <w:lang w:eastAsia="ru-RU"/>
        </w:rPr>
        <w:t>Евраев</w:t>
      </w:r>
      <w:proofErr w:type="spellEnd"/>
    </w:p>
    <w:p w:rsidR="007A7B38" w:rsidRPr="006C585B" w:rsidRDefault="007A7B38" w:rsidP="006C585B">
      <w:pPr>
        <w:ind w:firstLine="0"/>
        <w:rPr>
          <w:rFonts w:eastAsia="Times New Roman" w:cs="Times New Roman"/>
          <w:szCs w:val="28"/>
          <w:lang w:eastAsia="ru-RU"/>
        </w:rPr>
      </w:pPr>
    </w:p>
    <w:p w:rsidR="00FB733D" w:rsidRPr="006C585B" w:rsidRDefault="00FB733D" w:rsidP="006C585B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6C585B" w:rsidRDefault="00840F30" w:rsidP="006C585B">
      <w:pPr>
        <w:ind w:firstLine="0"/>
        <w:rPr>
          <w:rFonts w:eastAsia="Times New Roman" w:cs="Times New Roman"/>
          <w:szCs w:val="28"/>
          <w:lang w:eastAsia="ru-RU"/>
        </w:rPr>
      </w:pPr>
      <w:r w:rsidRPr="00840F30">
        <w:rPr>
          <w:rFonts w:eastAsia="Times New Roman" w:cs="Times New Roman"/>
          <w:szCs w:val="28"/>
          <w:lang w:eastAsia="ru-RU"/>
        </w:rPr>
        <w:t>20 декабря</w:t>
      </w:r>
      <w:r w:rsidR="007A7B38" w:rsidRPr="006C585B">
        <w:rPr>
          <w:rFonts w:eastAsia="Times New Roman" w:cs="Times New Roman"/>
          <w:szCs w:val="28"/>
          <w:lang w:eastAsia="ru-RU"/>
        </w:rPr>
        <w:t xml:space="preserve"> 202</w:t>
      </w:r>
      <w:r w:rsidR="00FE3059" w:rsidRPr="006C585B">
        <w:rPr>
          <w:rFonts w:eastAsia="Times New Roman" w:cs="Times New Roman"/>
          <w:szCs w:val="28"/>
          <w:lang w:eastAsia="ru-RU"/>
        </w:rPr>
        <w:t>2</w:t>
      </w:r>
      <w:r w:rsidR="007A7B38" w:rsidRPr="006C585B">
        <w:rPr>
          <w:rFonts w:eastAsia="Times New Roman" w:cs="Times New Roman"/>
          <w:szCs w:val="28"/>
          <w:lang w:eastAsia="ru-RU"/>
        </w:rPr>
        <w:t xml:space="preserve"> г.</w:t>
      </w:r>
    </w:p>
    <w:p w:rsidR="007A7B38" w:rsidRPr="006C585B" w:rsidRDefault="007A7B38" w:rsidP="006C585B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6C585B" w:rsidRDefault="007A7B38" w:rsidP="006C585B">
      <w:pPr>
        <w:ind w:firstLine="0"/>
        <w:rPr>
          <w:rFonts w:cs="Times New Roman"/>
          <w:szCs w:val="28"/>
        </w:rPr>
      </w:pPr>
      <w:r w:rsidRPr="006C585B">
        <w:rPr>
          <w:rFonts w:eastAsia="Times New Roman" w:cs="Times New Roman"/>
          <w:szCs w:val="28"/>
          <w:lang w:eastAsia="ru-RU"/>
        </w:rPr>
        <w:t xml:space="preserve">№ </w:t>
      </w:r>
      <w:r w:rsidR="00840F30">
        <w:rPr>
          <w:rFonts w:eastAsia="Times New Roman" w:cs="Times New Roman"/>
          <w:szCs w:val="28"/>
          <w:lang w:eastAsia="ru-RU"/>
        </w:rPr>
        <w:t>69-з</w:t>
      </w:r>
      <w:bookmarkStart w:id="8" w:name="_GoBack"/>
      <w:bookmarkEnd w:id="8"/>
    </w:p>
    <w:sectPr w:rsidR="007A7B38" w:rsidRPr="006C585B" w:rsidSect="006C585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6B" w:rsidRDefault="006E6F6B" w:rsidP="00D96DB8">
      <w:r>
        <w:separator/>
      </w:r>
    </w:p>
  </w:endnote>
  <w:endnote w:type="continuationSeparator" w:id="0">
    <w:p w:rsidR="006E6F6B" w:rsidRDefault="006E6F6B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6B" w:rsidRDefault="006E6F6B" w:rsidP="00D96DB8">
      <w:r>
        <w:separator/>
      </w:r>
    </w:p>
  </w:footnote>
  <w:footnote w:type="continuationSeparator" w:id="0">
    <w:p w:rsidR="006E6F6B" w:rsidRDefault="006E6F6B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8400"/>
      <w:docPartObj>
        <w:docPartGallery w:val="Page Numbers (Top of Page)"/>
        <w:docPartUnique/>
      </w:docPartObj>
    </w:sdtPr>
    <w:sdtEndPr/>
    <w:sdtContent>
      <w:p w:rsidR="00D96DB8" w:rsidRDefault="00D96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30">
          <w:rPr>
            <w:noProof/>
          </w:rPr>
          <w:t>13</w:t>
        </w:r>
        <w:r>
          <w:fldChar w:fldCharType="end"/>
        </w:r>
      </w:p>
    </w:sdtContent>
  </w:sdt>
  <w:p w:rsidR="00D96DB8" w:rsidRDefault="00D96D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A8E"/>
    <w:multiLevelType w:val="hybridMultilevel"/>
    <w:tmpl w:val="5BDA3F7A"/>
    <w:lvl w:ilvl="0" w:tplc="0F244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37E58"/>
    <w:multiLevelType w:val="hybridMultilevel"/>
    <w:tmpl w:val="8B34AA86"/>
    <w:lvl w:ilvl="0" w:tplc="3CBC4C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63FA2737"/>
    <w:multiLevelType w:val="hybridMultilevel"/>
    <w:tmpl w:val="63BA6178"/>
    <w:lvl w:ilvl="0" w:tplc="3CBC4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4B01"/>
    <w:rsid w:val="00005365"/>
    <w:rsid w:val="00005515"/>
    <w:rsid w:val="00006615"/>
    <w:rsid w:val="000079A3"/>
    <w:rsid w:val="00011A27"/>
    <w:rsid w:val="00013213"/>
    <w:rsid w:val="0001537F"/>
    <w:rsid w:val="000157F9"/>
    <w:rsid w:val="00015885"/>
    <w:rsid w:val="00015A17"/>
    <w:rsid w:val="00015A31"/>
    <w:rsid w:val="00016166"/>
    <w:rsid w:val="000172ED"/>
    <w:rsid w:val="0002138A"/>
    <w:rsid w:val="00021AD7"/>
    <w:rsid w:val="0002304D"/>
    <w:rsid w:val="000238BE"/>
    <w:rsid w:val="00025517"/>
    <w:rsid w:val="000272DE"/>
    <w:rsid w:val="00027368"/>
    <w:rsid w:val="000273FF"/>
    <w:rsid w:val="00031FD1"/>
    <w:rsid w:val="000330D9"/>
    <w:rsid w:val="0003361F"/>
    <w:rsid w:val="00033B55"/>
    <w:rsid w:val="00034FE9"/>
    <w:rsid w:val="00035C85"/>
    <w:rsid w:val="0003672D"/>
    <w:rsid w:val="00036A7E"/>
    <w:rsid w:val="00036C56"/>
    <w:rsid w:val="000372F8"/>
    <w:rsid w:val="00037684"/>
    <w:rsid w:val="00043FB7"/>
    <w:rsid w:val="00045FF9"/>
    <w:rsid w:val="0004616C"/>
    <w:rsid w:val="00047647"/>
    <w:rsid w:val="000506ED"/>
    <w:rsid w:val="0005319C"/>
    <w:rsid w:val="00053B6F"/>
    <w:rsid w:val="000544EE"/>
    <w:rsid w:val="00054CE0"/>
    <w:rsid w:val="00056181"/>
    <w:rsid w:val="000606F9"/>
    <w:rsid w:val="00063CEA"/>
    <w:rsid w:val="00063F5C"/>
    <w:rsid w:val="000644C8"/>
    <w:rsid w:val="00064B26"/>
    <w:rsid w:val="00066979"/>
    <w:rsid w:val="00067B91"/>
    <w:rsid w:val="00067E0A"/>
    <w:rsid w:val="00070B9E"/>
    <w:rsid w:val="00074249"/>
    <w:rsid w:val="00075364"/>
    <w:rsid w:val="000757C0"/>
    <w:rsid w:val="000768D5"/>
    <w:rsid w:val="0007705D"/>
    <w:rsid w:val="000772BC"/>
    <w:rsid w:val="00080092"/>
    <w:rsid w:val="000827FC"/>
    <w:rsid w:val="0008307C"/>
    <w:rsid w:val="000831A2"/>
    <w:rsid w:val="00085DEC"/>
    <w:rsid w:val="00086BEA"/>
    <w:rsid w:val="000904C3"/>
    <w:rsid w:val="000917C6"/>
    <w:rsid w:val="00094D8A"/>
    <w:rsid w:val="0009632A"/>
    <w:rsid w:val="0009632E"/>
    <w:rsid w:val="0009714B"/>
    <w:rsid w:val="000A0260"/>
    <w:rsid w:val="000A1FC7"/>
    <w:rsid w:val="000A2302"/>
    <w:rsid w:val="000A3374"/>
    <w:rsid w:val="000B0C5F"/>
    <w:rsid w:val="000B1405"/>
    <w:rsid w:val="000B14AA"/>
    <w:rsid w:val="000B2444"/>
    <w:rsid w:val="000B3DAE"/>
    <w:rsid w:val="000B4CC6"/>
    <w:rsid w:val="000B4E30"/>
    <w:rsid w:val="000B58E8"/>
    <w:rsid w:val="000B5ACE"/>
    <w:rsid w:val="000B5BA6"/>
    <w:rsid w:val="000B6254"/>
    <w:rsid w:val="000B72FD"/>
    <w:rsid w:val="000C00AD"/>
    <w:rsid w:val="000C0F36"/>
    <w:rsid w:val="000C0F7D"/>
    <w:rsid w:val="000C4DD5"/>
    <w:rsid w:val="000C53E4"/>
    <w:rsid w:val="000C543F"/>
    <w:rsid w:val="000C5F29"/>
    <w:rsid w:val="000C767B"/>
    <w:rsid w:val="000D1476"/>
    <w:rsid w:val="000D305F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E67B8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076C4"/>
    <w:rsid w:val="00113E9A"/>
    <w:rsid w:val="00114206"/>
    <w:rsid w:val="00116141"/>
    <w:rsid w:val="00116F3A"/>
    <w:rsid w:val="0012142D"/>
    <w:rsid w:val="00121C28"/>
    <w:rsid w:val="001220DB"/>
    <w:rsid w:val="001238EF"/>
    <w:rsid w:val="00125494"/>
    <w:rsid w:val="00125874"/>
    <w:rsid w:val="00125B97"/>
    <w:rsid w:val="00126BE6"/>
    <w:rsid w:val="001271D5"/>
    <w:rsid w:val="00127382"/>
    <w:rsid w:val="001304A2"/>
    <w:rsid w:val="00130F93"/>
    <w:rsid w:val="001314A4"/>
    <w:rsid w:val="00131503"/>
    <w:rsid w:val="00132DD0"/>
    <w:rsid w:val="001364FC"/>
    <w:rsid w:val="00136781"/>
    <w:rsid w:val="001367CF"/>
    <w:rsid w:val="0013754A"/>
    <w:rsid w:val="001378D6"/>
    <w:rsid w:val="0014065F"/>
    <w:rsid w:val="001418A4"/>
    <w:rsid w:val="00141B4B"/>
    <w:rsid w:val="00142410"/>
    <w:rsid w:val="00142687"/>
    <w:rsid w:val="00143258"/>
    <w:rsid w:val="00144B4A"/>
    <w:rsid w:val="00145820"/>
    <w:rsid w:val="00145A4C"/>
    <w:rsid w:val="00146246"/>
    <w:rsid w:val="00151C66"/>
    <w:rsid w:val="001521E2"/>
    <w:rsid w:val="00152C21"/>
    <w:rsid w:val="0015400B"/>
    <w:rsid w:val="001555BC"/>
    <w:rsid w:val="00155A15"/>
    <w:rsid w:val="00155ABA"/>
    <w:rsid w:val="00161FEB"/>
    <w:rsid w:val="0016268A"/>
    <w:rsid w:val="00162E7F"/>
    <w:rsid w:val="00163876"/>
    <w:rsid w:val="00163E58"/>
    <w:rsid w:val="00165D72"/>
    <w:rsid w:val="00165DF0"/>
    <w:rsid w:val="001671A6"/>
    <w:rsid w:val="00171901"/>
    <w:rsid w:val="0017290E"/>
    <w:rsid w:val="00173143"/>
    <w:rsid w:val="00173567"/>
    <w:rsid w:val="001774B0"/>
    <w:rsid w:val="0017753C"/>
    <w:rsid w:val="001816AE"/>
    <w:rsid w:val="00181881"/>
    <w:rsid w:val="0018211B"/>
    <w:rsid w:val="001833EC"/>
    <w:rsid w:val="00184FAB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9694C"/>
    <w:rsid w:val="001A0F10"/>
    <w:rsid w:val="001A2C8D"/>
    <w:rsid w:val="001A559F"/>
    <w:rsid w:val="001A587F"/>
    <w:rsid w:val="001A7480"/>
    <w:rsid w:val="001B213C"/>
    <w:rsid w:val="001B488D"/>
    <w:rsid w:val="001B557A"/>
    <w:rsid w:val="001C17E8"/>
    <w:rsid w:val="001C360D"/>
    <w:rsid w:val="001C4086"/>
    <w:rsid w:val="001C465F"/>
    <w:rsid w:val="001C6AD5"/>
    <w:rsid w:val="001C7F27"/>
    <w:rsid w:val="001D1D58"/>
    <w:rsid w:val="001D4844"/>
    <w:rsid w:val="001D4BC7"/>
    <w:rsid w:val="001D4F51"/>
    <w:rsid w:val="001D7963"/>
    <w:rsid w:val="001D79FA"/>
    <w:rsid w:val="001E20EA"/>
    <w:rsid w:val="001E30BB"/>
    <w:rsid w:val="001E3D0C"/>
    <w:rsid w:val="001E4368"/>
    <w:rsid w:val="001E5C9F"/>
    <w:rsid w:val="001E697D"/>
    <w:rsid w:val="001E7253"/>
    <w:rsid w:val="001E7AE7"/>
    <w:rsid w:val="001F0360"/>
    <w:rsid w:val="001F0F51"/>
    <w:rsid w:val="001F2BB3"/>
    <w:rsid w:val="001F3F66"/>
    <w:rsid w:val="001F4712"/>
    <w:rsid w:val="001F53D3"/>
    <w:rsid w:val="0020086C"/>
    <w:rsid w:val="002009C2"/>
    <w:rsid w:val="002009DE"/>
    <w:rsid w:val="00203088"/>
    <w:rsid w:val="002031D2"/>
    <w:rsid w:val="00203679"/>
    <w:rsid w:val="002071FD"/>
    <w:rsid w:val="00207B95"/>
    <w:rsid w:val="0021494C"/>
    <w:rsid w:val="00215AC1"/>
    <w:rsid w:val="00216D90"/>
    <w:rsid w:val="002200CF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4CDD"/>
    <w:rsid w:val="002369F0"/>
    <w:rsid w:val="002414B3"/>
    <w:rsid w:val="00242562"/>
    <w:rsid w:val="0024260D"/>
    <w:rsid w:val="0024389B"/>
    <w:rsid w:val="00243CB7"/>
    <w:rsid w:val="0024451A"/>
    <w:rsid w:val="00244D16"/>
    <w:rsid w:val="0024789E"/>
    <w:rsid w:val="00247B8D"/>
    <w:rsid w:val="00251036"/>
    <w:rsid w:val="00251237"/>
    <w:rsid w:val="002550AB"/>
    <w:rsid w:val="00255D94"/>
    <w:rsid w:val="00257116"/>
    <w:rsid w:val="002603C7"/>
    <w:rsid w:val="0026140E"/>
    <w:rsid w:val="00261915"/>
    <w:rsid w:val="00261AFC"/>
    <w:rsid w:val="00261F76"/>
    <w:rsid w:val="00262244"/>
    <w:rsid w:val="0026290B"/>
    <w:rsid w:val="00262A91"/>
    <w:rsid w:val="002636AA"/>
    <w:rsid w:val="00266A55"/>
    <w:rsid w:val="00270185"/>
    <w:rsid w:val="002711E3"/>
    <w:rsid w:val="002727DA"/>
    <w:rsid w:val="0027375D"/>
    <w:rsid w:val="00274F53"/>
    <w:rsid w:val="00276263"/>
    <w:rsid w:val="00277842"/>
    <w:rsid w:val="00280773"/>
    <w:rsid w:val="002811BB"/>
    <w:rsid w:val="0028212C"/>
    <w:rsid w:val="002833DB"/>
    <w:rsid w:val="00283825"/>
    <w:rsid w:val="00283CDA"/>
    <w:rsid w:val="0028459D"/>
    <w:rsid w:val="0028480E"/>
    <w:rsid w:val="00284F09"/>
    <w:rsid w:val="00285F0C"/>
    <w:rsid w:val="002900D4"/>
    <w:rsid w:val="00291780"/>
    <w:rsid w:val="00296978"/>
    <w:rsid w:val="002A163C"/>
    <w:rsid w:val="002A4C97"/>
    <w:rsid w:val="002A4DE2"/>
    <w:rsid w:val="002A51D3"/>
    <w:rsid w:val="002A5BDA"/>
    <w:rsid w:val="002A78B0"/>
    <w:rsid w:val="002A7BF9"/>
    <w:rsid w:val="002B1B35"/>
    <w:rsid w:val="002B1D28"/>
    <w:rsid w:val="002B342F"/>
    <w:rsid w:val="002B3CBE"/>
    <w:rsid w:val="002B720B"/>
    <w:rsid w:val="002B7520"/>
    <w:rsid w:val="002C1757"/>
    <w:rsid w:val="002C3A9F"/>
    <w:rsid w:val="002C4A91"/>
    <w:rsid w:val="002C4D33"/>
    <w:rsid w:val="002C5D6F"/>
    <w:rsid w:val="002C65CF"/>
    <w:rsid w:val="002D1157"/>
    <w:rsid w:val="002D2AEF"/>
    <w:rsid w:val="002D3279"/>
    <w:rsid w:val="002D52D6"/>
    <w:rsid w:val="002D5758"/>
    <w:rsid w:val="002D705D"/>
    <w:rsid w:val="002D7EF8"/>
    <w:rsid w:val="002E0A25"/>
    <w:rsid w:val="002E1D5C"/>
    <w:rsid w:val="002E252C"/>
    <w:rsid w:val="002E2EA9"/>
    <w:rsid w:val="002E3830"/>
    <w:rsid w:val="002E3C6E"/>
    <w:rsid w:val="002F12ED"/>
    <w:rsid w:val="002F407D"/>
    <w:rsid w:val="002F4E5F"/>
    <w:rsid w:val="002F79E3"/>
    <w:rsid w:val="00303E57"/>
    <w:rsid w:val="00304D7B"/>
    <w:rsid w:val="00306274"/>
    <w:rsid w:val="00307493"/>
    <w:rsid w:val="00310000"/>
    <w:rsid w:val="00312747"/>
    <w:rsid w:val="00313217"/>
    <w:rsid w:val="00313426"/>
    <w:rsid w:val="003145BB"/>
    <w:rsid w:val="0031603C"/>
    <w:rsid w:val="00316F9A"/>
    <w:rsid w:val="00317FBC"/>
    <w:rsid w:val="00320F0A"/>
    <w:rsid w:val="00321F37"/>
    <w:rsid w:val="00322DAB"/>
    <w:rsid w:val="00324904"/>
    <w:rsid w:val="00330334"/>
    <w:rsid w:val="003307F8"/>
    <w:rsid w:val="00332128"/>
    <w:rsid w:val="003324D6"/>
    <w:rsid w:val="00332681"/>
    <w:rsid w:val="0033289F"/>
    <w:rsid w:val="0033318D"/>
    <w:rsid w:val="00334904"/>
    <w:rsid w:val="0033497C"/>
    <w:rsid w:val="00334EEB"/>
    <w:rsid w:val="00336148"/>
    <w:rsid w:val="003401A1"/>
    <w:rsid w:val="0034235F"/>
    <w:rsid w:val="00342667"/>
    <w:rsid w:val="00343531"/>
    <w:rsid w:val="003436CE"/>
    <w:rsid w:val="00344B31"/>
    <w:rsid w:val="00344EDE"/>
    <w:rsid w:val="00347DF9"/>
    <w:rsid w:val="003525C3"/>
    <w:rsid w:val="00355688"/>
    <w:rsid w:val="003557B0"/>
    <w:rsid w:val="0035715D"/>
    <w:rsid w:val="0036035A"/>
    <w:rsid w:val="00360B78"/>
    <w:rsid w:val="0036454C"/>
    <w:rsid w:val="00366A21"/>
    <w:rsid w:val="00366E44"/>
    <w:rsid w:val="003677AB"/>
    <w:rsid w:val="00374AF0"/>
    <w:rsid w:val="003766F5"/>
    <w:rsid w:val="003800FF"/>
    <w:rsid w:val="0038039A"/>
    <w:rsid w:val="003833CF"/>
    <w:rsid w:val="00383718"/>
    <w:rsid w:val="00386350"/>
    <w:rsid w:val="00387587"/>
    <w:rsid w:val="003901D3"/>
    <w:rsid w:val="0039029E"/>
    <w:rsid w:val="00393163"/>
    <w:rsid w:val="00393208"/>
    <w:rsid w:val="00393D1E"/>
    <w:rsid w:val="00394B62"/>
    <w:rsid w:val="003962A0"/>
    <w:rsid w:val="00397F69"/>
    <w:rsid w:val="003A1168"/>
    <w:rsid w:val="003A220B"/>
    <w:rsid w:val="003A31C2"/>
    <w:rsid w:val="003A4422"/>
    <w:rsid w:val="003A4F0B"/>
    <w:rsid w:val="003A54C6"/>
    <w:rsid w:val="003A64A7"/>
    <w:rsid w:val="003A73A5"/>
    <w:rsid w:val="003B22A7"/>
    <w:rsid w:val="003B23E3"/>
    <w:rsid w:val="003B2CDC"/>
    <w:rsid w:val="003B4CB6"/>
    <w:rsid w:val="003B5CD3"/>
    <w:rsid w:val="003C3DDB"/>
    <w:rsid w:val="003C45BB"/>
    <w:rsid w:val="003C4D67"/>
    <w:rsid w:val="003C6CFE"/>
    <w:rsid w:val="003C6F40"/>
    <w:rsid w:val="003C76CE"/>
    <w:rsid w:val="003D2AE0"/>
    <w:rsid w:val="003D6277"/>
    <w:rsid w:val="003D7429"/>
    <w:rsid w:val="003E1FCA"/>
    <w:rsid w:val="003E24E2"/>
    <w:rsid w:val="003E4775"/>
    <w:rsid w:val="003E5DB0"/>
    <w:rsid w:val="003E71A3"/>
    <w:rsid w:val="003E76A1"/>
    <w:rsid w:val="003F0128"/>
    <w:rsid w:val="003F0397"/>
    <w:rsid w:val="003F0CAD"/>
    <w:rsid w:val="003F17BE"/>
    <w:rsid w:val="003F2D27"/>
    <w:rsid w:val="003F2E1B"/>
    <w:rsid w:val="003F330E"/>
    <w:rsid w:val="003F3C5C"/>
    <w:rsid w:val="003F7D6F"/>
    <w:rsid w:val="00401F3C"/>
    <w:rsid w:val="00402995"/>
    <w:rsid w:val="00405039"/>
    <w:rsid w:val="0040551B"/>
    <w:rsid w:val="00406035"/>
    <w:rsid w:val="004077FF"/>
    <w:rsid w:val="00410581"/>
    <w:rsid w:val="00410EF5"/>
    <w:rsid w:val="004120F6"/>
    <w:rsid w:val="0041221E"/>
    <w:rsid w:val="00412A50"/>
    <w:rsid w:val="0041321F"/>
    <w:rsid w:val="0041372B"/>
    <w:rsid w:val="004151FE"/>
    <w:rsid w:val="00416C89"/>
    <w:rsid w:val="004171AD"/>
    <w:rsid w:val="00423245"/>
    <w:rsid w:val="00424798"/>
    <w:rsid w:val="0042546A"/>
    <w:rsid w:val="00425C46"/>
    <w:rsid w:val="00425DF3"/>
    <w:rsid w:val="0042621E"/>
    <w:rsid w:val="00426E82"/>
    <w:rsid w:val="00427BC4"/>
    <w:rsid w:val="004338D6"/>
    <w:rsid w:val="00433B55"/>
    <w:rsid w:val="00437D39"/>
    <w:rsid w:val="00441EF5"/>
    <w:rsid w:val="00442B44"/>
    <w:rsid w:val="00447BE7"/>
    <w:rsid w:val="00450A36"/>
    <w:rsid w:val="0045126E"/>
    <w:rsid w:val="00451EB0"/>
    <w:rsid w:val="004565AD"/>
    <w:rsid w:val="00456D34"/>
    <w:rsid w:val="00457F8B"/>
    <w:rsid w:val="00460099"/>
    <w:rsid w:val="00462167"/>
    <w:rsid w:val="0046315A"/>
    <w:rsid w:val="00464D6D"/>
    <w:rsid w:val="00466C49"/>
    <w:rsid w:val="0047031C"/>
    <w:rsid w:val="004705C8"/>
    <w:rsid w:val="004708EB"/>
    <w:rsid w:val="00471522"/>
    <w:rsid w:val="00471F91"/>
    <w:rsid w:val="00472485"/>
    <w:rsid w:val="00472564"/>
    <w:rsid w:val="004743FF"/>
    <w:rsid w:val="00477EC6"/>
    <w:rsid w:val="00481335"/>
    <w:rsid w:val="0048253A"/>
    <w:rsid w:val="004832D3"/>
    <w:rsid w:val="00483E39"/>
    <w:rsid w:val="0048437B"/>
    <w:rsid w:val="00484A4B"/>
    <w:rsid w:val="00484AD6"/>
    <w:rsid w:val="00484D09"/>
    <w:rsid w:val="004855B1"/>
    <w:rsid w:val="00490403"/>
    <w:rsid w:val="00491D56"/>
    <w:rsid w:val="004927F3"/>
    <w:rsid w:val="00492CBD"/>
    <w:rsid w:val="00494DA5"/>
    <w:rsid w:val="00496DA0"/>
    <w:rsid w:val="00497AAC"/>
    <w:rsid w:val="004A1B33"/>
    <w:rsid w:val="004A2CC4"/>
    <w:rsid w:val="004A2FDF"/>
    <w:rsid w:val="004A33FB"/>
    <w:rsid w:val="004A5824"/>
    <w:rsid w:val="004A5AB7"/>
    <w:rsid w:val="004A5F1B"/>
    <w:rsid w:val="004A604B"/>
    <w:rsid w:val="004A7EA7"/>
    <w:rsid w:val="004B0102"/>
    <w:rsid w:val="004B3817"/>
    <w:rsid w:val="004B7E1A"/>
    <w:rsid w:val="004C23D5"/>
    <w:rsid w:val="004C3344"/>
    <w:rsid w:val="004C4C26"/>
    <w:rsid w:val="004C4D8D"/>
    <w:rsid w:val="004C6996"/>
    <w:rsid w:val="004C6B50"/>
    <w:rsid w:val="004D02C0"/>
    <w:rsid w:val="004D4A0B"/>
    <w:rsid w:val="004D6BCB"/>
    <w:rsid w:val="004D7960"/>
    <w:rsid w:val="004E12AE"/>
    <w:rsid w:val="004E312E"/>
    <w:rsid w:val="004E39C4"/>
    <w:rsid w:val="004E4406"/>
    <w:rsid w:val="004E5981"/>
    <w:rsid w:val="004E614B"/>
    <w:rsid w:val="004E6544"/>
    <w:rsid w:val="004E6F15"/>
    <w:rsid w:val="004F1289"/>
    <w:rsid w:val="004F191E"/>
    <w:rsid w:val="004F2F97"/>
    <w:rsid w:val="004F3E14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15B"/>
    <w:rsid w:val="00506FAF"/>
    <w:rsid w:val="0050745C"/>
    <w:rsid w:val="0051073F"/>
    <w:rsid w:val="005113B3"/>
    <w:rsid w:val="00514B74"/>
    <w:rsid w:val="0051534F"/>
    <w:rsid w:val="0051704D"/>
    <w:rsid w:val="00517140"/>
    <w:rsid w:val="00520286"/>
    <w:rsid w:val="005207A6"/>
    <w:rsid w:val="0052125A"/>
    <w:rsid w:val="0052280E"/>
    <w:rsid w:val="00525233"/>
    <w:rsid w:val="005254D4"/>
    <w:rsid w:val="005258DA"/>
    <w:rsid w:val="00530081"/>
    <w:rsid w:val="005319C3"/>
    <w:rsid w:val="00534223"/>
    <w:rsid w:val="005358D2"/>
    <w:rsid w:val="00535B21"/>
    <w:rsid w:val="005365B2"/>
    <w:rsid w:val="00536D0B"/>
    <w:rsid w:val="00537E2B"/>
    <w:rsid w:val="00540930"/>
    <w:rsid w:val="00542123"/>
    <w:rsid w:val="00544781"/>
    <w:rsid w:val="005452C5"/>
    <w:rsid w:val="00546B2E"/>
    <w:rsid w:val="005471D8"/>
    <w:rsid w:val="00547A90"/>
    <w:rsid w:val="0055294B"/>
    <w:rsid w:val="00553A4F"/>
    <w:rsid w:val="00553B06"/>
    <w:rsid w:val="00554F0E"/>
    <w:rsid w:val="00554F7E"/>
    <w:rsid w:val="0055532A"/>
    <w:rsid w:val="00555C26"/>
    <w:rsid w:val="00556A07"/>
    <w:rsid w:val="00560210"/>
    <w:rsid w:val="00560466"/>
    <w:rsid w:val="005610F7"/>
    <w:rsid w:val="005624B5"/>
    <w:rsid w:val="00562CAA"/>
    <w:rsid w:val="00564078"/>
    <w:rsid w:val="00564FD6"/>
    <w:rsid w:val="0056595A"/>
    <w:rsid w:val="005677CC"/>
    <w:rsid w:val="00571CC0"/>
    <w:rsid w:val="00572B01"/>
    <w:rsid w:val="005745EC"/>
    <w:rsid w:val="005750CF"/>
    <w:rsid w:val="00576514"/>
    <w:rsid w:val="0057698D"/>
    <w:rsid w:val="00576AE2"/>
    <w:rsid w:val="0058041C"/>
    <w:rsid w:val="00581FF7"/>
    <w:rsid w:val="00583F58"/>
    <w:rsid w:val="0058420F"/>
    <w:rsid w:val="005853DF"/>
    <w:rsid w:val="00585A8F"/>
    <w:rsid w:val="00587784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45A4"/>
    <w:rsid w:val="005A4EEC"/>
    <w:rsid w:val="005B095C"/>
    <w:rsid w:val="005B0C2F"/>
    <w:rsid w:val="005B2241"/>
    <w:rsid w:val="005B273E"/>
    <w:rsid w:val="005B2D90"/>
    <w:rsid w:val="005B3CEB"/>
    <w:rsid w:val="005C043C"/>
    <w:rsid w:val="005C05D8"/>
    <w:rsid w:val="005C0E51"/>
    <w:rsid w:val="005C1285"/>
    <w:rsid w:val="005C3DCD"/>
    <w:rsid w:val="005C4A10"/>
    <w:rsid w:val="005C4E1A"/>
    <w:rsid w:val="005C4EA8"/>
    <w:rsid w:val="005C4FAE"/>
    <w:rsid w:val="005C6B05"/>
    <w:rsid w:val="005D01F0"/>
    <w:rsid w:val="005D0D80"/>
    <w:rsid w:val="005D542C"/>
    <w:rsid w:val="005D601C"/>
    <w:rsid w:val="005D69B0"/>
    <w:rsid w:val="005E0F31"/>
    <w:rsid w:val="005E3741"/>
    <w:rsid w:val="005E538A"/>
    <w:rsid w:val="005E6A54"/>
    <w:rsid w:val="005E76BA"/>
    <w:rsid w:val="005E7DE5"/>
    <w:rsid w:val="005F0BF5"/>
    <w:rsid w:val="005F3EC6"/>
    <w:rsid w:val="005F5F94"/>
    <w:rsid w:val="00600654"/>
    <w:rsid w:val="006023A9"/>
    <w:rsid w:val="006040D6"/>
    <w:rsid w:val="006048FF"/>
    <w:rsid w:val="00605187"/>
    <w:rsid w:val="00605A43"/>
    <w:rsid w:val="00606DFE"/>
    <w:rsid w:val="006071A5"/>
    <w:rsid w:val="00607A28"/>
    <w:rsid w:val="00607CEC"/>
    <w:rsid w:val="00610876"/>
    <w:rsid w:val="0061322A"/>
    <w:rsid w:val="00614F1D"/>
    <w:rsid w:val="00615114"/>
    <w:rsid w:val="006153B9"/>
    <w:rsid w:val="006168C7"/>
    <w:rsid w:val="00621244"/>
    <w:rsid w:val="00622081"/>
    <w:rsid w:val="006237CB"/>
    <w:rsid w:val="00624BD7"/>
    <w:rsid w:val="0062783E"/>
    <w:rsid w:val="00630328"/>
    <w:rsid w:val="0063121A"/>
    <w:rsid w:val="00631435"/>
    <w:rsid w:val="00631851"/>
    <w:rsid w:val="00631DF1"/>
    <w:rsid w:val="006329C7"/>
    <w:rsid w:val="00632B14"/>
    <w:rsid w:val="0063445C"/>
    <w:rsid w:val="006361E4"/>
    <w:rsid w:val="00637B95"/>
    <w:rsid w:val="006407F8"/>
    <w:rsid w:val="00640C03"/>
    <w:rsid w:val="00643C95"/>
    <w:rsid w:val="00645E3A"/>
    <w:rsid w:val="00646600"/>
    <w:rsid w:val="00650F1A"/>
    <w:rsid w:val="00654301"/>
    <w:rsid w:val="00655149"/>
    <w:rsid w:val="00656F00"/>
    <w:rsid w:val="00657483"/>
    <w:rsid w:val="00657E7E"/>
    <w:rsid w:val="00662E88"/>
    <w:rsid w:val="00663DD4"/>
    <w:rsid w:val="00665122"/>
    <w:rsid w:val="00666B69"/>
    <w:rsid w:val="00666D62"/>
    <w:rsid w:val="006672B1"/>
    <w:rsid w:val="00667636"/>
    <w:rsid w:val="00670FF8"/>
    <w:rsid w:val="00671D3A"/>
    <w:rsid w:val="00672001"/>
    <w:rsid w:val="00672D8A"/>
    <w:rsid w:val="00673975"/>
    <w:rsid w:val="00675493"/>
    <w:rsid w:val="006756CB"/>
    <w:rsid w:val="00676A2C"/>
    <w:rsid w:val="00676B6D"/>
    <w:rsid w:val="00676CF9"/>
    <w:rsid w:val="00680195"/>
    <w:rsid w:val="00680893"/>
    <w:rsid w:val="00681B41"/>
    <w:rsid w:val="0068299E"/>
    <w:rsid w:val="006837CD"/>
    <w:rsid w:val="00683BC8"/>
    <w:rsid w:val="0068495C"/>
    <w:rsid w:val="00685FB5"/>
    <w:rsid w:val="00690F6B"/>
    <w:rsid w:val="006937C3"/>
    <w:rsid w:val="006952F9"/>
    <w:rsid w:val="00695E5D"/>
    <w:rsid w:val="006A0FDB"/>
    <w:rsid w:val="006A102A"/>
    <w:rsid w:val="006A111A"/>
    <w:rsid w:val="006A17C8"/>
    <w:rsid w:val="006A19C3"/>
    <w:rsid w:val="006A1BFC"/>
    <w:rsid w:val="006A2DFC"/>
    <w:rsid w:val="006A3ADD"/>
    <w:rsid w:val="006A4939"/>
    <w:rsid w:val="006A544E"/>
    <w:rsid w:val="006A65A5"/>
    <w:rsid w:val="006C30E2"/>
    <w:rsid w:val="006C3B83"/>
    <w:rsid w:val="006C5129"/>
    <w:rsid w:val="006C585B"/>
    <w:rsid w:val="006C5BE2"/>
    <w:rsid w:val="006C731C"/>
    <w:rsid w:val="006D2825"/>
    <w:rsid w:val="006D3093"/>
    <w:rsid w:val="006D57D6"/>
    <w:rsid w:val="006D740C"/>
    <w:rsid w:val="006E0254"/>
    <w:rsid w:val="006E0C71"/>
    <w:rsid w:val="006E0F92"/>
    <w:rsid w:val="006E13A2"/>
    <w:rsid w:val="006E1B97"/>
    <w:rsid w:val="006E2C6B"/>
    <w:rsid w:val="006E381A"/>
    <w:rsid w:val="006E42C6"/>
    <w:rsid w:val="006E6F6B"/>
    <w:rsid w:val="006E7594"/>
    <w:rsid w:val="006F0AED"/>
    <w:rsid w:val="006F1BC7"/>
    <w:rsid w:val="006F3DA3"/>
    <w:rsid w:val="006F7A6C"/>
    <w:rsid w:val="006F7D88"/>
    <w:rsid w:val="0070159E"/>
    <w:rsid w:val="00701C41"/>
    <w:rsid w:val="00701E51"/>
    <w:rsid w:val="00701FA6"/>
    <w:rsid w:val="007022C4"/>
    <w:rsid w:val="00703C88"/>
    <w:rsid w:val="00703F2A"/>
    <w:rsid w:val="00706FC2"/>
    <w:rsid w:val="00712871"/>
    <w:rsid w:val="0071334F"/>
    <w:rsid w:val="00714190"/>
    <w:rsid w:val="00715F25"/>
    <w:rsid w:val="00715F32"/>
    <w:rsid w:val="00716187"/>
    <w:rsid w:val="00716F6B"/>
    <w:rsid w:val="0071747F"/>
    <w:rsid w:val="0072077B"/>
    <w:rsid w:val="00720F6D"/>
    <w:rsid w:val="0072106A"/>
    <w:rsid w:val="00721143"/>
    <w:rsid w:val="00721773"/>
    <w:rsid w:val="00721B15"/>
    <w:rsid w:val="0072282F"/>
    <w:rsid w:val="00723D33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42388"/>
    <w:rsid w:val="00742812"/>
    <w:rsid w:val="007428C0"/>
    <w:rsid w:val="00742AB4"/>
    <w:rsid w:val="007432B6"/>
    <w:rsid w:val="00746499"/>
    <w:rsid w:val="007465A9"/>
    <w:rsid w:val="00750CA5"/>
    <w:rsid w:val="00750D89"/>
    <w:rsid w:val="00750EAE"/>
    <w:rsid w:val="0075210E"/>
    <w:rsid w:val="00752934"/>
    <w:rsid w:val="00753021"/>
    <w:rsid w:val="00755653"/>
    <w:rsid w:val="0075645D"/>
    <w:rsid w:val="00756A77"/>
    <w:rsid w:val="0075705E"/>
    <w:rsid w:val="00757918"/>
    <w:rsid w:val="007611B4"/>
    <w:rsid w:val="00761F3F"/>
    <w:rsid w:val="00762CC0"/>
    <w:rsid w:val="00762DA3"/>
    <w:rsid w:val="0076357B"/>
    <w:rsid w:val="00767F92"/>
    <w:rsid w:val="00770285"/>
    <w:rsid w:val="00772423"/>
    <w:rsid w:val="00773699"/>
    <w:rsid w:val="00774E71"/>
    <w:rsid w:val="00775AD1"/>
    <w:rsid w:val="007762AA"/>
    <w:rsid w:val="00781B44"/>
    <w:rsid w:val="007822FF"/>
    <w:rsid w:val="0078261C"/>
    <w:rsid w:val="00783025"/>
    <w:rsid w:val="0078353D"/>
    <w:rsid w:val="007838D5"/>
    <w:rsid w:val="00785FBD"/>
    <w:rsid w:val="00786F92"/>
    <w:rsid w:val="0079013B"/>
    <w:rsid w:val="00790912"/>
    <w:rsid w:val="00791F3C"/>
    <w:rsid w:val="00794346"/>
    <w:rsid w:val="00796DE4"/>
    <w:rsid w:val="007978B9"/>
    <w:rsid w:val="007A1253"/>
    <w:rsid w:val="007A1440"/>
    <w:rsid w:val="007A1844"/>
    <w:rsid w:val="007A213A"/>
    <w:rsid w:val="007A32F0"/>
    <w:rsid w:val="007A4F4B"/>
    <w:rsid w:val="007A5440"/>
    <w:rsid w:val="007A66E7"/>
    <w:rsid w:val="007A6B06"/>
    <w:rsid w:val="007A7B38"/>
    <w:rsid w:val="007B0F3C"/>
    <w:rsid w:val="007B2E0B"/>
    <w:rsid w:val="007B37D0"/>
    <w:rsid w:val="007B524B"/>
    <w:rsid w:val="007B609D"/>
    <w:rsid w:val="007B65AD"/>
    <w:rsid w:val="007B7514"/>
    <w:rsid w:val="007B76AA"/>
    <w:rsid w:val="007B7F96"/>
    <w:rsid w:val="007C4659"/>
    <w:rsid w:val="007C4E0A"/>
    <w:rsid w:val="007C56D5"/>
    <w:rsid w:val="007C692D"/>
    <w:rsid w:val="007C6A53"/>
    <w:rsid w:val="007C6D34"/>
    <w:rsid w:val="007D14C1"/>
    <w:rsid w:val="007D4843"/>
    <w:rsid w:val="007D5079"/>
    <w:rsid w:val="007D5DB4"/>
    <w:rsid w:val="007E077E"/>
    <w:rsid w:val="007E0D35"/>
    <w:rsid w:val="007E293F"/>
    <w:rsid w:val="007E2968"/>
    <w:rsid w:val="007E2F02"/>
    <w:rsid w:val="007E602E"/>
    <w:rsid w:val="007E6C05"/>
    <w:rsid w:val="007E72EA"/>
    <w:rsid w:val="007E79B8"/>
    <w:rsid w:val="007E7BCE"/>
    <w:rsid w:val="007F1C3F"/>
    <w:rsid w:val="007F2082"/>
    <w:rsid w:val="007F2E86"/>
    <w:rsid w:val="007F3441"/>
    <w:rsid w:val="007F51CE"/>
    <w:rsid w:val="007F659E"/>
    <w:rsid w:val="0080050F"/>
    <w:rsid w:val="0080238C"/>
    <w:rsid w:val="0080316B"/>
    <w:rsid w:val="00803AAC"/>
    <w:rsid w:val="00805141"/>
    <w:rsid w:val="00805320"/>
    <w:rsid w:val="00806E8E"/>
    <w:rsid w:val="00807149"/>
    <w:rsid w:val="00810C9D"/>
    <w:rsid w:val="00811C7C"/>
    <w:rsid w:val="00811CF0"/>
    <w:rsid w:val="008144FE"/>
    <w:rsid w:val="00814C56"/>
    <w:rsid w:val="008176A4"/>
    <w:rsid w:val="00820189"/>
    <w:rsid w:val="00820697"/>
    <w:rsid w:val="00821B15"/>
    <w:rsid w:val="008222FF"/>
    <w:rsid w:val="00823B73"/>
    <w:rsid w:val="00823D13"/>
    <w:rsid w:val="00824084"/>
    <w:rsid w:val="00825557"/>
    <w:rsid w:val="00826644"/>
    <w:rsid w:val="00827304"/>
    <w:rsid w:val="0082761E"/>
    <w:rsid w:val="00827A56"/>
    <w:rsid w:val="00830116"/>
    <w:rsid w:val="00831748"/>
    <w:rsid w:val="00832015"/>
    <w:rsid w:val="0083341B"/>
    <w:rsid w:val="00834B8F"/>
    <w:rsid w:val="00840F30"/>
    <w:rsid w:val="00841363"/>
    <w:rsid w:val="00843F69"/>
    <w:rsid w:val="0084543F"/>
    <w:rsid w:val="00846BBC"/>
    <w:rsid w:val="00846EE9"/>
    <w:rsid w:val="008474A2"/>
    <w:rsid w:val="008478F3"/>
    <w:rsid w:val="00850191"/>
    <w:rsid w:val="00850E16"/>
    <w:rsid w:val="00851021"/>
    <w:rsid w:val="00852F1E"/>
    <w:rsid w:val="00853D1D"/>
    <w:rsid w:val="0085444F"/>
    <w:rsid w:val="00854B7C"/>
    <w:rsid w:val="00854F44"/>
    <w:rsid w:val="00855A54"/>
    <w:rsid w:val="00856058"/>
    <w:rsid w:val="008566BC"/>
    <w:rsid w:val="008611F3"/>
    <w:rsid w:val="00861686"/>
    <w:rsid w:val="00862587"/>
    <w:rsid w:val="00862E8F"/>
    <w:rsid w:val="008634D7"/>
    <w:rsid w:val="0086379E"/>
    <w:rsid w:val="0086414E"/>
    <w:rsid w:val="00870080"/>
    <w:rsid w:val="00870DE6"/>
    <w:rsid w:val="0087134A"/>
    <w:rsid w:val="008718A1"/>
    <w:rsid w:val="00871D84"/>
    <w:rsid w:val="00873AF1"/>
    <w:rsid w:val="00873CA9"/>
    <w:rsid w:val="00875DBE"/>
    <w:rsid w:val="00876D71"/>
    <w:rsid w:val="008771AE"/>
    <w:rsid w:val="00877807"/>
    <w:rsid w:val="00877CAC"/>
    <w:rsid w:val="00880116"/>
    <w:rsid w:val="00880680"/>
    <w:rsid w:val="00881B8F"/>
    <w:rsid w:val="00882BCC"/>
    <w:rsid w:val="00883A61"/>
    <w:rsid w:val="0088665F"/>
    <w:rsid w:val="00887487"/>
    <w:rsid w:val="008915EE"/>
    <w:rsid w:val="00891C5E"/>
    <w:rsid w:val="00891CDF"/>
    <w:rsid w:val="00892287"/>
    <w:rsid w:val="00895305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B0451"/>
    <w:rsid w:val="008B22A5"/>
    <w:rsid w:val="008B3068"/>
    <w:rsid w:val="008B5097"/>
    <w:rsid w:val="008B5D3E"/>
    <w:rsid w:val="008C072B"/>
    <w:rsid w:val="008C0B1C"/>
    <w:rsid w:val="008C2409"/>
    <w:rsid w:val="008C48F6"/>
    <w:rsid w:val="008C7A13"/>
    <w:rsid w:val="008D065F"/>
    <w:rsid w:val="008D2794"/>
    <w:rsid w:val="008D33E7"/>
    <w:rsid w:val="008D4D86"/>
    <w:rsid w:val="008D5610"/>
    <w:rsid w:val="008D5DE5"/>
    <w:rsid w:val="008D74AD"/>
    <w:rsid w:val="008D7681"/>
    <w:rsid w:val="008D7B63"/>
    <w:rsid w:val="008E00FF"/>
    <w:rsid w:val="008E04E0"/>
    <w:rsid w:val="008E2370"/>
    <w:rsid w:val="008E3366"/>
    <w:rsid w:val="008E4EF7"/>
    <w:rsid w:val="008E5738"/>
    <w:rsid w:val="008E64AF"/>
    <w:rsid w:val="008F1686"/>
    <w:rsid w:val="008F17EA"/>
    <w:rsid w:val="008F1990"/>
    <w:rsid w:val="008F742D"/>
    <w:rsid w:val="008F74D6"/>
    <w:rsid w:val="00901169"/>
    <w:rsid w:val="00901FA6"/>
    <w:rsid w:val="00902FFC"/>
    <w:rsid w:val="00904613"/>
    <w:rsid w:val="00905AA4"/>
    <w:rsid w:val="009105A4"/>
    <w:rsid w:val="00910E75"/>
    <w:rsid w:val="00915CAE"/>
    <w:rsid w:val="00915D98"/>
    <w:rsid w:val="0091676F"/>
    <w:rsid w:val="00917504"/>
    <w:rsid w:val="00920EBF"/>
    <w:rsid w:val="0092184F"/>
    <w:rsid w:val="00922F34"/>
    <w:rsid w:val="0092431A"/>
    <w:rsid w:val="00924374"/>
    <w:rsid w:val="00924600"/>
    <w:rsid w:val="00924F5C"/>
    <w:rsid w:val="00925D02"/>
    <w:rsid w:val="00925EFF"/>
    <w:rsid w:val="00926082"/>
    <w:rsid w:val="00927A4C"/>
    <w:rsid w:val="00930177"/>
    <w:rsid w:val="00930C48"/>
    <w:rsid w:val="009311E5"/>
    <w:rsid w:val="00933C34"/>
    <w:rsid w:val="00936CDB"/>
    <w:rsid w:val="00936CDC"/>
    <w:rsid w:val="00937D96"/>
    <w:rsid w:val="00940BF9"/>
    <w:rsid w:val="00940F2D"/>
    <w:rsid w:val="009427C5"/>
    <w:rsid w:val="00944049"/>
    <w:rsid w:val="009459F1"/>
    <w:rsid w:val="00945B6E"/>
    <w:rsid w:val="0094623D"/>
    <w:rsid w:val="00946527"/>
    <w:rsid w:val="0094738B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3078"/>
    <w:rsid w:val="0096308C"/>
    <w:rsid w:val="009638DA"/>
    <w:rsid w:val="00965F22"/>
    <w:rsid w:val="00966BC4"/>
    <w:rsid w:val="009673C2"/>
    <w:rsid w:val="00971FC6"/>
    <w:rsid w:val="00972787"/>
    <w:rsid w:val="009730B0"/>
    <w:rsid w:val="00973650"/>
    <w:rsid w:val="0097543B"/>
    <w:rsid w:val="0098112E"/>
    <w:rsid w:val="009826B2"/>
    <w:rsid w:val="0098377D"/>
    <w:rsid w:val="00983965"/>
    <w:rsid w:val="00983C46"/>
    <w:rsid w:val="00985DDA"/>
    <w:rsid w:val="009860E7"/>
    <w:rsid w:val="00986D8E"/>
    <w:rsid w:val="00990C0D"/>
    <w:rsid w:val="009910FE"/>
    <w:rsid w:val="009918DC"/>
    <w:rsid w:val="00991A3B"/>
    <w:rsid w:val="009921FE"/>
    <w:rsid w:val="00992C78"/>
    <w:rsid w:val="009939DA"/>
    <w:rsid w:val="009952CE"/>
    <w:rsid w:val="00995CBF"/>
    <w:rsid w:val="00996E02"/>
    <w:rsid w:val="009973FB"/>
    <w:rsid w:val="009A316B"/>
    <w:rsid w:val="009A49F7"/>
    <w:rsid w:val="009A56E6"/>
    <w:rsid w:val="009A632E"/>
    <w:rsid w:val="009A646D"/>
    <w:rsid w:val="009A70ED"/>
    <w:rsid w:val="009A71F1"/>
    <w:rsid w:val="009B07BF"/>
    <w:rsid w:val="009B0FEE"/>
    <w:rsid w:val="009B53AB"/>
    <w:rsid w:val="009B6540"/>
    <w:rsid w:val="009B7415"/>
    <w:rsid w:val="009C169F"/>
    <w:rsid w:val="009C1F72"/>
    <w:rsid w:val="009C21A0"/>
    <w:rsid w:val="009C2E1F"/>
    <w:rsid w:val="009C42D3"/>
    <w:rsid w:val="009C62E4"/>
    <w:rsid w:val="009C6473"/>
    <w:rsid w:val="009C710D"/>
    <w:rsid w:val="009C737C"/>
    <w:rsid w:val="009C7497"/>
    <w:rsid w:val="009C7E6F"/>
    <w:rsid w:val="009D05E1"/>
    <w:rsid w:val="009D1D54"/>
    <w:rsid w:val="009D26A9"/>
    <w:rsid w:val="009D2DEC"/>
    <w:rsid w:val="009D30F9"/>
    <w:rsid w:val="009D4D34"/>
    <w:rsid w:val="009D5BA5"/>
    <w:rsid w:val="009D63B6"/>
    <w:rsid w:val="009D6538"/>
    <w:rsid w:val="009D6702"/>
    <w:rsid w:val="009D72F1"/>
    <w:rsid w:val="009E3BA8"/>
    <w:rsid w:val="009E3F1F"/>
    <w:rsid w:val="009E4376"/>
    <w:rsid w:val="009E622E"/>
    <w:rsid w:val="009E7BDA"/>
    <w:rsid w:val="009F0DF3"/>
    <w:rsid w:val="009F0EEB"/>
    <w:rsid w:val="009F2889"/>
    <w:rsid w:val="009F5DFD"/>
    <w:rsid w:val="009F7837"/>
    <w:rsid w:val="00A0068E"/>
    <w:rsid w:val="00A00709"/>
    <w:rsid w:val="00A008A8"/>
    <w:rsid w:val="00A01BDE"/>
    <w:rsid w:val="00A0273D"/>
    <w:rsid w:val="00A05291"/>
    <w:rsid w:val="00A057A8"/>
    <w:rsid w:val="00A06F44"/>
    <w:rsid w:val="00A07080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6DBC"/>
    <w:rsid w:val="00A2786E"/>
    <w:rsid w:val="00A35ED6"/>
    <w:rsid w:val="00A36962"/>
    <w:rsid w:val="00A37C55"/>
    <w:rsid w:val="00A40384"/>
    <w:rsid w:val="00A407AF"/>
    <w:rsid w:val="00A41119"/>
    <w:rsid w:val="00A417FF"/>
    <w:rsid w:val="00A42856"/>
    <w:rsid w:val="00A4467E"/>
    <w:rsid w:val="00A469EA"/>
    <w:rsid w:val="00A470EF"/>
    <w:rsid w:val="00A47979"/>
    <w:rsid w:val="00A51381"/>
    <w:rsid w:val="00A5140E"/>
    <w:rsid w:val="00A51D9B"/>
    <w:rsid w:val="00A527AD"/>
    <w:rsid w:val="00A52E74"/>
    <w:rsid w:val="00A534C4"/>
    <w:rsid w:val="00A53649"/>
    <w:rsid w:val="00A541B1"/>
    <w:rsid w:val="00A558EF"/>
    <w:rsid w:val="00A565E1"/>
    <w:rsid w:val="00A56BF6"/>
    <w:rsid w:val="00A56D40"/>
    <w:rsid w:val="00A6088A"/>
    <w:rsid w:val="00A639CB"/>
    <w:rsid w:val="00A645B3"/>
    <w:rsid w:val="00A64ACD"/>
    <w:rsid w:val="00A65DA4"/>
    <w:rsid w:val="00A66A86"/>
    <w:rsid w:val="00A671EE"/>
    <w:rsid w:val="00A67B1B"/>
    <w:rsid w:val="00A67BCD"/>
    <w:rsid w:val="00A70D34"/>
    <w:rsid w:val="00A74F52"/>
    <w:rsid w:val="00A757F1"/>
    <w:rsid w:val="00A826E0"/>
    <w:rsid w:val="00A83A0E"/>
    <w:rsid w:val="00A85657"/>
    <w:rsid w:val="00A873F2"/>
    <w:rsid w:val="00A9073B"/>
    <w:rsid w:val="00A92795"/>
    <w:rsid w:val="00A9379A"/>
    <w:rsid w:val="00A93C85"/>
    <w:rsid w:val="00A94763"/>
    <w:rsid w:val="00A967B5"/>
    <w:rsid w:val="00A96BBA"/>
    <w:rsid w:val="00AA1DFF"/>
    <w:rsid w:val="00AA431C"/>
    <w:rsid w:val="00AA44A3"/>
    <w:rsid w:val="00AA56D9"/>
    <w:rsid w:val="00AA58F4"/>
    <w:rsid w:val="00AA5C10"/>
    <w:rsid w:val="00AA6770"/>
    <w:rsid w:val="00AB0174"/>
    <w:rsid w:val="00AB11B3"/>
    <w:rsid w:val="00AB2367"/>
    <w:rsid w:val="00AB25D5"/>
    <w:rsid w:val="00AB3B7D"/>
    <w:rsid w:val="00AB4FC1"/>
    <w:rsid w:val="00AB5E64"/>
    <w:rsid w:val="00AC2707"/>
    <w:rsid w:val="00AC310E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25A9"/>
    <w:rsid w:val="00AE271E"/>
    <w:rsid w:val="00AE2A11"/>
    <w:rsid w:val="00AE3826"/>
    <w:rsid w:val="00AE466E"/>
    <w:rsid w:val="00AE5AC0"/>
    <w:rsid w:val="00AF0550"/>
    <w:rsid w:val="00AF1BDC"/>
    <w:rsid w:val="00AF2799"/>
    <w:rsid w:val="00AF2CAB"/>
    <w:rsid w:val="00AF3FD6"/>
    <w:rsid w:val="00AF5D5C"/>
    <w:rsid w:val="00AF62E8"/>
    <w:rsid w:val="00AF6BEA"/>
    <w:rsid w:val="00AF7D81"/>
    <w:rsid w:val="00B01284"/>
    <w:rsid w:val="00B0237B"/>
    <w:rsid w:val="00B02957"/>
    <w:rsid w:val="00B02BDF"/>
    <w:rsid w:val="00B03ACA"/>
    <w:rsid w:val="00B0521B"/>
    <w:rsid w:val="00B05C77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6CE7"/>
    <w:rsid w:val="00B3111A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52F5E"/>
    <w:rsid w:val="00B601F9"/>
    <w:rsid w:val="00B607AF"/>
    <w:rsid w:val="00B61196"/>
    <w:rsid w:val="00B623B6"/>
    <w:rsid w:val="00B66CFA"/>
    <w:rsid w:val="00B66DA0"/>
    <w:rsid w:val="00B722DE"/>
    <w:rsid w:val="00B74EB0"/>
    <w:rsid w:val="00B7620F"/>
    <w:rsid w:val="00B76651"/>
    <w:rsid w:val="00B8099C"/>
    <w:rsid w:val="00B8159E"/>
    <w:rsid w:val="00B81E25"/>
    <w:rsid w:val="00B820CD"/>
    <w:rsid w:val="00B82292"/>
    <w:rsid w:val="00B83A03"/>
    <w:rsid w:val="00B84D4F"/>
    <w:rsid w:val="00B8719D"/>
    <w:rsid w:val="00B901BE"/>
    <w:rsid w:val="00B91556"/>
    <w:rsid w:val="00B936C4"/>
    <w:rsid w:val="00B93D39"/>
    <w:rsid w:val="00B95639"/>
    <w:rsid w:val="00B95D23"/>
    <w:rsid w:val="00BA244B"/>
    <w:rsid w:val="00BA3B36"/>
    <w:rsid w:val="00BA6BF5"/>
    <w:rsid w:val="00BB2592"/>
    <w:rsid w:val="00BB260A"/>
    <w:rsid w:val="00BB35B0"/>
    <w:rsid w:val="00BB51AE"/>
    <w:rsid w:val="00BB5234"/>
    <w:rsid w:val="00BB7F21"/>
    <w:rsid w:val="00BC0772"/>
    <w:rsid w:val="00BC3305"/>
    <w:rsid w:val="00BC3884"/>
    <w:rsid w:val="00BC68E1"/>
    <w:rsid w:val="00BC6BDA"/>
    <w:rsid w:val="00BC6E67"/>
    <w:rsid w:val="00BC719C"/>
    <w:rsid w:val="00BD0333"/>
    <w:rsid w:val="00BD07DD"/>
    <w:rsid w:val="00BD0B25"/>
    <w:rsid w:val="00BD2FA4"/>
    <w:rsid w:val="00BD31B1"/>
    <w:rsid w:val="00BD47B3"/>
    <w:rsid w:val="00BD7443"/>
    <w:rsid w:val="00BE1574"/>
    <w:rsid w:val="00BE5BC1"/>
    <w:rsid w:val="00BE5FAD"/>
    <w:rsid w:val="00BE6973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0CFA"/>
    <w:rsid w:val="00C0193E"/>
    <w:rsid w:val="00C02C53"/>
    <w:rsid w:val="00C044AE"/>
    <w:rsid w:val="00C069B8"/>
    <w:rsid w:val="00C0760C"/>
    <w:rsid w:val="00C07A8D"/>
    <w:rsid w:val="00C07B3F"/>
    <w:rsid w:val="00C1002F"/>
    <w:rsid w:val="00C10E6B"/>
    <w:rsid w:val="00C113C0"/>
    <w:rsid w:val="00C11886"/>
    <w:rsid w:val="00C11A37"/>
    <w:rsid w:val="00C11F62"/>
    <w:rsid w:val="00C121D4"/>
    <w:rsid w:val="00C12825"/>
    <w:rsid w:val="00C12A71"/>
    <w:rsid w:val="00C13752"/>
    <w:rsid w:val="00C148E3"/>
    <w:rsid w:val="00C14C40"/>
    <w:rsid w:val="00C15AA3"/>
    <w:rsid w:val="00C20CF5"/>
    <w:rsid w:val="00C20DFC"/>
    <w:rsid w:val="00C21DA2"/>
    <w:rsid w:val="00C227AA"/>
    <w:rsid w:val="00C232E6"/>
    <w:rsid w:val="00C23847"/>
    <w:rsid w:val="00C2387A"/>
    <w:rsid w:val="00C23945"/>
    <w:rsid w:val="00C23A3A"/>
    <w:rsid w:val="00C241FD"/>
    <w:rsid w:val="00C25DA9"/>
    <w:rsid w:val="00C26ED6"/>
    <w:rsid w:val="00C27FA2"/>
    <w:rsid w:val="00C30613"/>
    <w:rsid w:val="00C312B9"/>
    <w:rsid w:val="00C31D92"/>
    <w:rsid w:val="00C3255D"/>
    <w:rsid w:val="00C329AF"/>
    <w:rsid w:val="00C341DC"/>
    <w:rsid w:val="00C34495"/>
    <w:rsid w:val="00C3578F"/>
    <w:rsid w:val="00C35C97"/>
    <w:rsid w:val="00C369B1"/>
    <w:rsid w:val="00C37DE4"/>
    <w:rsid w:val="00C40263"/>
    <w:rsid w:val="00C423D5"/>
    <w:rsid w:val="00C42962"/>
    <w:rsid w:val="00C435CB"/>
    <w:rsid w:val="00C43971"/>
    <w:rsid w:val="00C43F47"/>
    <w:rsid w:val="00C4502A"/>
    <w:rsid w:val="00C46FD7"/>
    <w:rsid w:val="00C505F8"/>
    <w:rsid w:val="00C51CCE"/>
    <w:rsid w:val="00C55B2D"/>
    <w:rsid w:val="00C56062"/>
    <w:rsid w:val="00C57046"/>
    <w:rsid w:val="00C63258"/>
    <w:rsid w:val="00C638F6"/>
    <w:rsid w:val="00C6420E"/>
    <w:rsid w:val="00C6519B"/>
    <w:rsid w:val="00C66A8A"/>
    <w:rsid w:val="00C66D52"/>
    <w:rsid w:val="00C67FDB"/>
    <w:rsid w:val="00C70264"/>
    <w:rsid w:val="00C70E54"/>
    <w:rsid w:val="00C71018"/>
    <w:rsid w:val="00C71DCB"/>
    <w:rsid w:val="00C7267B"/>
    <w:rsid w:val="00C72BA0"/>
    <w:rsid w:val="00C75C31"/>
    <w:rsid w:val="00C76AE6"/>
    <w:rsid w:val="00C77B90"/>
    <w:rsid w:val="00C8045B"/>
    <w:rsid w:val="00C80871"/>
    <w:rsid w:val="00C81A46"/>
    <w:rsid w:val="00C8286A"/>
    <w:rsid w:val="00C82CCC"/>
    <w:rsid w:val="00C86134"/>
    <w:rsid w:val="00C862AD"/>
    <w:rsid w:val="00C86570"/>
    <w:rsid w:val="00C92A52"/>
    <w:rsid w:val="00C95F8F"/>
    <w:rsid w:val="00C960FF"/>
    <w:rsid w:val="00C96C7A"/>
    <w:rsid w:val="00CA01EE"/>
    <w:rsid w:val="00CA14AB"/>
    <w:rsid w:val="00CA1856"/>
    <w:rsid w:val="00CA18F4"/>
    <w:rsid w:val="00CA4D84"/>
    <w:rsid w:val="00CA5850"/>
    <w:rsid w:val="00CA6532"/>
    <w:rsid w:val="00CA6B07"/>
    <w:rsid w:val="00CA746F"/>
    <w:rsid w:val="00CA7F82"/>
    <w:rsid w:val="00CB2319"/>
    <w:rsid w:val="00CB4E23"/>
    <w:rsid w:val="00CB5429"/>
    <w:rsid w:val="00CB742E"/>
    <w:rsid w:val="00CB748B"/>
    <w:rsid w:val="00CB7575"/>
    <w:rsid w:val="00CB7723"/>
    <w:rsid w:val="00CC1285"/>
    <w:rsid w:val="00CC1D57"/>
    <w:rsid w:val="00CC4AC5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5ABE"/>
    <w:rsid w:val="00CE5C14"/>
    <w:rsid w:val="00CF1550"/>
    <w:rsid w:val="00CF23B6"/>
    <w:rsid w:val="00CF3253"/>
    <w:rsid w:val="00CF3493"/>
    <w:rsid w:val="00CF3BE5"/>
    <w:rsid w:val="00CF5214"/>
    <w:rsid w:val="00CF66DA"/>
    <w:rsid w:val="00CF686A"/>
    <w:rsid w:val="00CF6DEE"/>
    <w:rsid w:val="00D00D47"/>
    <w:rsid w:val="00D021A6"/>
    <w:rsid w:val="00D0352A"/>
    <w:rsid w:val="00D04C00"/>
    <w:rsid w:val="00D051A9"/>
    <w:rsid w:val="00D05C3D"/>
    <w:rsid w:val="00D0645C"/>
    <w:rsid w:val="00D0746D"/>
    <w:rsid w:val="00D07A7B"/>
    <w:rsid w:val="00D1097F"/>
    <w:rsid w:val="00D14C5E"/>
    <w:rsid w:val="00D16795"/>
    <w:rsid w:val="00D16A32"/>
    <w:rsid w:val="00D17D4C"/>
    <w:rsid w:val="00D20344"/>
    <w:rsid w:val="00D21730"/>
    <w:rsid w:val="00D23298"/>
    <w:rsid w:val="00D252B4"/>
    <w:rsid w:val="00D2536D"/>
    <w:rsid w:val="00D25BC1"/>
    <w:rsid w:val="00D2659F"/>
    <w:rsid w:val="00D268D9"/>
    <w:rsid w:val="00D26F42"/>
    <w:rsid w:val="00D273DA"/>
    <w:rsid w:val="00D27698"/>
    <w:rsid w:val="00D27DF0"/>
    <w:rsid w:val="00D32C68"/>
    <w:rsid w:val="00D32E1D"/>
    <w:rsid w:val="00D333AD"/>
    <w:rsid w:val="00D35022"/>
    <w:rsid w:val="00D35251"/>
    <w:rsid w:val="00D355CF"/>
    <w:rsid w:val="00D358EF"/>
    <w:rsid w:val="00D40056"/>
    <w:rsid w:val="00D4204A"/>
    <w:rsid w:val="00D437FA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4DE"/>
    <w:rsid w:val="00D55925"/>
    <w:rsid w:val="00D55B80"/>
    <w:rsid w:val="00D55DB9"/>
    <w:rsid w:val="00D60D47"/>
    <w:rsid w:val="00D611B8"/>
    <w:rsid w:val="00D61CD5"/>
    <w:rsid w:val="00D6424D"/>
    <w:rsid w:val="00D6586F"/>
    <w:rsid w:val="00D65F01"/>
    <w:rsid w:val="00D70591"/>
    <w:rsid w:val="00D75838"/>
    <w:rsid w:val="00D75CA4"/>
    <w:rsid w:val="00D7773B"/>
    <w:rsid w:val="00D778C4"/>
    <w:rsid w:val="00D81750"/>
    <w:rsid w:val="00D83419"/>
    <w:rsid w:val="00D8672D"/>
    <w:rsid w:val="00D8766A"/>
    <w:rsid w:val="00D87EBB"/>
    <w:rsid w:val="00D91630"/>
    <w:rsid w:val="00D92772"/>
    <w:rsid w:val="00D92BBB"/>
    <w:rsid w:val="00D92BD4"/>
    <w:rsid w:val="00D933C9"/>
    <w:rsid w:val="00D93BBE"/>
    <w:rsid w:val="00D9509D"/>
    <w:rsid w:val="00D95248"/>
    <w:rsid w:val="00D95A56"/>
    <w:rsid w:val="00D95EBE"/>
    <w:rsid w:val="00D965C0"/>
    <w:rsid w:val="00D96DB8"/>
    <w:rsid w:val="00D971D5"/>
    <w:rsid w:val="00D97F53"/>
    <w:rsid w:val="00DA0039"/>
    <w:rsid w:val="00DA2674"/>
    <w:rsid w:val="00DA3ACB"/>
    <w:rsid w:val="00DA5040"/>
    <w:rsid w:val="00DA5828"/>
    <w:rsid w:val="00DA5F80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D27E9"/>
    <w:rsid w:val="00DE1761"/>
    <w:rsid w:val="00DE2C38"/>
    <w:rsid w:val="00DE2D77"/>
    <w:rsid w:val="00DE3926"/>
    <w:rsid w:val="00DE4901"/>
    <w:rsid w:val="00DE6387"/>
    <w:rsid w:val="00DE7AC4"/>
    <w:rsid w:val="00DF06CE"/>
    <w:rsid w:val="00DF22AC"/>
    <w:rsid w:val="00DF3D59"/>
    <w:rsid w:val="00DF410E"/>
    <w:rsid w:val="00DF45B0"/>
    <w:rsid w:val="00DF623C"/>
    <w:rsid w:val="00DF6584"/>
    <w:rsid w:val="00E019C1"/>
    <w:rsid w:val="00E020F7"/>
    <w:rsid w:val="00E029FC"/>
    <w:rsid w:val="00E04016"/>
    <w:rsid w:val="00E045EA"/>
    <w:rsid w:val="00E04E7D"/>
    <w:rsid w:val="00E05C04"/>
    <w:rsid w:val="00E05E24"/>
    <w:rsid w:val="00E060FB"/>
    <w:rsid w:val="00E068A1"/>
    <w:rsid w:val="00E124B0"/>
    <w:rsid w:val="00E1261C"/>
    <w:rsid w:val="00E12A49"/>
    <w:rsid w:val="00E12E3C"/>
    <w:rsid w:val="00E130D3"/>
    <w:rsid w:val="00E13573"/>
    <w:rsid w:val="00E140ED"/>
    <w:rsid w:val="00E15B5E"/>
    <w:rsid w:val="00E164AA"/>
    <w:rsid w:val="00E166B7"/>
    <w:rsid w:val="00E175F8"/>
    <w:rsid w:val="00E25805"/>
    <w:rsid w:val="00E26332"/>
    <w:rsid w:val="00E30DB5"/>
    <w:rsid w:val="00E32845"/>
    <w:rsid w:val="00E33187"/>
    <w:rsid w:val="00E33758"/>
    <w:rsid w:val="00E338FF"/>
    <w:rsid w:val="00E345C6"/>
    <w:rsid w:val="00E35C67"/>
    <w:rsid w:val="00E37B7B"/>
    <w:rsid w:val="00E40B77"/>
    <w:rsid w:val="00E41920"/>
    <w:rsid w:val="00E43F1E"/>
    <w:rsid w:val="00E45CF1"/>
    <w:rsid w:val="00E47453"/>
    <w:rsid w:val="00E47BF4"/>
    <w:rsid w:val="00E502E1"/>
    <w:rsid w:val="00E54D76"/>
    <w:rsid w:val="00E55FF8"/>
    <w:rsid w:val="00E56939"/>
    <w:rsid w:val="00E5696D"/>
    <w:rsid w:val="00E56F87"/>
    <w:rsid w:val="00E604EC"/>
    <w:rsid w:val="00E6057D"/>
    <w:rsid w:val="00E61414"/>
    <w:rsid w:val="00E615F9"/>
    <w:rsid w:val="00E636E3"/>
    <w:rsid w:val="00E65514"/>
    <w:rsid w:val="00E67483"/>
    <w:rsid w:val="00E7081F"/>
    <w:rsid w:val="00E7332A"/>
    <w:rsid w:val="00E75AA2"/>
    <w:rsid w:val="00E75C69"/>
    <w:rsid w:val="00E767B0"/>
    <w:rsid w:val="00E77B02"/>
    <w:rsid w:val="00E77EC3"/>
    <w:rsid w:val="00E80E12"/>
    <w:rsid w:val="00E859F9"/>
    <w:rsid w:val="00E85ED7"/>
    <w:rsid w:val="00E86494"/>
    <w:rsid w:val="00E864F7"/>
    <w:rsid w:val="00E87F4D"/>
    <w:rsid w:val="00E90548"/>
    <w:rsid w:val="00E9144A"/>
    <w:rsid w:val="00E93F91"/>
    <w:rsid w:val="00E9519F"/>
    <w:rsid w:val="00EA02E4"/>
    <w:rsid w:val="00EA30D6"/>
    <w:rsid w:val="00EA3C50"/>
    <w:rsid w:val="00EA3D41"/>
    <w:rsid w:val="00EA49DA"/>
    <w:rsid w:val="00EA61AE"/>
    <w:rsid w:val="00EA61C8"/>
    <w:rsid w:val="00EB06A6"/>
    <w:rsid w:val="00EB1100"/>
    <w:rsid w:val="00EB13E3"/>
    <w:rsid w:val="00EB1461"/>
    <w:rsid w:val="00EB21D7"/>
    <w:rsid w:val="00EB2753"/>
    <w:rsid w:val="00EB32E8"/>
    <w:rsid w:val="00EB3430"/>
    <w:rsid w:val="00EB55BC"/>
    <w:rsid w:val="00EB700B"/>
    <w:rsid w:val="00EC06C5"/>
    <w:rsid w:val="00EC130F"/>
    <w:rsid w:val="00EC163E"/>
    <w:rsid w:val="00EC201C"/>
    <w:rsid w:val="00EC391F"/>
    <w:rsid w:val="00EC4A26"/>
    <w:rsid w:val="00EC72CC"/>
    <w:rsid w:val="00EC7551"/>
    <w:rsid w:val="00EC7B75"/>
    <w:rsid w:val="00EC7D42"/>
    <w:rsid w:val="00ED0537"/>
    <w:rsid w:val="00ED118D"/>
    <w:rsid w:val="00ED11E3"/>
    <w:rsid w:val="00ED58C7"/>
    <w:rsid w:val="00ED61AC"/>
    <w:rsid w:val="00ED62C5"/>
    <w:rsid w:val="00ED6EAF"/>
    <w:rsid w:val="00EE0C5F"/>
    <w:rsid w:val="00EE1366"/>
    <w:rsid w:val="00EE2B4C"/>
    <w:rsid w:val="00EE5126"/>
    <w:rsid w:val="00EE6512"/>
    <w:rsid w:val="00EE67C1"/>
    <w:rsid w:val="00EF220D"/>
    <w:rsid w:val="00EF2251"/>
    <w:rsid w:val="00EF4BD7"/>
    <w:rsid w:val="00EF4E53"/>
    <w:rsid w:val="00EF5FFC"/>
    <w:rsid w:val="00EF6D34"/>
    <w:rsid w:val="00EF77B2"/>
    <w:rsid w:val="00EF7BA5"/>
    <w:rsid w:val="00EF7D76"/>
    <w:rsid w:val="00EF7E64"/>
    <w:rsid w:val="00F00E09"/>
    <w:rsid w:val="00F01BE4"/>
    <w:rsid w:val="00F02AE4"/>
    <w:rsid w:val="00F02C7F"/>
    <w:rsid w:val="00F03EA3"/>
    <w:rsid w:val="00F04D4F"/>
    <w:rsid w:val="00F05858"/>
    <w:rsid w:val="00F060FE"/>
    <w:rsid w:val="00F06B93"/>
    <w:rsid w:val="00F10828"/>
    <w:rsid w:val="00F115E2"/>
    <w:rsid w:val="00F1166E"/>
    <w:rsid w:val="00F11895"/>
    <w:rsid w:val="00F123A7"/>
    <w:rsid w:val="00F2067E"/>
    <w:rsid w:val="00F20931"/>
    <w:rsid w:val="00F23015"/>
    <w:rsid w:val="00F23A87"/>
    <w:rsid w:val="00F2704C"/>
    <w:rsid w:val="00F302C7"/>
    <w:rsid w:val="00F33A6B"/>
    <w:rsid w:val="00F34440"/>
    <w:rsid w:val="00F3486B"/>
    <w:rsid w:val="00F34A7A"/>
    <w:rsid w:val="00F370AE"/>
    <w:rsid w:val="00F37C34"/>
    <w:rsid w:val="00F40EBB"/>
    <w:rsid w:val="00F42600"/>
    <w:rsid w:val="00F44960"/>
    <w:rsid w:val="00F47589"/>
    <w:rsid w:val="00F53705"/>
    <w:rsid w:val="00F57685"/>
    <w:rsid w:val="00F60ECA"/>
    <w:rsid w:val="00F619FC"/>
    <w:rsid w:val="00F628FE"/>
    <w:rsid w:val="00F63C27"/>
    <w:rsid w:val="00F66A45"/>
    <w:rsid w:val="00F670A1"/>
    <w:rsid w:val="00F67D68"/>
    <w:rsid w:val="00F748C1"/>
    <w:rsid w:val="00F754CC"/>
    <w:rsid w:val="00F754D2"/>
    <w:rsid w:val="00F75A2A"/>
    <w:rsid w:val="00F76D7F"/>
    <w:rsid w:val="00F84939"/>
    <w:rsid w:val="00F849DE"/>
    <w:rsid w:val="00F84DC3"/>
    <w:rsid w:val="00F8583A"/>
    <w:rsid w:val="00F86BC9"/>
    <w:rsid w:val="00F86F59"/>
    <w:rsid w:val="00F911BB"/>
    <w:rsid w:val="00F91506"/>
    <w:rsid w:val="00F92F39"/>
    <w:rsid w:val="00F93F47"/>
    <w:rsid w:val="00F945DA"/>
    <w:rsid w:val="00F9586E"/>
    <w:rsid w:val="00F963CA"/>
    <w:rsid w:val="00FA08E8"/>
    <w:rsid w:val="00FA1D2C"/>
    <w:rsid w:val="00FA4000"/>
    <w:rsid w:val="00FA529A"/>
    <w:rsid w:val="00FA605C"/>
    <w:rsid w:val="00FA6344"/>
    <w:rsid w:val="00FA79FD"/>
    <w:rsid w:val="00FB0051"/>
    <w:rsid w:val="00FB0E07"/>
    <w:rsid w:val="00FB3272"/>
    <w:rsid w:val="00FB40C0"/>
    <w:rsid w:val="00FB4854"/>
    <w:rsid w:val="00FB5652"/>
    <w:rsid w:val="00FB63E7"/>
    <w:rsid w:val="00FB6E82"/>
    <w:rsid w:val="00FB733D"/>
    <w:rsid w:val="00FC074C"/>
    <w:rsid w:val="00FC1817"/>
    <w:rsid w:val="00FC3746"/>
    <w:rsid w:val="00FC566E"/>
    <w:rsid w:val="00FC5D9E"/>
    <w:rsid w:val="00FD1AE4"/>
    <w:rsid w:val="00FD1FD3"/>
    <w:rsid w:val="00FD216B"/>
    <w:rsid w:val="00FD2217"/>
    <w:rsid w:val="00FD271D"/>
    <w:rsid w:val="00FE08AC"/>
    <w:rsid w:val="00FE0B8D"/>
    <w:rsid w:val="00FE158C"/>
    <w:rsid w:val="00FE3059"/>
    <w:rsid w:val="00FE3E0D"/>
    <w:rsid w:val="00FE5A64"/>
    <w:rsid w:val="00FE79D8"/>
    <w:rsid w:val="00FF0B78"/>
    <w:rsid w:val="00FF2411"/>
    <w:rsid w:val="00FF2B50"/>
    <w:rsid w:val="00FF2E72"/>
    <w:rsid w:val="00FF2F91"/>
    <w:rsid w:val="00FF65B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587784"/>
    <w:rPr>
      <w:color w:val="0000FF" w:themeColor="hyperlink"/>
      <w:u w:val="single"/>
    </w:rPr>
  </w:style>
  <w:style w:type="character" w:styleId="aa">
    <w:name w:val="page number"/>
    <w:basedOn w:val="a0"/>
    <w:rsid w:val="00823B73"/>
  </w:style>
  <w:style w:type="character" w:styleId="ab">
    <w:name w:val="FollowedHyperlink"/>
    <w:rsid w:val="00823B7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23B73"/>
    <w:pPr>
      <w:ind w:left="720" w:firstLine="0"/>
      <w:contextualSpacing/>
      <w:jc w:val="left"/>
    </w:pPr>
    <w:rPr>
      <w:rFonts w:eastAsia="Calibri" w:cs="Times New Roman"/>
    </w:rPr>
  </w:style>
  <w:style w:type="character" w:customStyle="1" w:styleId="ad">
    <w:name w:val="Гипертекстовая ссылка"/>
    <w:basedOn w:val="a0"/>
    <w:uiPriority w:val="99"/>
    <w:rsid w:val="00823B73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AF1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587784"/>
    <w:rPr>
      <w:color w:val="0000FF" w:themeColor="hyperlink"/>
      <w:u w:val="single"/>
    </w:rPr>
  </w:style>
  <w:style w:type="character" w:styleId="aa">
    <w:name w:val="page number"/>
    <w:basedOn w:val="a0"/>
    <w:rsid w:val="00823B73"/>
  </w:style>
  <w:style w:type="character" w:styleId="ab">
    <w:name w:val="FollowedHyperlink"/>
    <w:rsid w:val="00823B7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23B73"/>
    <w:pPr>
      <w:ind w:left="720" w:firstLine="0"/>
      <w:contextualSpacing/>
      <w:jc w:val="left"/>
    </w:pPr>
    <w:rPr>
      <w:rFonts w:eastAsia="Calibri" w:cs="Times New Roman"/>
    </w:rPr>
  </w:style>
  <w:style w:type="character" w:customStyle="1" w:styleId="ad">
    <w:name w:val="Гипертекстовая ссылка"/>
    <w:basedOn w:val="a0"/>
    <w:uiPriority w:val="99"/>
    <w:rsid w:val="00823B73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AF1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0126C4F2665913D6261FC418E09390497B9CA1C78CC8D162D968EE8C9D6BDDA76D61F29DF4ADA5A73481AC1F9D72407Cu5s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BFBA535F02778E3ADC9A67C2EA46AEF08A8F6FF35A75896ADFA63566048EBA229965F8205B1E7E999FC04A78F40813D4C8A7DBAFA2E5B0D6C2D217X138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4460149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0126C4F2665913D6261FC418E09390497B9CA1C78CC8D162D968EE8C9D6BDDA76D61F29DF4ADA5A73481AC1F9D72407Cu5s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1E71-65C3-44AE-8958-2E0D7505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6</cp:revision>
  <cp:lastPrinted>2022-11-29T10:32:00Z</cp:lastPrinted>
  <dcterms:created xsi:type="dcterms:W3CDTF">2022-12-15T05:58:00Z</dcterms:created>
  <dcterms:modified xsi:type="dcterms:W3CDTF">2022-12-21T13:36:00Z</dcterms:modified>
</cp:coreProperties>
</file>