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B48E9" w14:textId="77777777" w:rsidR="00061D27" w:rsidRDefault="00061D27">
      <w:pPr>
        <w:jc w:val="center"/>
        <w:rPr>
          <w:b/>
          <w:sz w:val="4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DE90D9D" wp14:editId="60BBF9CE">
            <wp:extent cx="450850" cy="825500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942" b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90043" w14:textId="77777777" w:rsidR="00575AFA" w:rsidRPr="00575AFA" w:rsidRDefault="00575AFA">
      <w:pPr>
        <w:jc w:val="center"/>
        <w:rPr>
          <w:b/>
          <w:sz w:val="16"/>
          <w:szCs w:val="16"/>
        </w:rPr>
      </w:pPr>
    </w:p>
    <w:p w14:paraId="44EC00A7" w14:textId="77777777" w:rsidR="00092C19" w:rsidRPr="00C8204E" w:rsidRDefault="00C8204E">
      <w:pPr>
        <w:jc w:val="center"/>
        <w:rPr>
          <w:b/>
          <w:sz w:val="24"/>
          <w:szCs w:val="24"/>
        </w:rPr>
      </w:pPr>
      <w:r w:rsidRPr="00C8204E">
        <w:rPr>
          <w:b/>
          <w:sz w:val="24"/>
          <w:szCs w:val="24"/>
        </w:rPr>
        <w:t>ЯРОСЛАВСКАЯ ОБЛАСТНАЯ ДУМ</w:t>
      </w:r>
      <w:r w:rsidR="00B85592">
        <w:rPr>
          <w:b/>
          <w:sz w:val="24"/>
          <w:szCs w:val="24"/>
        </w:rPr>
        <w:t>А</w:t>
      </w:r>
      <w:r w:rsidRPr="00C8204E">
        <w:rPr>
          <w:b/>
          <w:sz w:val="24"/>
          <w:szCs w:val="24"/>
        </w:rPr>
        <w:t xml:space="preserve"> </w:t>
      </w:r>
    </w:p>
    <w:p w14:paraId="2CE1D93E" w14:textId="77777777" w:rsidR="00565294" w:rsidRPr="00C8204E" w:rsidRDefault="00565294">
      <w:pPr>
        <w:jc w:val="center"/>
        <w:rPr>
          <w:b/>
          <w:sz w:val="24"/>
          <w:szCs w:val="24"/>
        </w:rPr>
      </w:pPr>
    </w:p>
    <w:p w14:paraId="6F57D971" w14:textId="77777777" w:rsidR="00061D27" w:rsidRDefault="00C8204E" w:rsidP="00061D27">
      <w:pPr>
        <w:jc w:val="center"/>
        <w:rPr>
          <w:b/>
          <w:sz w:val="40"/>
        </w:rPr>
      </w:pPr>
      <w:r>
        <w:rPr>
          <w:b/>
          <w:sz w:val="40"/>
        </w:rPr>
        <w:t>Д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Е</w:t>
      </w:r>
      <w:r w:rsidR="00B178D2">
        <w:rPr>
          <w:b/>
          <w:sz w:val="40"/>
        </w:rPr>
        <w:t xml:space="preserve"> </w:t>
      </w:r>
      <w:proofErr w:type="gramStart"/>
      <w:r>
        <w:rPr>
          <w:b/>
          <w:sz w:val="40"/>
        </w:rPr>
        <w:t>П</w:t>
      </w:r>
      <w:proofErr w:type="gramEnd"/>
      <w:r w:rsidR="00B178D2">
        <w:rPr>
          <w:b/>
          <w:sz w:val="40"/>
        </w:rPr>
        <w:t xml:space="preserve"> </w:t>
      </w:r>
      <w:r>
        <w:rPr>
          <w:b/>
          <w:sz w:val="40"/>
        </w:rPr>
        <w:t>У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Т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А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Т</w:t>
      </w:r>
    </w:p>
    <w:p w14:paraId="183DAD8D" w14:textId="77777777" w:rsidR="00C8204E" w:rsidRPr="00B178D2" w:rsidRDefault="00C8204E" w:rsidP="00061D27">
      <w:pPr>
        <w:jc w:val="center"/>
        <w:rPr>
          <w:b/>
          <w:sz w:val="32"/>
          <w:szCs w:val="32"/>
        </w:rPr>
      </w:pPr>
      <w:r w:rsidRPr="00B178D2">
        <w:rPr>
          <w:b/>
          <w:sz w:val="32"/>
          <w:szCs w:val="32"/>
        </w:rPr>
        <w:t xml:space="preserve">ЯРОСЛАВСКОЙ ОБЛАСТНОЙ ДУМЫ </w:t>
      </w:r>
    </w:p>
    <w:p w14:paraId="1137CA79" w14:textId="77777777" w:rsidR="00092C19" w:rsidRPr="00D307ED" w:rsidRDefault="009E7AAA" w:rsidP="00D307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седьмого</w:t>
      </w:r>
      <w:r w:rsidR="00CF1C57" w:rsidRPr="00D307ED">
        <w:rPr>
          <w:b/>
          <w:sz w:val="24"/>
          <w:szCs w:val="24"/>
        </w:rPr>
        <w:t xml:space="preserve"> созыва  </w:t>
      </w:r>
      <w:r w:rsidR="00C8204E" w:rsidRPr="00D307ED">
        <w:rPr>
          <w:b/>
          <w:sz w:val="24"/>
          <w:szCs w:val="24"/>
        </w:rPr>
        <w:t>(</w:t>
      </w:r>
      <w:r w:rsidR="00CB03D1" w:rsidRPr="00D307ED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18-2023</w:t>
      </w:r>
      <w:r w:rsidR="00C8204E" w:rsidRPr="00D307ED">
        <w:rPr>
          <w:b/>
          <w:sz w:val="24"/>
          <w:szCs w:val="24"/>
        </w:rPr>
        <w:t>)</w:t>
      </w:r>
    </w:p>
    <w:p w14:paraId="245F4C0A" w14:textId="77777777" w:rsidR="00623DD7" w:rsidRPr="00A1101F" w:rsidRDefault="00867775" w:rsidP="00623DD7">
      <w:pPr>
        <w:ind w:right="-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66B2F66" wp14:editId="7906348B">
                <wp:simplePos x="0" y="0"/>
                <wp:positionH relativeFrom="column">
                  <wp:posOffset>-34925</wp:posOffset>
                </wp:positionH>
                <wp:positionV relativeFrom="paragraph">
                  <wp:posOffset>116840</wp:posOffset>
                </wp:positionV>
                <wp:extent cx="5942965" cy="0"/>
                <wp:effectExtent l="0" t="0" r="19685" b="190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E249A2" id="Прямая соединительная линия 3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9.2pt" to="465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X8E/gEAAKoDAAAOAAAAZHJzL2Uyb0RvYy54bWysU01uEzEU3iNxB8t7MpNAAx1l0kVK2RSo&#10;1HIAx/ZkLDx+lu1kkh2wRsoRuAILkCoVOMPMjXh2fiiwQ8zCer+fv/f5zeRs3Wiyks4rMCUdDnJK&#10;pOEglFmU9M3NxaNnlPjAjGAajCzpRnp6Nn34YNLaQo6gBi2kIwhifNHaktYh2CLLPK9lw/wArDSY&#10;rMA1LKDrFplwrEX0RmejPB9nLThhHXDpPUbPd0k6TfhVJXl4XVVeBqJLitxCOl065/HMphNWLByz&#10;teJ7GuwfWDRMGbz0CHXOAiNLp/6CahR34KEKAw5NBlWluEwz4DTD/I9prmtmZZoFxfH2KJP/f7D8&#10;1erKESVK+nhMiWENvlH3qX/Xb7tv3ed+S/r33Y/ua/elu+2+d7f9B7Tv+o9ox2R3tw9vCbajlq31&#10;BULOzJWLavC1ubaXwN96YmBWM7OQaaabjcV7hrEj+60lOt4io3n7EgTWsGWAJOy6ck2ERMnIOr3f&#10;5vh+ch0Ix+DJ6ZPR6fiEEn7IZaw4NFrnwwsJDYlGSbUyUVpWsNWlD5EIKw4lMWzgQmmd1kMb0iLb&#10;0dM8Tx0etBIxG+u8W8xn2pEVixuWvjQWZu6XOVgakdBqycTzvR2Y0jsbb9cm4sm0tHtKBzl2ws5B&#10;bK7cQTNciER6v7xx4+77Sdlfv9j0JwAAAP//AwBQSwMEFAAGAAgAAAAhAPw+YAjeAAAACAEAAA8A&#10;AABkcnMvZG93bnJldi54bWxMj81Ow0AMhO9IvMPKSNzaDYVCCNlUCFRVIC79kXp1E5MNZL1pdtuG&#10;t8eIA9zsmdH4cz4bXKuO1IfGs4GrcQKKuPRVw7WBzXo+SkGFiFxh65kMfFGAWXF+lmNW+RMv6biK&#10;tZISDhkasDF2mdahtOQwjH1HLN677x1GWftaVz2epNy1epIkt9phw3LBYkdPlsrP1cEZwOfFMm7T&#10;yetd82LfPtbz/cKme2MuL4bHB1CRhvgXhh98QYdCmHb+wFVQrYHRdCpJ0dMbUOLfXycy7H4FXeT6&#10;/wPFNwAAAP//AwBQSwECLQAUAAYACAAAACEAtoM4kv4AAADhAQAAEwAAAAAAAAAAAAAAAAAAAAAA&#10;W0NvbnRlbnRfVHlwZXNdLnhtbFBLAQItABQABgAIAAAAIQA4/SH/1gAAAJQBAAALAAAAAAAAAAAA&#10;AAAAAC8BAABfcmVscy8ucmVsc1BLAQItABQABgAIAAAAIQDqcX8E/gEAAKoDAAAOAAAAAAAAAAAA&#10;AAAAAC4CAABkcnMvZTJvRG9jLnhtbFBLAQItABQABgAIAAAAIQD8PmAI3gAAAAgBAAAPAAAAAAAA&#10;AAAAAAAAAFgEAABkcnMvZG93bnJldi54bWxQSwUGAAAAAAQABADzAAAAYwUAAAAA&#10;" o:allowincell="f" strokeweight="1pt"/>
            </w:pict>
          </mc:Fallback>
        </mc:AlternateContent>
      </w:r>
      <w:r w:rsidR="00B178D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E1AA630" wp14:editId="5F667CA4">
                <wp:simplePos x="0" y="0"/>
                <wp:positionH relativeFrom="column">
                  <wp:posOffset>-34411</wp:posOffset>
                </wp:positionH>
                <wp:positionV relativeFrom="paragraph">
                  <wp:posOffset>82834</wp:posOffset>
                </wp:positionV>
                <wp:extent cx="5943599" cy="0"/>
                <wp:effectExtent l="0" t="0" r="19685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43FF0F" id="Прямая соединительная линия 1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6.5pt" to="465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iQzBgIAALQDAAAOAAAAZHJzL2Uyb0RvYy54bWysU81uEzEQviPxDpbvZDehQWSVTQ8phUOB&#10;SG0fwPF6sxZej2U72eQGnJHyCH0FDiBVKuUZdt+IsfPTAjfEHqzx/Hz+5pvZ8em6VmQlrJOgc9rv&#10;pZQIzaGQepHT66vzZy8pcZ7pginQIqcb4ejp5OmTcWMyMYAKVCEsQRDtssbktPLeZEnieCVq5npg&#10;hMZgCbZmHq92kRSWNYheq2SQpi+SBmxhLHDhHHrPdkE6ifhlKbh/X5ZOeKJyitx8PG085+FMJmOW&#10;LSwzleR7GuwfWNRManz0CHXGPCNLK/+CqiW34KD0PQ51AmUpuYg9YDf99I9uLitmROwFxXHmKJP7&#10;f7D83WpmiSxwdgNKNKtxRu1N97Hbtj/ar92WdJ/an+339lt72963t91ntO+6L2iHYHu3d28JlqOW&#10;jXEZQk71zAY1+FpfmgvgHxzRMK2YXojY09XG4Dv9UJH8VhIuziCjefMWCsxhSw9R2HVpa1Iqad6E&#10;wgCO4pF1nOTmOEmx9oSjczg6eT4cjSjhh1jCsgARCo11/rWAmgQjp0rqIDLL2OrC+UDpISW4NZxL&#10;peKiKE2anA6GJ2kaKxwoWYRoyHN2MZ8qS1Ys7Fr8YoMYeZxmYamLiFYJVrza255JtbPxdaUDnojr&#10;u6d0EGYn8RyKzcwe1MPViKT3axx27/E9avzws01+AQAA//8DAFBLAwQUAAYACAAAACEAeQfaHtsA&#10;AAAIAQAADwAAAGRycy9kb3ducmV2LnhtbEyPwU7DMBBE70j8g7VI3FqHtlQ0xKkQEnCkLe3djZfE&#10;NF5HttMEvp5FHOC4M6PZN8V6dK04Y4jWk4KbaQYCqfLGUq1g//Y0uQMRkyajW0+o4BMjrMvLi0Ln&#10;xg+0xfMu1YJLKOZaQZNSl0sZqwadjlPfIbH37oPTic9QSxP0wOWulbMsW0qnLfGHRnf42GB12vVO&#10;welrM7zsX/tFnKUD4ebZjuHDKnV9NT7cg0g4pr8w/OAzOpTMdPQ9mShaBZPbBSdZn/Mk9lfzbAni&#10;+CvIspD/B5TfAAAA//8DAFBLAQItABQABgAIAAAAIQC2gziS/gAAAOEBAAATAAAAAAAAAAAAAAAA&#10;AAAAAABbQ29udGVudF9UeXBlc10ueG1sUEsBAi0AFAAGAAgAAAAhADj9If/WAAAAlAEAAAsAAAAA&#10;AAAAAAAAAAAALwEAAF9yZWxzLy5yZWxzUEsBAi0AFAAGAAgAAAAhADF6JDMGAgAAtAMAAA4AAAAA&#10;AAAAAAAAAAAALgIAAGRycy9lMm9Eb2MueG1sUEsBAi0AFAAGAAgAAAAhAHkH2h7bAAAACAEAAA8A&#10;AAAAAAAAAAAAAAAAYAQAAGRycy9kb3ducmV2LnhtbFBLBQYAAAAABAAEAPMAAABoBQAAAAA=&#10;" o:allowincell="f" strokeweight="2pt"/>
            </w:pict>
          </mc:Fallback>
        </mc:AlternateContent>
      </w:r>
    </w:p>
    <w:p w14:paraId="76F4EB6E" w14:textId="77777777" w:rsidR="00623DD7" w:rsidRPr="00A1101F" w:rsidRDefault="00623DD7" w:rsidP="00623DD7">
      <w:pPr>
        <w:ind w:firstLine="6237"/>
        <w:jc w:val="both"/>
      </w:pPr>
    </w:p>
    <w:p w14:paraId="2CF8C5F6" w14:textId="77777777" w:rsidR="00091962" w:rsidRPr="002C770C" w:rsidRDefault="00623DD7" w:rsidP="002C770C">
      <w:r w:rsidRPr="00A1101F">
        <w:rPr>
          <w:sz w:val="24"/>
        </w:rPr>
        <w:t>«____» _________________20</w:t>
      </w:r>
      <w:r w:rsidR="00933F3E">
        <w:rPr>
          <w:sz w:val="24"/>
        </w:rPr>
        <w:t>2</w:t>
      </w:r>
      <w:r w:rsidR="00933F3E" w:rsidRPr="0000252F">
        <w:rPr>
          <w:sz w:val="24"/>
        </w:rPr>
        <w:t>1</w:t>
      </w:r>
      <w:r w:rsidR="00547643">
        <w:rPr>
          <w:sz w:val="24"/>
        </w:rPr>
        <w:t xml:space="preserve"> </w:t>
      </w:r>
      <w:r w:rsidRPr="00A1101F">
        <w:rPr>
          <w:sz w:val="16"/>
        </w:rPr>
        <w:t>Г</w:t>
      </w:r>
      <w:r w:rsidRPr="00A1101F">
        <w:t xml:space="preserve">.                                                                               </w:t>
      </w:r>
      <w:r w:rsidR="00F14BA6">
        <w:t xml:space="preserve">  </w:t>
      </w:r>
      <w:r w:rsidR="00867775" w:rsidRPr="00091962">
        <w:t xml:space="preserve">   </w:t>
      </w:r>
      <w:r w:rsidR="00F14BA6">
        <w:t xml:space="preserve">   </w:t>
      </w:r>
      <w:r w:rsidRPr="00A1101F">
        <w:t xml:space="preserve"> </w:t>
      </w:r>
      <w:r w:rsidR="00F14BA6">
        <w:rPr>
          <w:sz w:val="24"/>
        </w:rPr>
        <w:t>№</w:t>
      </w:r>
      <w:r w:rsidRPr="00A1101F">
        <w:t>____________</w:t>
      </w:r>
    </w:p>
    <w:p w14:paraId="5ECF3087" w14:textId="77777777" w:rsidR="00F90E56" w:rsidRDefault="00F90E56" w:rsidP="00091962">
      <w:pPr>
        <w:ind w:firstLine="709"/>
        <w:jc w:val="both"/>
        <w:rPr>
          <w:sz w:val="28"/>
          <w:szCs w:val="28"/>
        </w:rPr>
      </w:pPr>
    </w:p>
    <w:p w14:paraId="4D8593CB" w14:textId="0AA2391F" w:rsidR="000C4062" w:rsidRPr="005C6570" w:rsidRDefault="00091962" w:rsidP="000C4062">
      <w:pPr>
        <w:ind w:firstLine="709"/>
        <w:jc w:val="both"/>
        <w:rPr>
          <w:b/>
          <w:sz w:val="28"/>
          <w:szCs w:val="28"/>
        </w:rPr>
      </w:pPr>
      <w:proofErr w:type="gramStart"/>
      <w:r w:rsidRPr="008D1CB6">
        <w:rPr>
          <w:sz w:val="28"/>
          <w:szCs w:val="28"/>
        </w:rPr>
        <w:t xml:space="preserve">На основании статьи 27 Устава Ярославской </w:t>
      </w:r>
      <w:r w:rsidR="00053F36">
        <w:rPr>
          <w:sz w:val="28"/>
          <w:szCs w:val="28"/>
        </w:rPr>
        <w:t>области вношу</w:t>
      </w:r>
      <w:r w:rsidRPr="008D1CB6">
        <w:rPr>
          <w:sz w:val="28"/>
          <w:szCs w:val="28"/>
        </w:rPr>
        <w:t xml:space="preserve"> на ра</w:t>
      </w:r>
      <w:r w:rsidRPr="008D1CB6">
        <w:rPr>
          <w:sz w:val="28"/>
          <w:szCs w:val="28"/>
        </w:rPr>
        <w:t>с</w:t>
      </w:r>
      <w:r w:rsidRPr="008D1CB6">
        <w:rPr>
          <w:sz w:val="28"/>
          <w:szCs w:val="28"/>
        </w:rPr>
        <w:t>смотрение Ярославской областной Думы в качестве законодательной иниц</w:t>
      </w:r>
      <w:r w:rsidRPr="008D1CB6">
        <w:rPr>
          <w:sz w:val="28"/>
          <w:szCs w:val="28"/>
        </w:rPr>
        <w:t>и</w:t>
      </w:r>
      <w:r w:rsidRPr="008D1CB6">
        <w:rPr>
          <w:sz w:val="28"/>
          <w:szCs w:val="28"/>
        </w:rPr>
        <w:t>ативы</w:t>
      </w:r>
      <w:r w:rsidR="00053F36">
        <w:rPr>
          <w:sz w:val="28"/>
          <w:szCs w:val="28"/>
        </w:rPr>
        <w:t xml:space="preserve"> </w:t>
      </w:r>
      <w:r w:rsidR="00053F36">
        <w:rPr>
          <w:color w:val="000000"/>
          <w:sz w:val="28"/>
          <w:szCs w:val="28"/>
        </w:rPr>
        <w:t xml:space="preserve">поправки к </w:t>
      </w:r>
      <w:r w:rsidRPr="008D1CB6">
        <w:rPr>
          <w:color w:val="000000"/>
          <w:sz w:val="28"/>
          <w:szCs w:val="28"/>
        </w:rPr>
        <w:t xml:space="preserve">проекту закона Ярославской области </w:t>
      </w:r>
      <w:r w:rsidR="005B2ABF">
        <w:rPr>
          <w:color w:val="000000"/>
          <w:sz w:val="28"/>
          <w:szCs w:val="28"/>
        </w:rPr>
        <w:t>«О внесении измен</w:t>
      </w:r>
      <w:r w:rsidR="005B2ABF">
        <w:rPr>
          <w:color w:val="000000"/>
          <w:sz w:val="28"/>
          <w:szCs w:val="28"/>
        </w:rPr>
        <w:t>е</w:t>
      </w:r>
      <w:r w:rsidR="005B2ABF">
        <w:rPr>
          <w:color w:val="000000"/>
          <w:sz w:val="28"/>
          <w:szCs w:val="28"/>
        </w:rPr>
        <w:t xml:space="preserve">ний в Закон Ярославской области </w:t>
      </w:r>
      <w:r w:rsidRPr="008D1CB6">
        <w:rPr>
          <w:color w:val="000000"/>
          <w:sz w:val="28"/>
          <w:szCs w:val="28"/>
        </w:rPr>
        <w:t>«</w:t>
      </w:r>
      <w:r>
        <w:rPr>
          <w:bCs/>
          <w:sz w:val="28"/>
          <w:szCs w:val="28"/>
        </w:rPr>
        <w:t>Об областном бюд</w:t>
      </w:r>
      <w:r w:rsidR="00933F3E">
        <w:rPr>
          <w:bCs/>
          <w:sz w:val="28"/>
          <w:szCs w:val="28"/>
        </w:rPr>
        <w:t>жете на 202</w:t>
      </w:r>
      <w:r w:rsidR="00933F3E" w:rsidRPr="00933F3E">
        <w:rPr>
          <w:bCs/>
          <w:sz w:val="28"/>
          <w:szCs w:val="28"/>
        </w:rPr>
        <w:t>1</w:t>
      </w:r>
      <w:r w:rsidRPr="008D1CB6">
        <w:rPr>
          <w:bCs/>
          <w:sz w:val="28"/>
          <w:szCs w:val="28"/>
        </w:rPr>
        <w:t xml:space="preserve"> год и на плано</w:t>
      </w:r>
      <w:r w:rsidR="00933F3E">
        <w:rPr>
          <w:bCs/>
          <w:sz w:val="28"/>
          <w:szCs w:val="28"/>
        </w:rPr>
        <w:t>вый период 202</w:t>
      </w:r>
      <w:r w:rsidR="00933F3E" w:rsidRPr="00933F3E">
        <w:rPr>
          <w:bCs/>
          <w:sz w:val="28"/>
          <w:szCs w:val="28"/>
        </w:rPr>
        <w:t>2</w:t>
      </w:r>
      <w:r w:rsidR="00933F3E">
        <w:rPr>
          <w:bCs/>
          <w:sz w:val="28"/>
          <w:szCs w:val="28"/>
        </w:rPr>
        <w:t xml:space="preserve"> и 202</w:t>
      </w:r>
      <w:r w:rsidR="00933F3E" w:rsidRPr="00933F3E">
        <w:rPr>
          <w:bCs/>
          <w:sz w:val="28"/>
          <w:szCs w:val="28"/>
        </w:rPr>
        <w:t>3</w:t>
      </w:r>
      <w:r w:rsidRPr="008D1CB6">
        <w:rPr>
          <w:bCs/>
          <w:sz w:val="28"/>
          <w:szCs w:val="28"/>
        </w:rPr>
        <w:t xml:space="preserve"> годов</w:t>
      </w:r>
      <w:r w:rsidR="000C4062" w:rsidRPr="005C6570">
        <w:rPr>
          <w:bCs/>
          <w:sz w:val="28"/>
          <w:szCs w:val="28"/>
        </w:rPr>
        <w:t xml:space="preserve">», </w:t>
      </w:r>
      <w:r w:rsidR="005B2ABF">
        <w:rPr>
          <w:bCs/>
          <w:sz w:val="28"/>
          <w:szCs w:val="28"/>
        </w:rPr>
        <w:t>внесенному Губерна</w:t>
      </w:r>
      <w:r w:rsidR="007712FB">
        <w:rPr>
          <w:bCs/>
          <w:sz w:val="28"/>
          <w:szCs w:val="28"/>
        </w:rPr>
        <w:t>тором</w:t>
      </w:r>
      <w:r w:rsidR="005B2ABF">
        <w:rPr>
          <w:bCs/>
          <w:sz w:val="28"/>
          <w:szCs w:val="28"/>
        </w:rPr>
        <w:t xml:space="preserve"> Яросла</w:t>
      </w:r>
      <w:r w:rsidR="005B2ABF">
        <w:rPr>
          <w:bCs/>
          <w:sz w:val="28"/>
          <w:szCs w:val="28"/>
        </w:rPr>
        <w:t>в</w:t>
      </w:r>
      <w:r w:rsidR="005B2ABF">
        <w:rPr>
          <w:bCs/>
          <w:sz w:val="28"/>
          <w:szCs w:val="28"/>
        </w:rPr>
        <w:t xml:space="preserve">ской области </w:t>
      </w:r>
      <w:r w:rsidR="000B3C0C">
        <w:rPr>
          <w:bCs/>
          <w:sz w:val="28"/>
          <w:szCs w:val="28"/>
        </w:rPr>
        <w:t>05</w:t>
      </w:r>
      <w:r w:rsidR="00933F3E" w:rsidRPr="000B3C0C">
        <w:rPr>
          <w:bCs/>
          <w:sz w:val="28"/>
          <w:szCs w:val="28"/>
        </w:rPr>
        <w:t>.0</w:t>
      </w:r>
      <w:r w:rsidR="0000252F" w:rsidRPr="000B3C0C">
        <w:rPr>
          <w:bCs/>
          <w:sz w:val="28"/>
          <w:szCs w:val="28"/>
        </w:rPr>
        <w:t>2.2021</w:t>
      </w:r>
      <w:r w:rsidR="005B2ABF" w:rsidRPr="000B3C0C">
        <w:rPr>
          <w:bCs/>
          <w:sz w:val="28"/>
          <w:szCs w:val="28"/>
        </w:rPr>
        <w:t xml:space="preserve"> </w:t>
      </w:r>
      <w:proofErr w:type="spellStart"/>
      <w:r w:rsidR="005B2ABF" w:rsidRPr="000B3C0C">
        <w:rPr>
          <w:bCs/>
          <w:sz w:val="28"/>
          <w:szCs w:val="28"/>
        </w:rPr>
        <w:t>вх</w:t>
      </w:r>
      <w:proofErr w:type="spellEnd"/>
      <w:r w:rsidR="005B2ABF" w:rsidRPr="000B3C0C">
        <w:rPr>
          <w:bCs/>
          <w:sz w:val="28"/>
          <w:szCs w:val="28"/>
        </w:rPr>
        <w:t xml:space="preserve">. </w:t>
      </w:r>
      <w:r w:rsidR="000C4062" w:rsidRPr="000B3C0C">
        <w:rPr>
          <w:sz w:val="28"/>
          <w:szCs w:val="28"/>
        </w:rPr>
        <w:t>№ </w:t>
      </w:r>
      <w:r w:rsidR="000B3C0C">
        <w:rPr>
          <w:sz w:val="28"/>
          <w:szCs w:val="28"/>
        </w:rPr>
        <w:t>247</w:t>
      </w:r>
      <w:r w:rsidR="000C4062" w:rsidRPr="000B3C0C">
        <w:rPr>
          <w:sz w:val="28"/>
          <w:szCs w:val="28"/>
        </w:rPr>
        <w:t>),</w:t>
      </w:r>
      <w:r w:rsidR="000C4062">
        <w:rPr>
          <w:sz w:val="28"/>
          <w:szCs w:val="28"/>
        </w:rPr>
        <w:t xml:space="preserve"> следующего содержания:</w:t>
      </w:r>
      <w:proofErr w:type="gramEnd"/>
    </w:p>
    <w:p w14:paraId="1883AA0A" w14:textId="77777777" w:rsidR="00A03F98" w:rsidRPr="007D4C62" w:rsidRDefault="00A03F98" w:rsidP="000C4062">
      <w:pPr>
        <w:ind w:firstLine="709"/>
        <w:jc w:val="both"/>
        <w:rPr>
          <w:rStyle w:val="s2"/>
          <w:sz w:val="28"/>
          <w:szCs w:val="28"/>
        </w:rPr>
      </w:pPr>
    </w:p>
    <w:p w14:paraId="5E0C40AA" w14:textId="1ACFD079" w:rsidR="003F5F47" w:rsidRDefault="00A61E0D" w:rsidP="000C4062">
      <w:pPr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Перераспределить ра</w:t>
      </w:r>
      <w:r w:rsidR="00933F3E">
        <w:rPr>
          <w:rStyle w:val="s2"/>
          <w:sz w:val="28"/>
          <w:szCs w:val="28"/>
        </w:rPr>
        <w:t>сходы областного бюджета на 202</w:t>
      </w:r>
      <w:r w:rsidR="00933F3E" w:rsidRPr="00933F3E">
        <w:rPr>
          <w:rStyle w:val="s2"/>
          <w:sz w:val="28"/>
          <w:szCs w:val="28"/>
        </w:rPr>
        <w:t>1</w:t>
      </w:r>
      <w:r>
        <w:rPr>
          <w:rStyle w:val="s2"/>
          <w:sz w:val="28"/>
          <w:szCs w:val="28"/>
        </w:rPr>
        <w:t xml:space="preserve"> год </w:t>
      </w:r>
      <w:r w:rsidR="00A755D7" w:rsidRPr="00E21505">
        <w:rPr>
          <w:rStyle w:val="s2"/>
          <w:sz w:val="28"/>
          <w:szCs w:val="28"/>
        </w:rPr>
        <w:t>по Гос</w:t>
      </w:r>
      <w:r w:rsidR="00A755D7" w:rsidRPr="00E21505">
        <w:rPr>
          <w:rStyle w:val="s2"/>
          <w:sz w:val="28"/>
          <w:szCs w:val="28"/>
        </w:rPr>
        <w:t>у</w:t>
      </w:r>
      <w:r w:rsidR="00A755D7" w:rsidRPr="00E21505">
        <w:rPr>
          <w:rStyle w:val="s2"/>
          <w:sz w:val="28"/>
          <w:szCs w:val="28"/>
        </w:rPr>
        <w:t xml:space="preserve">дарственной программе (код целевой классификации </w:t>
      </w:r>
      <w:r w:rsidR="005B2ABF">
        <w:rPr>
          <w:rStyle w:val="s2"/>
          <w:sz w:val="28"/>
          <w:szCs w:val="28"/>
        </w:rPr>
        <w:t>39.0.00.00000</w:t>
      </w:r>
      <w:r w:rsidR="00A755D7" w:rsidRPr="00E21505">
        <w:rPr>
          <w:rStyle w:val="s2"/>
          <w:sz w:val="28"/>
          <w:szCs w:val="28"/>
        </w:rPr>
        <w:t xml:space="preserve">) </w:t>
      </w:r>
      <w:r w:rsidR="00867A31">
        <w:rPr>
          <w:rStyle w:val="s2"/>
          <w:sz w:val="28"/>
          <w:szCs w:val="28"/>
        </w:rPr>
        <w:t>«Мес</w:t>
      </w:r>
      <w:r w:rsidR="00867A31">
        <w:rPr>
          <w:rStyle w:val="s2"/>
          <w:sz w:val="28"/>
          <w:szCs w:val="28"/>
        </w:rPr>
        <w:t>т</w:t>
      </w:r>
      <w:r w:rsidR="00867A31">
        <w:rPr>
          <w:rStyle w:val="s2"/>
          <w:sz w:val="28"/>
          <w:szCs w:val="28"/>
        </w:rPr>
        <w:t>ное самоуправление в Ярославской области»</w:t>
      </w:r>
      <w:r w:rsidR="00482DA3">
        <w:rPr>
          <w:rStyle w:val="s2"/>
          <w:sz w:val="28"/>
          <w:szCs w:val="28"/>
        </w:rPr>
        <w:t>,</w:t>
      </w:r>
      <w:r w:rsidR="00867A31">
        <w:rPr>
          <w:rStyle w:val="s2"/>
          <w:sz w:val="28"/>
          <w:szCs w:val="28"/>
        </w:rPr>
        <w:t xml:space="preserve"> </w:t>
      </w:r>
      <w:r w:rsidR="006E675A">
        <w:rPr>
          <w:rStyle w:val="s2"/>
          <w:sz w:val="28"/>
          <w:szCs w:val="28"/>
        </w:rPr>
        <w:t xml:space="preserve">предусмотрев субсидию </w:t>
      </w:r>
      <w:r w:rsidR="00643DE3" w:rsidRPr="00E21505">
        <w:rPr>
          <w:rStyle w:val="s2"/>
          <w:sz w:val="28"/>
          <w:szCs w:val="28"/>
        </w:rPr>
        <w:t xml:space="preserve">(код целевой классификации </w:t>
      </w:r>
      <w:r w:rsidR="007712FB" w:rsidRPr="007712FB">
        <w:rPr>
          <w:rStyle w:val="s2"/>
          <w:sz w:val="28"/>
          <w:szCs w:val="28"/>
        </w:rPr>
        <w:t>39.6.01.75350</w:t>
      </w:r>
      <w:r w:rsidR="00643DE3">
        <w:rPr>
          <w:rStyle w:val="s2"/>
          <w:sz w:val="28"/>
          <w:szCs w:val="28"/>
        </w:rPr>
        <w:t>)</w:t>
      </w:r>
      <w:r w:rsidR="00643DE3" w:rsidRPr="00E21505">
        <w:rPr>
          <w:rStyle w:val="s2"/>
          <w:sz w:val="28"/>
          <w:szCs w:val="28"/>
        </w:rPr>
        <w:t xml:space="preserve"> </w:t>
      </w:r>
      <w:r w:rsidR="006E675A">
        <w:rPr>
          <w:rStyle w:val="s2"/>
          <w:sz w:val="28"/>
          <w:szCs w:val="28"/>
        </w:rPr>
        <w:t>на реализацию мероприятий иници</w:t>
      </w:r>
      <w:r w:rsidR="006E675A">
        <w:rPr>
          <w:rStyle w:val="s2"/>
          <w:sz w:val="28"/>
          <w:szCs w:val="28"/>
        </w:rPr>
        <w:t>а</w:t>
      </w:r>
      <w:r w:rsidR="006E675A">
        <w:rPr>
          <w:rStyle w:val="s2"/>
          <w:sz w:val="28"/>
          <w:szCs w:val="28"/>
        </w:rPr>
        <w:t>тивного бюджетирования на территории Ярославской области</w:t>
      </w:r>
      <w:r w:rsidR="00877C1A">
        <w:rPr>
          <w:rStyle w:val="s2"/>
          <w:sz w:val="28"/>
          <w:szCs w:val="28"/>
        </w:rPr>
        <w:t xml:space="preserve"> </w:t>
      </w:r>
      <w:r w:rsidR="006E675A">
        <w:rPr>
          <w:rStyle w:val="s2"/>
          <w:sz w:val="28"/>
          <w:szCs w:val="28"/>
        </w:rPr>
        <w:t xml:space="preserve">(поддержка местных </w:t>
      </w:r>
      <w:r w:rsidR="00877C1A">
        <w:rPr>
          <w:rStyle w:val="s2"/>
          <w:sz w:val="28"/>
          <w:szCs w:val="28"/>
        </w:rPr>
        <w:t>иниц</w:t>
      </w:r>
      <w:r w:rsidR="006E675A">
        <w:rPr>
          <w:rStyle w:val="s2"/>
          <w:sz w:val="28"/>
          <w:szCs w:val="28"/>
        </w:rPr>
        <w:t>иатив)</w:t>
      </w:r>
      <w:r w:rsidR="003F5F47">
        <w:rPr>
          <w:rStyle w:val="s2"/>
          <w:sz w:val="28"/>
          <w:szCs w:val="28"/>
        </w:rPr>
        <w:t xml:space="preserve"> </w:t>
      </w:r>
    </w:p>
    <w:p w14:paraId="317D79AA" w14:textId="77777777" w:rsidR="000B3C0C" w:rsidRDefault="000B3C0C" w:rsidP="000C4062">
      <w:pPr>
        <w:ind w:firstLine="709"/>
        <w:jc w:val="both"/>
        <w:rPr>
          <w:rStyle w:val="s2"/>
          <w:sz w:val="28"/>
          <w:szCs w:val="28"/>
        </w:rPr>
      </w:pPr>
    </w:p>
    <w:p w14:paraId="6779E180" w14:textId="608D9950" w:rsidR="003F5F47" w:rsidRDefault="00B550B1" w:rsidP="003F5F47">
      <w:pPr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Г</w:t>
      </w:r>
      <w:r w:rsidR="003F5F47">
        <w:rPr>
          <w:rStyle w:val="s2"/>
          <w:sz w:val="28"/>
          <w:szCs w:val="28"/>
        </w:rPr>
        <w:t>ородско</w:t>
      </w:r>
      <w:r>
        <w:rPr>
          <w:rStyle w:val="s2"/>
          <w:sz w:val="28"/>
          <w:szCs w:val="28"/>
        </w:rPr>
        <w:t xml:space="preserve">му </w:t>
      </w:r>
      <w:r w:rsidR="003F5F47">
        <w:rPr>
          <w:rStyle w:val="s2"/>
          <w:sz w:val="28"/>
          <w:szCs w:val="28"/>
        </w:rPr>
        <w:t>поселени</w:t>
      </w:r>
      <w:r>
        <w:rPr>
          <w:rStyle w:val="s2"/>
          <w:sz w:val="28"/>
          <w:szCs w:val="28"/>
        </w:rPr>
        <w:t>ю</w:t>
      </w:r>
      <w:r w:rsidR="003F5F47">
        <w:rPr>
          <w:rStyle w:val="s2"/>
          <w:sz w:val="28"/>
          <w:szCs w:val="28"/>
        </w:rPr>
        <w:t xml:space="preserve"> Данилов на сумму 700 000 р. (сем</w:t>
      </w:r>
      <w:r>
        <w:rPr>
          <w:rStyle w:val="s2"/>
          <w:sz w:val="28"/>
          <w:szCs w:val="28"/>
        </w:rPr>
        <w:t>ь</w:t>
      </w:r>
      <w:r w:rsidR="003F5F47">
        <w:rPr>
          <w:rStyle w:val="s2"/>
          <w:sz w:val="28"/>
          <w:szCs w:val="28"/>
        </w:rPr>
        <w:t xml:space="preserve">сот тысяч рублей) для обустройства пешеходной дорожки по адресу г. Данилов, ул. </w:t>
      </w:r>
      <w:proofErr w:type="gramStart"/>
      <w:r w:rsidR="003F5F47">
        <w:rPr>
          <w:rStyle w:val="s2"/>
          <w:sz w:val="28"/>
          <w:szCs w:val="28"/>
        </w:rPr>
        <w:t>Д</w:t>
      </w:r>
      <w:r w:rsidR="003F5F47">
        <w:rPr>
          <w:rStyle w:val="s2"/>
          <w:sz w:val="28"/>
          <w:szCs w:val="28"/>
        </w:rPr>
        <w:t>е</w:t>
      </w:r>
      <w:r w:rsidR="003F5F47">
        <w:rPr>
          <w:rStyle w:val="s2"/>
          <w:sz w:val="28"/>
          <w:szCs w:val="28"/>
        </w:rPr>
        <w:t>повская</w:t>
      </w:r>
      <w:proofErr w:type="gramEnd"/>
      <w:r w:rsidR="003F5F47">
        <w:rPr>
          <w:rStyle w:val="s2"/>
          <w:sz w:val="28"/>
          <w:szCs w:val="28"/>
        </w:rPr>
        <w:t>.</w:t>
      </w:r>
    </w:p>
    <w:p w14:paraId="76EDC5F2" w14:textId="77777777" w:rsidR="000B3C0C" w:rsidRDefault="000B3C0C" w:rsidP="003F5F47">
      <w:pPr>
        <w:ind w:firstLine="709"/>
        <w:jc w:val="both"/>
        <w:rPr>
          <w:rStyle w:val="s2"/>
          <w:sz w:val="28"/>
          <w:szCs w:val="28"/>
        </w:rPr>
      </w:pPr>
    </w:p>
    <w:p w14:paraId="7068DC03" w14:textId="7965E3A2" w:rsidR="000C13C6" w:rsidRDefault="00B550B1" w:rsidP="000C13C6">
      <w:pPr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Г</w:t>
      </w:r>
      <w:r w:rsidR="003F5F47">
        <w:rPr>
          <w:rStyle w:val="s2"/>
          <w:sz w:val="28"/>
          <w:szCs w:val="28"/>
        </w:rPr>
        <w:t>ородско</w:t>
      </w:r>
      <w:r>
        <w:rPr>
          <w:rStyle w:val="s2"/>
          <w:sz w:val="28"/>
          <w:szCs w:val="28"/>
        </w:rPr>
        <w:t>му</w:t>
      </w:r>
      <w:r w:rsidR="003F5F47">
        <w:rPr>
          <w:rStyle w:val="s2"/>
          <w:sz w:val="28"/>
          <w:szCs w:val="28"/>
        </w:rPr>
        <w:t xml:space="preserve"> поселени</w:t>
      </w:r>
      <w:r>
        <w:rPr>
          <w:rStyle w:val="s2"/>
          <w:sz w:val="28"/>
          <w:szCs w:val="28"/>
        </w:rPr>
        <w:t>ю</w:t>
      </w:r>
      <w:r w:rsidR="003F5F47">
        <w:rPr>
          <w:rStyle w:val="s2"/>
          <w:sz w:val="28"/>
          <w:szCs w:val="28"/>
        </w:rPr>
        <w:t xml:space="preserve"> </w:t>
      </w:r>
      <w:proofErr w:type="gramStart"/>
      <w:r w:rsidR="003F5F47">
        <w:rPr>
          <w:rStyle w:val="s2"/>
          <w:sz w:val="28"/>
          <w:szCs w:val="28"/>
        </w:rPr>
        <w:t>Пречистое</w:t>
      </w:r>
      <w:proofErr w:type="gramEnd"/>
      <w:r>
        <w:rPr>
          <w:rStyle w:val="s2"/>
          <w:sz w:val="28"/>
          <w:szCs w:val="28"/>
        </w:rPr>
        <w:t xml:space="preserve"> на сумму 300 000 р. (триста тысяч рублей)</w:t>
      </w:r>
      <w:r w:rsidR="003F5F47">
        <w:rPr>
          <w:rStyle w:val="s2"/>
          <w:sz w:val="28"/>
          <w:szCs w:val="28"/>
        </w:rPr>
        <w:t xml:space="preserve"> для установки детского игрового оборудования на детской площадке по адресу </w:t>
      </w:r>
      <w:proofErr w:type="spellStart"/>
      <w:r w:rsidR="003F5F47">
        <w:rPr>
          <w:rStyle w:val="s2"/>
          <w:sz w:val="28"/>
          <w:szCs w:val="28"/>
        </w:rPr>
        <w:t>р.п</w:t>
      </w:r>
      <w:proofErr w:type="spellEnd"/>
      <w:r w:rsidR="003F5F47">
        <w:rPr>
          <w:rStyle w:val="s2"/>
          <w:sz w:val="28"/>
          <w:szCs w:val="28"/>
        </w:rPr>
        <w:t>. Пречистое, ул. Новая</w:t>
      </w:r>
      <w:r w:rsidR="000B3C0C">
        <w:rPr>
          <w:rStyle w:val="s2"/>
          <w:sz w:val="28"/>
          <w:szCs w:val="28"/>
        </w:rPr>
        <w:t>.</w:t>
      </w:r>
    </w:p>
    <w:p w14:paraId="52A1E1EF" w14:textId="77777777" w:rsidR="000B3C0C" w:rsidRDefault="000B3C0C" w:rsidP="000C13C6">
      <w:pPr>
        <w:ind w:firstLine="709"/>
        <w:jc w:val="both"/>
        <w:rPr>
          <w:rStyle w:val="s2"/>
          <w:sz w:val="28"/>
          <w:szCs w:val="28"/>
        </w:rPr>
      </w:pPr>
    </w:p>
    <w:p w14:paraId="70B5404B" w14:textId="5789BD92" w:rsidR="000C13C6" w:rsidRPr="000C13C6" w:rsidRDefault="000C13C6" w:rsidP="000C13C6">
      <w:pPr>
        <w:ind w:firstLine="709"/>
        <w:jc w:val="both"/>
        <w:rPr>
          <w:rStyle w:val="s2"/>
          <w:sz w:val="28"/>
          <w:szCs w:val="28"/>
        </w:rPr>
      </w:pPr>
      <w:proofErr w:type="spellStart"/>
      <w:proofErr w:type="gramStart"/>
      <w:r>
        <w:rPr>
          <w:rStyle w:val="s2"/>
          <w:sz w:val="28"/>
          <w:szCs w:val="28"/>
        </w:rPr>
        <w:t>Любимскому</w:t>
      </w:r>
      <w:proofErr w:type="spellEnd"/>
      <w:r>
        <w:rPr>
          <w:rStyle w:val="s2"/>
          <w:sz w:val="28"/>
          <w:szCs w:val="28"/>
        </w:rPr>
        <w:t xml:space="preserve"> муниципальному району на сумму 300 000 р. (триста т</w:t>
      </w:r>
      <w:r>
        <w:rPr>
          <w:rStyle w:val="s2"/>
          <w:sz w:val="28"/>
          <w:szCs w:val="28"/>
        </w:rPr>
        <w:t>ы</w:t>
      </w:r>
      <w:r>
        <w:rPr>
          <w:rStyle w:val="s2"/>
          <w:sz w:val="28"/>
          <w:szCs w:val="28"/>
        </w:rPr>
        <w:t xml:space="preserve">сяч рублей) на ремонт зрительного зала </w:t>
      </w:r>
      <w:r w:rsidR="00B550B1">
        <w:rPr>
          <w:rStyle w:val="s2"/>
          <w:sz w:val="28"/>
          <w:szCs w:val="28"/>
        </w:rPr>
        <w:t>структурного подразделения мун</w:t>
      </w:r>
      <w:r w:rsidR="00B550B1">
        <w:rPr>
          <w:rStyle w:val="s2"/>
          <w:sz w:val="28"/>
          <w:szCs w:val="28"/>
        </w:rPr>
        <w:t>и</w:t>
      </w:r>
      <w:r w:rsidR="00B550B1">
        <w:rPr>
          <w:rStyle w:val="s2"/>
          <w:sz w:val="28"/>
          <w:szCs w:val="28"/>
        </w:rPr>
        <w:t>ципального учреждения культуры «</w:t>
      </w:r>
      <w:proofErr w:type="spellStart"/>
      <w:r w:rsidR="00B550B1">
        <w:rPr>
          <w:rStyle w:val="s2"/>
          <w:sz w:val="28"/>
          <w:szCs w:val="28"/>
        </w:rPr>
        <w:t>Любимский</w:t>
      </w:r>
      <w:proofErr w:type="spellEnd"/>
      <w:r w:rsidR="00B550B1">
        <w:rPr>
          <w:rStyle w:val="s2"/>
          <w:sz w:val="28"/>
          <w:szCs w:val="28"/>
        </w:rPr>
        <w:t xml:space="preserve"> районный дом культуры» </w:t>
      </w:r>
      <w:proofErr w:type="spellStart"/>
      <w:r w:rsidR="00B550B1">
        <w:rPr>
          <w:rStyle w:val="s2"/>
          <w:sz w:val="28"/>
          <w:szCs w:val="28"/>
        </w:rPr>
        <w:t>Вахромеевского</w:t>
      </w:r>
      <w:proofErr w:type="spellEnd"/>
      <w:r w:rsidR="00B550B1">
        <w:rPr>
          <w:rStyle w:val="s2"/>
          <w:sz w:val="28"/>
          <w:szCs w:val="28"/>
        </w:rPr>
        <w:t xml:space="preserve"> сельского дома культуры по адресу </w:t>
      </w:r>
      <w:proofErr w:type="spellStart"/>
      <w:r w:rsidR="00B550B1">
        <w:rPr>
          <w:rStyle w:val="s2"/>
          <w:sz w:val="28"/>
          <w:szCs w:val="28"/>
        </w:rPr>
        <w:t>Любимский</w:t>
      </w:r>
      <w:proofErr w:type="spellEnd"/>
      <w:r w:rsidR="00B550B1">
        <w:rPr>
          <w:rStyle w:val="s2"/>
          <w:sz w:val="28"/>
          <w:szCs w:val="28"/>
        </w:rPr>
        <w:t xml:space="preserve"> район, д. </w:t>
      </w:r>
      <w:proofErr w:type="spellStart"/>
      <w:r w:rsidR="00B550B1">
        <w:rPr>
          <w:rStyle w:val="s2"/>
          <w:sz w:val="28"/>
          <w:szCs w:val="28"/>
        </w:rPr>
        <w:t>Вахромейка</w:t>
      </w:r>
      <w:proofErr w:type="spellEnd"/>
      <w:r w:rsidR="00B550B1">
        <w:rPr>
          <w:rStyle w:val="s2"/>
          <w:sz w:val="28"/>
          <w:szCs w:val="28"/>
        </w:rPr>
        <w:t>, ул. Почтовая, д.1</w:t>
      </w:r>
      <w:proofErr w:type="gramEnd"/>
    </w:p>
    <w:p w14:paraId="5831BC5D" w14:textId="2619D2EE" w:rsidR="00C37A05" w:rsidRDefault="00A61E0D" w:rsidP="000B3C0C">
      <w:pPr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за счет уменьшения на указанную сумму </w:t>
      </w:r>
      <w:r w:rsidR="00877C1A">
        <w:rPr>
          <w:rStyle w:val="s2"/>
          <w:sz w:val="28"/>
          <w:szCs w:val="28"/>
        </w:rPr>
        <w:t xml:space="preserve">нераспределенных средств </w:t>
      </w:r>
      <w:r w:rsidR="00643DE3">
        <w:rPr>
          <w:rStyle w:val="s2"/>
          <w:sz w:val="28"/>
          <w:szCs w:val="28"/>
        </w:rPr>
        <w:t>по Субсидии на реализацию мероприятий инициативного бюджетирования на территории Ярославской области (поддержка местных инициатив).</w:t>
      </w:r>
    </w:p>
    <w:p w14:paraId="24FBF80D" w14:textId="77777777" w:rsidR="000B3C0C" w:rsidRDefault="000B3C0C" w:rsidP="000B3C0C">
      <w:pPr>
        <w:ind w:firstLine="709"/>
        <w:jc w:val="both"/>
        <w:rPr>
          <w:rStyle w:val="s2"/>
          <w:sz w:val="28"/>
          <w:szCs w:val="28"/>
        </w:rPr>
      </w:pPr>
    </w:p>
    <w:p w14:paraId="071423A4" w14:textId="77777777" w:rsidR="00A755D7" w:rsidRPr="0063710F" w:rsidRDefault="0063710F" w:rsidP="0063710F">
      <w:pPr>
        <w:pStyle w:val="p5"/>
        <w:pBdr>
          <w:bar w:val="single" w:sz="4" w:color="auto"/>
        </w:pBdr>
        <w:suppressAutoHyphens/>
        <w:spacing w:before="0" w:beforeAutospacing="0" w:after="0" w:afterAutospacing="0"/>
        <w:ind w:firstLine="709"/>
        <w:jc w:val="both"/>
        <w:rPr>
          <w:rStyle w:val="s2"/>
          <w:i/>
          <w:color w:val="92D050"/>
          <w:sz w:val="22"/>
          <w:szCs w:val="22"/>
        </w:rPr>
      </w:pPr>
      <w:r>
        <w:rPr>
          <w:rStyle w:val="s2"/>
          <w:sz w:val="28"/>
          <w:szCs w:val="28"/>
        </w:rPr>
        <w:t>В</w:t>
      </w:r>
      <w:r w:rsidR="00A755D7" w:rsidRPr="00454229">
        <w:rPr>
          <w:rStyle w:val="s2"/>
          <w:sz w:val="28"/>
          <w:szCs w:val="28"/>
        </w:rPr>
        <w:t>нести соответствующие изменения в приложения к законопроекту.</w:t>
      </w:r>
    </w:p>
    <w:p w14:paraId="2AA7F49D" w14:textId="77777777" w:rsidR="00A755D7" w:rsidRPr="003A2734" w:rsidRDefault="00A755D7" w:rsidP="00A755D7">
      <w:pPr>
        <w:ind w:firstLine="709"/>
        <w:jc w:val="both"/>
        <w:rPr>
          <w:sz w:val="28"/>
          <w:szCs w:val="28"/>
        </w:rPr>
      </w:pPr>
    </w:p>
    <w:p w14:paraId="0860010E" w14:textId="2DD6223B" w:rsidR="00A755D7" w:rsidRPr="003F5F47" w:rsidRDefault="00A755D7" w:rsidP="00A755D7">
      <w:pPr>
        <w:ind w:firstLine="709"/>
        <w:jc w:val="both"/>
        <w:rPr>
          <w:bCs/>
          <w:sz w:val="28"/>
          <w:szCs w:val="28"/>
        </w:rPr>
      </w:pPr>
      <w:r w:rsidRPr="00321E3A">
        <w:rPr>
          <w:b/>
          <w:sz w:val="28"/>
          <w:szCs w:val="28"/>
        </w:rPr>
        <w:lastRenderedPageBreak/>
        <w:t>Обоснование поправки</w:t>
      </w:r>
      <w:r w:rsidR="00A03F98" w:rsidRPr="007D4C62">
        <w:rPr>
          <w:b/>
          <w:sz w:val="28"/>
          <w:szCs w:val="28"/>
        </w:rPr>
        <w:t xml:space="preserve"> (</w:t>
      </w:r>
      <w:r w:rsidR="00A03F98" w:rsidRPr="00A03F98">
        <w:rPr>
          <w:b/>
          <w:i/>
          <w:sz w:val="22"/>
          <w:szCs w:val="22"/>
        </w:rPr>
        <w:t>поправок</w:t>
      </w:r>
      <w:r w:rsidR="00A03F98">
        <w:rPr>
          <w:b/>
          <w:sz w:val="28"/>
          <w:szCs w:val="28"/>
        </w:rPr>
        <w:t>)</w:t>
      </w:r>
      <w:r w:rsidRPr="00321E3A">
        <w:rPr>
          <w:b/>
          <w:sz w:val="28"/>
          <w:szCs w:val="28"/>
        </w:rPr>
        <w:t>:</w:t>
      </w:r>
      <w:r w:rsidR="003F5F47">
        <w:rPr>
          <w:b/>
          <w:sz w:val="28"/>
          <w:szCs w:val="28"/>
        </w:rPr>
        <w:t xml:space="preserve"> </w:t>
      </w:r>
      <w:r w:rsidR="003F5F47">
        <w:rPr>
          <w:bCs/>
          <w:sz w:val="28"/>
          <w:szCs w:val="28"/>
        </w:rPr>
        <w:t>поправки подготовлены на основ</w:t>
      </w:r>
      <w:r w:rsidR="003F5F47">
        <w:rPr>
          <w:bCs/>
          <w:sz w:val="28"/>
          <w:szCs w:val="28"/>
        </w:rPr>
        <w:t>а</w:t>
      </w:r>
      <w:r w:rsidR="003F5F47">
        <w:rPr>
          <w:bCs/>
          <w:sz w:val="28"/>
          <w:szCs w:val="28"/>
        </w:rPr>
        <w:t xml:space="preserve">нии обращений жителей, органов местного самоуправления. </w:t>
      </w:r>
    </w:p>
    <w:p w14:paraId="66153DA4" w14:textId="77777777" w:rsidR="00A755D7" w:rsidRDefault="00A755D7" w:rsidP="00A755D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7EAA853" w14:textId="77777777" w:rsidR="00867A31" w:rsidRDefault="00867A31" w:rsidP="00CE357C">
      <w:pPr>
        <w:pStyle w:val="21"/>
        <w:widowControl/>
        <w:ind w:firstLine="0"/>
        <w:jc w:val="center"/>
        <w:rPr>
          <w:b/>
          <w:i/>
          <w:color w:val="FF0000"/>
          <w:sz w:val="36"/>
          <w:szCs w:val="36"/>
          <w:u w:val="single"/>
        </w:rPr>
      </w:pPr>
    </w:p>
    <w:p w14:paraId="604859A2" w14:textId="77777777" w:rsidR="00EE5FCC" w:rsidRDefault="00EE5FCC" w:rsidP="00EE5FCC">
      <w:pPr>
        <w:pStyle w:val="ConsPlusNormal"/>
        <w:ind w:firstLine="540"/>
        <w:jc w:val="both"/>
        <w:outlineLvl w:val="0"/>
      </w:pPr>
    </w:p>
    <w:p w14:paraId="52A381C1" w14:textId="406E13D4" w:rsidR="00EE5FCC" w:rsidRDefault="003F5F47" w:rsidP="003F5F47">
      <w:pPr>
        <w:pStyle w:val="ConsPlusNormal"/>
        <w:ind w:firstLine="540"/>
        <w:jc w:val="right"/>
        <w:outlineLvl w:val="0"/>
      </w:pPr>
      <w:r>
        <w:t>А.В. Потапов</w:t>
      </w:r>
    </w:p>
    <w:p w14:paraId="65B5A426" w14:textId="77777777" w:rsidR="00867A31" w:rsidRDefault="00867A31" w:rsidP="00CE357C">
      <w:pPr>
        <w:pStyle w:val="21"/>
        <w:widowControl/>
        <w:ind w:firstLine="0"/>
        <w:jc w:val="center"/>
        <w:rPr>
          <w:b/>
          <w:i/>
          <w:color w:val="FF0000"/>
          <w:sz w:val="36"/>
          <w:szCs w:val="36"/>
          <w:u w:val="single"/>
        </w:rPr>
      </w:pPr>
    </w:p>
    <w:p w14:paraId="073240B5" w14:textId="0AEC04AF" w:rsidR="00867A31" w:rsidRDefault="00867A31" w:rsidP="003F5F47">
      <w:pPr>
        <w:pStyle w:val="ConsPlusNormal"/>
        <w:jc w:val="both"/>
        <w:outlineLvl w:val="0"/>
      </w:pPr>
    </w:p>
    <w:sectPr w:rsidR="00867A31" w:rsidSect="00623DD7">
      <w:pgSz w:w="11907" w:h="16840"/>
      <w:pgMar w:top="567" w:right="851" w:bottom="851" w:left="170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652CE"/>
    <w:multiLevelType w:val="hybridMultilevel"/>
    <w:tmpl w:val="BC30FAC0"/>
    <w:lvl w:ilvl="0" w:tplc="55D41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13"/>
    <w:rsid w:val="0000252F"/>
    <w:rsid w:val="00053F36"/>
    <w:rsid w:val="00061D27"/>
    <w:rsid w:val="00063F11"/>
    <w:rsid w:val="00073C10"/>
    <w:rsid w:val="00091962"/>
    <w:rsid w:val="00092287"/>
    <w:rsid w:val="00092C19"/>
    <w:rsid w:val="000B3C0C"/>
    <w:rsid w:val="000C0500"/>
    <w:rsid w:val="000C13C6"/>
    <w:rsid w:val="000C4062"/>
    <w:rsid w:val="001568DE"/>
    <w:rsid w:val="001F0573"/>
    <w:rsid w:val="00220385"/>
    <w:rsid w:val="002C770C"/>
    <w:rsid w:val="002D648B"/>
    <w:rsid w:val="00344214"/>
    <w:rsid w:val="0035522E"/>
    <w:rsid w:val="00360848"/>
    <w:rsid w:val="003D61BF"/>
    <w:rsid w:val="003F5F47"/>
    <w:rsid w:val="004504FE"/>
    <w:rsid w:val="00482DA3"/>
    <w:rsid w:val="004865DD"/>
    <w:rsid w:val="004E093A"/>
    <w:rsid w:val="004F5A57"/>
    <w:rsid w:val="0053502B"/>
    <w:rsid w:val="00547643"/>
    <w:rsid w:val="00555071"/>
    <w:rsid w:val="00565294"/>
    <w:rsid w:val="0057109C"/>
    <w:rsid w:val="00575AFA"/>
    <w:rsid w:val="00581CE5"/>
    <w:rsid w:val="00587929"/>
    <w:rsid w:val="005B2ABF"/>
    <w:rsid w:val="005D3D79"/>
    <w:rsid w:val="005F0E96"/>
    <w:rsid w:val="00623DD7"/>
    <w:rsid w:val="0063710F"/>
    <w:rsid w:val="00643DE3"/>
    <w:rsid w:val="00674AEA"/>
    <w:rsid w:val="00675833"/>
    <w:rsid w:val="006822F1"/>
    <w:rsid w:val="00691537"/>
    <w:rsid w:val="006C72D0"/>
    <w:rsid w:val="006E675A"/>
    <w:rsid w:val="007167FC"/>
    <w:rsid w:val="00762924"/>
    <w:rsid w:val="007712FB"/>
    <w:rsid w:val="00790136"/>
    <w:rsid w:val="007D4C62"/>
    <w:rsid w:val="008022F5"/>
    <w:rsid w:val="00867775"/>
    <w:rsid w:val="00867A31"/>
    <w:rsid w:val="00877C1A"/>
    <w:rsid w:val="00880E13"/>
    <w:rsid w:val="008911CB"/>
    <w:rsid w:val="008B1DDD"/>
    <w:rsid w:val="00903EBD"/>
    <w:rsid w:val="00933F3E"/>
    <w:rsid w:val="009677A3"/>
    <w:rsid w:val="00992C5A"/>
    <w:rsid w:val="009A1C4A"/>
    <w:rsid w:val="009A2AE2"/>
    <w:rsid w:val="009E7AAA"/>
    <w:rsid w:val="00A03F98"/>
    <w:rsid w:val="00A05DCF"/>
    <w:rsid w:val="00A57885"/>
    <w:rsid w:val="00A61E0D"/>
    <w:rsid w:val="00A755D7"/>
    <w:rsid w:val="00B178D2"/>
    <w:rsid w:val="00B36AA7"/>
    <w:rsid w:val="00B550B1"/>
    <w:rsid w:val="00B62D09"/>
    <w:rsid w:val="00B85592"/>
    <w:rsid w:val="00BC5DC2"/>
    <w:rsid w:val="00BD37B5"/>
    <w:rsid w:val="00BE378D"/>
    <w:rsid w:val="00BF4FFE"/>
    <w:rsid w:val="00C37A05"/>
    <w:rsid w:val="00C62971"/>
    <w:rsid w:val="00C7552E"/>
    <w:rsid w:val="00C8204E"/>
    <w:rsid w:val="00CB03D1"/>
    <w:rsid w:val="00CD187F"/>
    <w:rsid w:val="00CE357C"/>
    <w:rsid w:val="00CE79F5"/>
    <w:rsid w:val="00CF1C57"/>
    <w:rsid w:val="00D003FB"/>
    <w:rsid w:val="00D2017D"/>
    <w:rsid w:val="00D307ED"/>
    <w:rsid w:val="00D61553"/>
    <w:rsid w:val="00D726F1"/>
    <w:rsid w:val="00DD25B9"/>
    <w:rsid w:val="00DE26ED"/>
    <w:rsid w:val="00E25F80"/>
    <w:rsid w:val="00ED6C92"/>
    <w:rsid w:val="00EE23B3"/>
    <w:rsid w:val="00EE5FCC"/>
    <w:rsid w:val="00EE6CCC"/>
    <w:rsid w:val="00F14BA6"/>
    <w:rsid w:val="00F36F89"/>
    <w:rsid w:val="00F76A61"/>
    <w:rsid w:val="00F83057"/>
    <w:rsid w:val="00F85C83"/>
    <w:rsid w:val="00F90E56"/>
    <w:rsid w:val="00FA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92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pacing w:before="18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="120"/>
    </w:pPr>
  </w:style>
  <w:style w:type="paragraph" w:styleId="a4">
    <w:name w:val="Body Text Indent"/>
    <w:basedOn w:val="a"/>
    <w:semiHidden/>
    <w:pPr>
      <w:ind w:firstLine="709"/>
      <w:jc w:val="both"/>
    </w:pPr>
    <w:rPr>
      <w:sz w:val="28"/>
    </w:rPr>
  </w:style>
  <w:style w:type="paragraph" w:customStyle="1" w:styleId="cb">
    <w:name w:val="cb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79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929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091962"/>
    <w:pPr>
      <w:widowControl w:val="0"/>
      <w:ind w:firstLine="851"/>
    </w:pPr>
    <w:rPr>
      <w:sz w:val="28"/>
    </w:rPr>
  </w:style>
  <w:style w:type="paragraph" w:customStyle="1" w:styleId="p5">
    <w:name w:val="p5"/>
    <w:basedOn w:val="a"/>
    <w:rsid w:val="00A755D7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755D7"/>
  </w:style>
  <w:style w:type="paragraph" w:styleId="a7">
    <w:name w:val="List Paragraph"/>
    <w:basedOn w:val="a"/>
    <w:uiPriority w:val="34"/>
    <w:qFormat/>
    <w:rsid w:val="00A755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47643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pacing w:before="18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="120"/>
    </w:pPr>
  </w:style>
  <w:style w:type="paragraph" w:styleId="a4">
    <w:name w:val="Body Text Indent"/>
    <w:basedOn w:val="a"/>
    <w:semiHidden/>
    <w:pPr>
      <w:ind w:firstLine="709"/>
      <w:jc w:val="both"/>
    </w:pPr>
    <w:rPr>
      <w:sz w:val="28"/>
    </w:rPr>
  </w:style>
  <w:style w:type="paragraph" w:customStyle="1" w:styleId="cb">
    <w:name w:val="cb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79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929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091962"/>
    <w:pPr>
      <w:widowControl w:val="0"/>
      <w:ind w:firstLine="851"/>
    </w:pPr>
    <w:rPr>
      <w:sz w:val="28"/>
    </w:rPr>
  </w:style>
  <w:style w:type="paragraph" w:customStyle="1" w:styleId="p5">
    <w:name w:val="p5"/>
    <w:basedOn w:val="a"/>
    <w:rsid w:val="00A755D7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755D7"/>
  </w:style>
  <w:style w:type="paragraph" w:styleId="a7">
    <w:name w:val="List Paragraph"/>
    <w:basedOn w:val="a"/>
    <w:uiPriority w:val="34"/>
    <w:qFormat/>
    <w:rsid w:val="00A755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47643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W6\TEMPLATE\0-VAR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4671B-3AB7-4893-9DCC-F0C07B978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0-VARN.DOT</Template>
  <TotalTime>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Депутат</vt:lpstr>
    </vt:vector>
  </TitlesOfParts>
  <Company>Гос. Дума Ярославской обл.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</dc:title>
  <dc:creator>Евстигнеева Л. В</dc:creator>
  <cp:lastModifiedBy>Молчанова Ольга Петровна</cp:lastModifiedBy>
  <cp:revision>2</cp:revision>
  <cp:lastPrinted>2017-01-24T06:45:00Z</cp:lastPrinted>
  <dcterms:created xsi:type="dcterms:W3CDTF">2021-02-08T14:24:00Z</dcterms:created>
  <dcterms:modified xsi:type="dcterms:W3CDTF">2021-02-08T14:24:00Z</dcterms:modified>
</cp:coreProperties>
</file>