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7D" w:rsidRPr="0061587B" w:rsidRDefault="00FA777D" w:rsidP="0061587B">
      <w:pPr>
        <w:tabs>
          <w:tab w:val="left" w:pos="12049"/>
        </w:tabs>
        <w:jc w:val="right"/>
        <w:rPr>
          <w:b/>
          <w:bCs/>
          <w:szCs w:val="28"/>
        </w:rPr>
      </w:pPr>
      <w:r w:rsidRPr="0061587B">
        <w:rPr>
          <w:b/>
          <w:bCs/>
          <w:szCs w:val="28"/>
        </w:rPr>
        <w:t>ПРОЕКТ</w:t>
      </w:r>
    </w:p>
    <w:p w:rsidR="00FA777D" w:rsidRPr="0061587B" w:rsidRDefault="00FA777D" w:rsidP="0061587B">
      <w:pPr>
        <w:tabs>
          <w:tab w:val="left" w:pos="12049"/>
        </w:tabs>
        <w:jc w:val="center"/>
        <w:rPr>
          <w:b/>
          <w:bCs/>
          <w:szCs w:val="28"/>
        </w:rPr>
      </w:pPr>
    </w:p>
    <w:p w:rsidR="00FA777D" w:rsidRPr="0061587B" w:rsidRDefault="00FA777D" w:rsidP="0061587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87B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FA777D" w:rsidRPr="0061587B" w:rsidRDefault="00FA777D" w:rsidP="006158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87B">
        <w:rPr>
          <w:rFonts w:ascii="Times New Roman" w:hAnsi="Times New Roman" w:cs="Times New Roman"/>
          <w:b/>
          <w:sz w:val="28"/>
          <w:szCs w:val="28"/>
        </w:rPr>
        <w:t xml:space="preserve">«Обеспечение качественными коммунальными услугами населения Ярославской области»  на 2021 </w:t>
      </w:r>
      <w:r w:rsidR="0029573B" w:rsidRPr="0061587B">
        <w:rPr>
          <w:rFonts w:ascii="Times New Roman" w:hAnsi="Times New Roman" w:cs="Times New Roman"/>
          <w:b/>
          <w:sz w:val="28"/>
          <w:szCs w:val="28"/>
        </w:rPr>
        <w:t>–</w:t>
      </w:r>
      <w:r w:rsidRPr="0061587B">
        <w:rPr>
          <w:rFonts w:ascii="Times New Roman" w:hAnsi="Times New Roman" w:cs="Times New Roman"/>
          <w:b/>
          <w:sz w:val="28"/>
          <w:szCs w:val="28"/>
        </w:rPr>
        <w:t xml:space="preserve"> 2025 годы</w:t>
      </w:r>
    </w:p>
    <w:p w:rsidR="00FA777D" w:rsidRPr="0061587B" w:rsidRDefault="00FA777D" w:rsidP="00615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777D" w:rsidRPr="0061587B" w:rsidRDefault="00FA777D" w:rsidP="00615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587B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FA777D" w:rsidRPr="0061587B" w:rsidRDefault="00FA777D" w:rsidP="00615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587B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095" w:type="dxa"/>
          </w:tcPr>
          <w:p w:rsidR="00FA777D" w:rsidRPr="0061587B" w:rsidRDefault="00FA777D" w:rsidP="000F3A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жилищно-коммунального хозяйства</w:t>
            </w:r>
            <w:r w:rsidR="003037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энергетики и регулирования тарифов  Ярославской области, </w:t>
            </w:r>
            <w:proofErr w:type="spellStart"/>
            <w:r w:rsidR="00B126DE"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 w:rsidR="00B126DE"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директора</w:t>
            </w:r>
            <w:r w:rsidR="00996A29"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департамента,</w:t>
            </w:r>
            <w:r w:rsidR="00B126DE"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директора департамента – председатель комитета регулирования тарифов и цен</w:t>
            </w:r>
            <w:bookmarkStart w:id="0" w:name="_GoBack"/>
            <w:bookmarkEnd w:id="0"/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Сачкова Марина Андреевна, тел. 40-06-67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61587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095" w:type="dxa"/>
          </w:tcPr>
          <w:p w:rsidR="00FA777D" w:rsidRPr="0061587B" w:rsidRDefault="00FA777D" w:rsidP="0061587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 xml:space="preserve">заместитель Председателя Правительства области </w:t>
            </w: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Неженец Виктор Станиславович, тел. 40-04-37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95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департамент жилищно-коммунального хозяйства</w:t>
            </w:r>
            <w:r w:rsidR="003037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энергетики и регулирования тарифов  Ярославской области; </w:t>
            </w:r>
          </w:p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департамент государственного жилищного надзора Ярославской области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61587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095" w:type="dxa"/>
          </w:tcPr>
          <w:p w:rsidR="00FA777D" w:rsidRPr="0061587B" w:rsidRDefault="0028728E" w:rsidP="0061587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2025 годы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95" w:type="dxa"/>
          </w:tcPr>
          <w:p w:rsidR="00FA777D" w:rsidRPr="0061587B" w:rsidRDefault="0028728E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качества и надёжности предоставления жилищно-коммунальных услуг населению Ярославской области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61587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095" w:type="dxa"/>
          </w:tcPr>
          <w:p w:rsidR="00FA777D" w:rsidRPr="0061587B" w:rsidRDefault="00351AEF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ведомственная целевая программа департамента жилищно-коммунального хозяйства</w:t>
            </w:r>
            <w:r w:rsidR="003037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энергетики и регулирования тарифов  Ярославской области;</w:t>
            </w:r>
          </w:p>
          <w:p w:rsidR="00351AEF" w:rsidRPr="0061587B" w:rsidRDefault="00351AEF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ведомственная целевая программа департамента государственного жилищного надзора Ярославской области;</w:t>
            </w:r>
          </w:p>
          <w:p w:rsidR="00351AEF" w:rsidRPr="0061587B" w:rsidRDefault="00351AEF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региональная программа  «Развитие водоснабжения и водоотведения  Ярославской области»;</w:t>
            </w:r>
          </w:p>
          <w:p w:rsidR="00351AEF" w:rsidRPr="0061587B" w:rsidRDefault="00351AEF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региональная программа  капитального ремонта общего имущества в многоквартирных домах Ярославской области;</w:t>
            </w:r>
          </w:p>
          <w:p w:rsidR="00351AEF" w:rsidRPr="0061587B" w:rsidRDefault="00351AEF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региональная программа  «Газификация и модернизация жилищно-коммунального хозяйства, промышленных и иных организаций Ярославской области»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95" w:type="dxa"/>
          </w:tcPr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 по Государственной программе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C79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</w:t>
            </w:r>
            <w:r w:rsidR="007A560A" w:rsidRPr="00EC79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4</w:t>
            </w:r>
            <w:r w:rsidR="00EC79C9" w:rsidRPr="00EC79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7A560A" w:rsidRPr="00EC79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</w:t>
            </w:r>
            <w:r w:rsidR="004A1604" w:rsidRPr="00EC79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руб., из них: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федеральные средства: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– 1 221,5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– 1 </w:t>
            </w:r>
            <w:r w:rsidR="00A10950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</w:t>
            </w:r>
            <w:r w:rsidR="00A10950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– 2</w:t>
            </w:r>
            <w:r w:rsidR="00A10950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200,9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1 665,2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1 665,2 млн. руб.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областные средства: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– 1</w:t>
            </w:r>
            <w:r w:rsidR="00D47B55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655,6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– 1 62</w:t>
            </w:r>
            <w:r w:rsidR="00CE002A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E002A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– 1</w:t>
            </w:r>
            <w:r w:rsidR="00F5748B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863,3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1 84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1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84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7,2 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млн. руб.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местные бюджеты: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– 6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,6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– 1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– 2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,6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– 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 год – </w:t>
            </w:r>
            <w:r w:rsidR="004A1604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19,0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иные источники: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– 3 31</w:t>
            </w:r>
            <w:r w:rsidR="008F3909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681852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– 3 373,4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– 3 247,4 млн. руб.;</w:t>
            </w:r>
          </w:p>
          <w:p w:rsidR="00782889" w:rsidRPr="00442974" w:rsidRDefault="00782889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2 867,1 млн. руб.;</w:t>
            </w:r>
          </w:p>
          <w:p w:rsidR="00FA777D" w:rsidRPr="00442974" w:rsidRDefault="00782889" w:rsidP="006818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2 907,</w:t>
            </w:r>
            <w:r w:rsidR="00681852"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429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61587B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6095" w:type="dxa"/>
          </w:tcPr>
          <w:p w:rsidR="003A3492" w:rsidRPr="002E7957" w:rsidRDefault="003A3492" w:rsidP="003A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«Развитие водоснабжения и водоотведения Ярославской области»:</w:t>
            </w:r>
          </w:p>
          <w:p w:rsidR="003A3492" w:rsidRPr="002E7957" w:rsidRDefault="003A3492" w:rsidP="003A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всего  – </w:t>
            </w:r>
            <w:r w:rsidRPr="00977D3D">
              <w:rPr>
                <w:rFonts w:ascii="Times New Roman" w:hAnsi="Times New Roman" w:cs="Times New Roman"/>
                <w:sz w:val="28"/>
                <w:szCs w:val="28"/>
              </w:rPr>
              <w:t>15 </w:t>
            </w:r>
            <w:r w:rsidR="008F37DA" w:rsidRPr="00977D3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45A0C" w:rsidRPr="00977D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77D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45A0C" w:rsidRPr="00977D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121A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3A3492" w:rsidRPr="002E7957" w:rsidRDefault="003A3492" w:rsidP="003A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847706" w:rsidRPr="002E7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55D5" w:rsidRPr="002E79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47706" w:rsidRPr="002E79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55D5" w:rsidRPr="002E7957"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A3492" w:rsidRPr="002E7957" w:rsidRDefault="003A3492" w:rsidP="003A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47706" w:rsidRPr="002E7957">
              <w:rPr>
                <w:rFonts w:ascii="Times New Roman" w:hAnsi="Times New Roman" w:cs="Times New Roman"/>
                <w:sz w:val="28"/>
                <w:szCs w:val="28"/>
              </w:rPr>
              <w:t>2 752,2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A3492" w:rsidRPr="002E7957" w:rsidRDefault="003A3492" w:rsidP="003A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47706" w:rsidRPr="002E79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55D5" w:rsidRPr="002E79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47706" w:rsidRPr="002E79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55D5" w:rsidRPr="002E7957">
              <w:rPr>
                <w:rFonts w:ascii="Times New Roman" w:hAnsi="Times New Roman" w:cs="Times New Roman"/>
                <w:sz w:val="28"/>
                <w:szCs w:val="28"/>
              </w:rPr>
              <w:t>94,2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A3492" w:rsidRPr="002E7957" w:rsidRDefault="003A3492" w:rsidP="003A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2024 год – 2 80</w:t>
            </w:r>
            <w:r w:rsidR="003855D5" w:rsidRPr="002E7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855D5" w:rsidRPr="002E79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A3492" w:rsidRPr="002E7957" w:rsidRDefault="003A3492" w:rsidP="003A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2025 год – 2 80</w:t>
            </w:r>
            <w:r w:rsidR="00FA33EB" w:rsidRPr="002E7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33EB" w:rsidRPr="002E79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ведомственная целевая программа департамента жилищно-коммунального хозяйства энергетики и регулирования тарифов  Ярославской области: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Pr="00977D3D">
              <w:rPr>
                <w:rFonts w:ascii="Times New Roman" w:hAnsi="Times New Roman" w:cs="Times New Roman"/>
                <w:sz w:val="28"/>
                <w:szCs w:val="28"/>
              </w:rPr>
              <w:t>7 550,</w:t>
            </w:r>
            <w:r w:rsidR="009C517D" w:rsidRPr="00977D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121A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2021 год – 1 348,</w:t>
            </w:r>
            <w:r w:rsidR="00790235" w:rsidRPr="002E79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2022 год – 1 420,9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2023 год – 1 593,6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2024 год – 1 593,6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– 1 593,6 млн. руб.;</w:t>
            </w:r>
          </w:p>
          <w:p w:rsidR="00A07C1F" w:rsidRPr="002E7957" w:rsidRDefault="00A07C1F" w:rsidP="00A07C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 «Газификация и модернизация жилищно-коммунального хозяйства, промышленных и иных организаций Ярославской области»:</w:t>
            </w:r>
          </w:p>
          <w:p w:rsidR="00A07C1F" w:rsidRPr="002E7957" w:rsidRDefault="00A07C1F" w:rsidP="00A07C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5A6943"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6943" w:rsidRPr="00977D3D">
              <w:rPr>
                <w:rFonts w:ascii="Times New Roman" w:hAnsi="Times New Roman" w:cs="Times New Roman"/>
                <w:sz w:val="28"/>
                <w:szCs w:val="28"/>
              </w:rPr>
              <w:t>966,9</w:t>
            </w:r>
            <w:r w:rsidR="005A6943"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A07C1F" w:rsidRPr="002E7957" w:rsidRDefault="00A07C1F" w:rsidP="00A07C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508F1" w:rsidRPr="002E7957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07C1F" w:rsidRPr="002E7957" w:rsidRDefault="002C2371" w:rsidP="00A07C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D1C7F" w:rsidRPr="002E795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05D32" w:rsidRPr="002E7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1C7F" w:rsidRPr="002E79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D32" w:rsidRPr="002E79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7C1F"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07C1F" w:rsidRPr="002E7957" w:rsidRDefault="00A07C1F" w:rsidP="00A07C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D1C7F" w:rsidRPr="002E795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05D32" w:rsidRPr="002E79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1C7F" w:rsidRPr="002E79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D32" w:rsidRPr="002E79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07C1F" w:rsidRPr="002E7957" w:rsidRDefault="00A07C1F" w:rsidP="00A07C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2024 год – 18</w:t>
            </w:r>
            <w:r w:rsidR="00D05D32" w:rsidRPr="002E79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D32" w:rsidRPr="002E79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07C1F" w:rsidRPr="002E7957" w:rsidRDefault="00A07C1F" w:rsidP="00A07C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D05D32" w:rsidRPr="002E7957">
              <w:rPr>
                <w:rFonts w:ascii="Times New Roman" w:hAnsi="Times New Roman" w:cs="Times New Roman"/>
                <w:sz w:val="28"/>
                <w:szCs w:val="28"/>
              </w:rPr>
              <w:t>185,8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E79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ведомственная целевая программа департамента государственного жилищного надзора Ярославской области: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Pr="00977D3D"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C007B9" w:rsidRPr="00977D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E79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2021 год – 12,5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2022 год – 10,</w:t>
            </w:r>
            <w:r w:rsidR="009C517D" w:rsidRPr="002E7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14,2 млн. руб.; 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2024 год – 14,2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2025 год – 14,2 млн. руб.</w:t>
            </w:r>
            <w:r w:rsidR="00B9602B" w:rsidRPr="002E79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 капитального ремонта общего имущества в многоквартирных домах Ярославской области: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Pr="00EC79C9">
              <w:rPr>
                <w:rFonts w:ascii="Times New Roman" w:hAnsi="Times New Roman" w:cs="Times New Roman"/>
                <w:sz w:val="28"/>
                <w:szCs w:val="28"/>
              </w:rPr>
              <w:t>8 738,7</w:t>
            </w:r>
            <w:r w:rsidRPr="002E79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2021 год – 1 664,5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2022 год – 1 675,8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2023 год – 1 753,7 млн. руб.;</w:t>
            </w:r>
          </w:p>
          <w:p w:rsidR="00163143" w:rsidRPr="002E7957" w:rsidRDefault="00163143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2024 год – 1 802,2 млн. руб.;</w:t>
            </w:r>
          </w:p>
          <w:p w:rsidR="00FA777D" w:rsidRPr="002E7957" w:rsidRDefault="00163143" w:rsidP="00A07C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7957">
              <w:rPr>
                <w:rFonts w:ascii="Times New Roman" w:hAnsi="Times New Roman" w:cs="Times New Roman"/>
                <w:sz w:val="28"/>
                <w:szCs w:val="28"/>
              </w:rPr>
              <w:t>2025 год – 1 842,5 млн. руб.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61587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095" w:type="dxa"/>
          </w:tcPr>
          <w:p w:rsidR="00F0691C" w:rsidRPr="0061587B" w:rsidRDefault="00F0691C" w:rsidP="0061587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>- увеличение доли населения, обеспеченного питьевой водой, отвечающей требованиям безопасности, до 94,5 процента;</w:t>
            </w:r>
          </w:p>
          <w:p w:rsidR="00F0691C" w:rsidRPr="0061587B" w:rsidRDefault="00F0691C" w:rsidP="0061587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>- снижение удельного веса проб воды, отбор которых произведен из водопроводной сети и которые не отвечают гигиеническим нормативам по микробиологическим показателям, до 27,3 процента;</w:t>
            </w:r>
          </w:p>
          <w:p w:rsidR="00F0691C" w:rsidRPr="0061587B" w:rsidRDefault="00F0691C" w:rsidP="0061587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коммунальной инфраструктуры, до 64,8 процента;</w:t>
            </w:r>
          </w:p>
          <w:p w:rsidR="00F0691C" w:rsidRPr="0061587B" w:rsidRDefault="00F0691C" w:rsidP="0061587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>- увеличение уровня газификации жилищного фонда области до 80,6 процента;</w:t>
            </w:r>
          </w:p>
          <w:p w:rsidR="00DA5DCC" w:rsidRPr="0061587B" w:rsidRDefault="00F0691C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доли общей площади помещений многоквартирных домов, требующих проведения капитального ремонта по </w:t>
            </w:r>
            <w:r w:rsidRPr="00615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необходимым видам работ, в общем количестве многоквартирных домов до 57 процентов</w:t>
            </w:r>
          </w:p>
        </w:tc>
      </w:tr>
      <w:tr w:rsidR="00FA777D" w:rsidRPr="0061587B" w:rsidTr="00FA777D">
        <w:tc>
          <w:tcPr>
            <w:tcW w:w="3686" w:type="dxa"/>
          </w:tcPr>
          <w:p w:rsidR="00FA777D" w:rsidRPr="0061587B" w:rsidRDefault="00FA777D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FA777D" w:rsidRPr="0061587B" w:rsidRDefault="004814F1" w:rsidP="006158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58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http://www.yarregion.ru/depts/dzkh/tmpPages/programs.aspx</w:t>
            </w:r>
          </w:p>
        </w:tc>
      </w:tr>
    </w:tbl>
    <w:p w:rsidR="005D0A2B" w:rsidRPr="007E702D" w:rsidRDefault="005D0A2B" w:rsidP="007E702D">
      <w:pPr>
        <w:rPr>
          <w:szCs w:val="28"/>
        </w:rPr>
      </w:pPr>
    </w:p>
    <w:sectPr w:rsidR="005D0A2B" w:rsidRPr="007E702D" w:rsidSect="003774EF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7B2" w:rsidRDefault="005247B2" w:rsidP="000B2C0A">
      <w:r>
        <w:separator/>
      </w:r>
    </w:p>
  </w:endnote>
  <w:endnote w:type="continuationSeparator" w:id="0">
    <w:p w:rsidR="005247B2" w:rsidRDefault="005247B2" w:rsidP="000B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7B2" w:rsidRDefault="005247B2" w:rsidP="000B2C0A">
      <w:r>
        <w:separator/>
      </w:r>
    </w:p>
  </w:footnote>
  <w:footnote w:type="continuationSeparator" w:id="0">
    <w:p w:rsidR="005247B2" w:rsidRDefault="005247B2" w:rsidP="000B2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118611"/>
      <w:docPartObj>
        <w:docPartGallery w:val="Page Numbers (Top of Page)"/>
        <w:docPartUnique/>
      </w:docPartObj>
    </w:sdtPr>
    <w:sdtEndPr/>
    <w:sdtContent>
      <w:p w:rsidR="000B2C0A" w:rsidRDefault="000B2C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AAE">
          <w:rPr>
            <w:noProof/>
          </w:rPr>
          <w:t>4</w:t>
        </w:r>
        <w:r>
          <w:fldChar w:fldCharType="end"/>
        </w:r>
      </w:p>
    </w:sdtContent>
  </w:sdt>
  <w:p w:rsidR="000B2C0A" w:rsidRDefault="000B2C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7D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66E5"/>
    <w:rsid w:val="00097ABA"/>
    <w:rsid w:val="00097F15"/>
    <w:rsid w:val="000A50CE"/>
    <w:rsid w:val="000A554D"/>
    <w:rsid w:val="000B21B5"/>
    <w:rsid w:val="000B2810"/>
    <w:rsid w:val="000B2C0A"/>
    <w:rsid w:val="000B3A98"/>
    <w:rsid w:val="000B49F8"/>
    <w:rsid w:val="000B5789"/>
    <w:rsid w:val="000B6F8E"/>
    <w:rsid w:val="000B75AD"/>
    <w:rsid w:val="000C02B2"/>
    <w:rsid w:val="000C0AD2"/>
    <w:rsid w:val="000C1452"/>
    <w:rsid w:val="000C3E03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AAE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38F7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5A0C"/>
    <w:rsid w:val="001462E3"/>
    <w:rsid w:val="00146A84"/>
    <w:rsid w:val="00151866"/>
    <w:rsid w:val="001522BB"/>
    <w:rsid w:val="00155E77"/>
    <w:rsid w:val="00160E61"/>
    <w:rsid w:val="001611AB"/>
    <w:rsid w:val="00163143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128E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338"/>
    <w:rsid w:val="0022475F"/>
    <w:rsid w:val="00225899"/>
    <w:rsid w:val="00226190"/>
    <w:rsid w:val="0022636F"/>
    <w:rsid w:val="0022642B"/>
    <w:rsid w:val="00227DDA"/>
    <w:rsid w:val="002306A1"/>
    <w:rsid w:val="00231A2D"/>
    <w:rsid w:val="002344E4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28E"/>
    <w:rsid w:val="00287F2E"/>
    <w:rsid w:val="00291164"/>
    <w:rsid w:val="002915E6"/>
    <w:rsid w:val="00294F30"/>
    <w:rsid w:val="0029573B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2371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957"/>
    <w:rsid w:val="002E7A22"/>
    <w:rsid w:val="002F06CD"/>
    <w:rsid w:val="002F1C74"/>
    <w:rsid w:val="002F20C7"/>
    <w:rsid w:val="002F320E"/>
    <w:rsid w:val="002F321C"/>
    <w:rsid w:val="002F41F2"/>
    <w:rsid w:val="002F61D9"/>
    <w:rsid w:val="003037A0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AE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4EF"/>
    <w:rsid w:val="003778AF"/>
    <w:rsid w:val="00380A27"/>
    <w:rsid w:val="00381D1C"/>
    <w:rsid w:val="003837DA"/>
    <w:rsid w:val="00384B4E"/>
    <w:rsid w:val="0038505B"/>
    <w:rsid w:val="003855D5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492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05D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4B94"/>
    <w:rsid w:val="00441C9E"/>
    <w:rsid w:val="00441E1D"/>
    <w:rsid w:val="00442974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14F1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1604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47B2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43"/>
    <w:rsid w:val="005A69A3"/>
    <w:rsid w:val="005B046F"/>
    <w:rsid w:val="005B0BB0"/>
    <w:rsid w:val="005B254F"/>
    <w:rsid w:val="005B3C1A"/>
    <w:rsid w:val="005B62D0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063"/>
    <w:rsid w:val="0060576E"/>
    <w:rsid w:val="00605E20"/>
    <w:rsid w:val="00615447"/>
    <w:rsid w:val="0061587B"/>
    <w:rsid w:val="00616905"/>
    <w:rsid w:val="00620C74"/>
    <w:rsid w:val="00621E53"/>
    <w:rsid w:val="00623A65"/>
    <w:rsid w:val="0062461D"/>
    <w:rsid w:val="00625D6E"/>
    <w:rsid w:val="006260B1"/>
    <w:rsid w:val="006266E1"/>
    <w:rsid w:val="006267C3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852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A7B0E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2889"/>
    <w:rsid w:val="00783501"/>
    <w:rsid w:val="00784489"/>
    <w:rsid w:val="0078484A"/>
    <w:rsid w:val="0078488E"/>
    <w:rsid w:val="00785223"/>
    <w:rsid w:val="00790235"/>
    <w:rsid w:val="0079073D"/>
    <w:rsid w:val="00791E5F"/>
    <w:rsid w:val="00791F59"/>
    <w:rsid w:val="00793F78"/>
    <w:rsid w:val="007966C2"/>
    <w:rsid w:val="007A2001"/>
    <w:rsid w:val="007A234D"/>
    <w:rsid w:val="007A4ED0"/>
    <w:rsid w:val="007A560A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1C7F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E702D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780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47706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2E80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37DA"/>
    <w:rsid w:val="008F3909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3D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96A29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3BD7"/>
    <w:rsid w:val="009C517D"/>
    <w:rsid w:val="009C5365"/>
    <w:rsid w:val="009D04B2"/>
    <w:rsid w:val="009D283C"/>
    <w:rsid w:val="009D4074"/>
    <w:rsid w:val="009D4ABC"/>
    <w:rsid w:val="009D4ADC"/>
    <w:rsid w:val="009D5F42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5309"/>
    <w:rsid w:val="00A06B48"/>
    <w:rsid w:val="00A07AE8"/>
    <w:rsid w:val="00A07C1F"/>
    <w:rsid w:val="00A10883"/>
    <w:rsid w:val="00A10950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11082"/>
    <w:rsid w:val="00B124ED"/>
    <w:rsid w:val="00B126DE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602B"/>
    <w:rsid w:val="00B97C11"/>
    <w:rsid w:val="00BA1764"/>
    <w:rsid w:val="00BA43CA"/>
    <w:rsid w:val="00BA47E2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386"/>
    <w:rsid w:val="00BE7DDC"/>
    <w:rsid w:val="00BF03C1"/>
    <w:rsid w:val="00BF2A90"/>
    <w:rsid w:val="00BF2DAF"/>
    <w:rsid w:val="00BF3FE1"/>
    <w:rsid w:val="00BF4B99"/>
    <w:rsid w:val="00BF507C"/>
    <w:rsid w:val="00C007B9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08F1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111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002A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5D32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47B55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0204"/>
    <w:rsid w:val="00DA3871"/>
    <w:rsid w:val="00DA5225"/>
    <w:rsid w:val="00DA5DCC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1A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2"/>
    <w:rsid w:val="00EA0608"/>
    <w:rsid w:val="00EA06DA"/>
    <w:rsid w:val="00EA17A3"/>
    <w:rsid w:val="00EA1B0B"/>
    <w:rsid w:val="00EA3CFF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79C9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91C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48B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BDE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33EB"/>
    <w:rsid w:val="00FA55DD"/>
    <w:rsid w:val="00FA664E"/>
    <w:rsid w:val="00FA68AD"/>
    <w:rsid w:val="00FA721A"/>
    <w:rsid w:val="00FA777D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77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77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77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B2C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B2C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B2C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B2C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39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39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77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77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77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B2C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B2C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B2C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B2C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39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39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3</cp:revision>
  <cp:lastPrinted>2020-10-20T05:30:00Z</cp:lastPrinted>
  <dcterms:created xsi:type="dcterms:W3CDTF">2020-10-23T10:35:00Z</dcterms:created>
  <dcterms:modified xsi:type="dcterms:W3CDTF">2020-10-26T08:07:00Z</dcterms:modified>
</cp:coreProperties>
</file>