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9BF" w:rsidRDefault="00B4598F">
      <w:pPr>
        <w:pStyle w:val="Heading"/>
        <w:jc w:val="center"/>
        <w:rPr>
          <w:color w:val="000000"/>
        </w:rPr>
      </w:pPr>
      <w:bookmarkStart w:id="0" w:name="_GoBack"/>
      <w:bookmarkEnd w:id="0"/>
      <w:r>
        <w:rPr>
          <w:color w:val="000000"/>
        </w:rPr>
        <w:t>ЗАКОН</w:t>
      </w:r>
    </w:p>
    <w:p w:rsidR="005179BF" w:rsidRDefault="00B4598F">
      <w:pPr>
        <w:pStyle w:val="Heading"/>
        <w:jc w:val="center"/>
        <w:rPr>
          <w:color w:val="000000"/>
        </w:rPr>
      </w:pPr>
      <w:r>
        <w:rPr>
          <w:color w:val="000000"/>
        </w:rPr>
        <w:t>ЯРОСЛАВСКОЙ ОБЛАСТИ</w:t>
      </w:r>
    </w:p>
    <w:p w:rsidR="005179BF" w:rsidRDefault="005179BF">
      <w:pPr>
        <w:pStyle w:val="Heading"/>
        <w:jc w:val="center"/>
        <w:rPr>
          <w:color w:val="000000"/>
        </w:rPr>
      </w:pPr>
    </w:p>
    <w:p w:rsidR="005179BF" w:rsidRDefault="00B4598F">
      <w:pPr>
        <w:pStyle w:val="Heading"/>
        <w:jc w:val="center"/>
        <w:rPr>
          <w:color w:val="000000"/>
        </w:rPr>
      </w:pPr>
      <w:r>
        <w:rPr>
          <w:color w:val="000000"/>
        </w:rPr>
        <w:t xml:space="preserve">О представительных органах первого созыва и главах вновь образованных муниципальных образований Ярославской области </w:t>
      </w:r>
    </w:p>
    <w:p w:rsidR="005179BF" w:rsidRDefault="00B4598F">
      <w:pPr>
        <w:jc w:val="center"/>
        <w:rPr>
          <w:color w:val="000000"/>
        </w:rPr>
      </w:pPr>
      <w:r>
        <w:rPr>
          <w:color w:val="000000"/>
        </w:rPr>
        <w:t>&lt;в ред. законов Ярославской области от 19.09.2005 № 41-з, от 08.02.2008 № 6-з&gt;</w:t>
      </w:r>
    </w:p>
    <w:p w:rsidR="005179BF" w:rsidRDefault="005179BF">
      <w:pPr>
        <w:ind w:firstLine="225"/>
        <w:jc w:val="both"/>
        <w:rPr>
          <w:color w:val="000000"/>
        </w:rPr>
      </w:pPr>
    </w:p>
    <w:p w:rsidR="005179BF" w:rsidRDefault="00B4598F">
      <w:pPr>
        <w:ind w:firstLine="225"/>
        <w:jc w:val="both"/>
        <w:rPr>
          <w:color w:val="000000"/>
        </w:rPr>
      </w:pPr>
      <w:proofErr w:type="gramStart"/>
      <w:r>
        <w:rPr>
          <w:color w:val="000000"/>
        </w:rPr>
        <w:t>Принят</w:t>
      </w:r>
      <w:proofErr w:type="gramEnd"/>
      <w:r>
        <w:rPr>
          <w:color w:val="000000"/>
        </w:rPr>
        <w:t xml:space="preserve"> Государственной Думой</w:t>
      </w:r>
    </w:p>
    <w:p w:rsidR="005179BF" w:rsidRDefault="00B4598F">
      <w:pPr>
        <w:ind w:firstLine="225"/>
        <w:jc w:val="both"/>
        <w:rPr>
          <w:color w:val="000000"/>
        </w:rPr>
      </w:pPr>
      <w:r>
        <w:rPr>
          <w:color w:val="000000"/>
        </w:rPr>
        <w:t>Ярославской области</w:t>
      </w:r>
    </w:p>
    <w:p w:rsidR="005179BF" w:rsidRDefault="00B4598F">
      <w:pPr>
        <w:ind w:firstLine="225"/>
        <w:jc w:val="both"/>
        <w:rPr>
          <w:color w:val="000000"/>
        </w:rPr>
      </w:pPr>
      <w:r>
        <w:rPr>
          <w:color w:val="000000"/>
        </w:rPr>
        <w:t>29 марта 2005 года</w:t>
      </w:r>
    </w:p>
    <w:p w:rsidR="005179BF" w:rsidRDefault="005179BF">
      <w:pPr>
        <w:ind w:firstLine="225"/>
        <w:jc w:val="both"/>
        <w:rPr>
          <w:color w:val="000000"/>
        </w:rPr>
      </w:pPr>
    </w:p>
    <w:p w:rsidR="005179BF" w:rsidRDefault="00B4598F">
      <w:pPr>
        <w:ind w:firstLine="225"/>
        <w:jc w:val="both"/>
        <w:rPr>
          <w:color w:val="000000"/>
        </w:rPr>
      </w:pPr>
      <w:proofErr w:type="gramStart"/>
      <w:r>
        <w:rPr>
          <w:color w:val="000000"/>
        </w:rPr>
        <w:t>Настоящий Закон в соответствии с требованиями Закона Ярославской области от 21.12.2004 № 65-з «О наименованиях, границах и статусе муниципальных образований Ярославской области» принят в целях формирования органов местного самоуправления вновь образованных муниципальных образований Ярославской области, а также решения иных вопросов, связанных с реализацией Федерального закона от 06.10.2003 № 131-ФЗ «Об общих принципах организации местного самоуправления в Российской Федерации».</w:t>
      </w:r>
      <w:proofErr w:type="gramEnd"/>
    </w:p>
    <w:p w:rsidR="005179BF" w:rsidRDefault="005179BF">
      <w:pPr>
        <w:ind w:firstLine="225"/>
        <w:jc w:val="both"/>
        <w:rPr>
          <w:color w:val="000000"/>
        </w:rPr>
      </w:pPr>
    </w:p>
    <w:p w:rsidR="005179BF" w:rsidRDefault="00B4598F">
      <w:pPr>
        <w:ind w:firstLine="225"/>
        <w:jc w:val="both"/>
        <w:rPr>
          <w:color w:val="000000"/>
        </w:rPr>
      </w:pPr>
      <w:r>
        <w:rPr>
          <w:color w:val="000000"/>
        </w:rPr>
        <w:t>Статья 1</w:t>
      </w:r>
    </w:p>
    <w:p w:rsidR="005179BF" w:rsidRDefault="00B4598F">
      <w:pPr>
        <w:ind w:firstLine="225"/>
        <w:jc w:val="both"/>
        <w:rPr>
          <w:color w:val="000000"/>
        </w:rPr>
      </w:pPr>
      <w:r>
        <w:rPr>
          <w:color w:val="000000"/>
        </w:rPr>
        <w:t>В Ярославской области устанавливаются следующие наименования органов местного самоуправления вновь образованных муниципальных образований Ярославской области:</w:t>
      </w:r>
    </w:p>
    <w:p w:rsidR="005179BF" w:rsidRDefault="00B4598F">
      <w:pPr>
        <w:ind w:firstLine="225"/>
        <w:jc w:val="both"/>
        <w:rPr>
          <w:color w:val="000000"/>
        </w:rPr>
      </w:pPr>
      <w:r>
        <w:rPr>
          <w:color w:val="000000"/>
        </w:rPr>
        <w:t>представительного органа - Муниципальный Совет;</w:t>
      </w:r>
    </w:p>
    <w:p w:rsidR="005179BF" w:rsidRDefault="00B4598F">
      <w:pPr>
        <w:ind w:firstLine="225"/>
        <w:jc w:val="both"/>
        <w:rPr>
          <w:color w:val="000000"/>
        </w:rPr>
      </w:pPr>
      <w:r>
        <w:rPr>
          <w:color w:val="000000"/>
        </w:rPr>
        <w:t>главы муниципального образования - Глава;</w:t>
      </w:r>
    </w:p>
    <w:p w:rsidR="005179BF" w:rsidRDefault="00B4598F">
      <w:pPr>
        <w:ind w:firstLine="225"/>
        <w:jc w:val="both"/>
        <w:rPr>
          <w:color w:val="000000"/>
        </w:rPr>
      </w:pPr>
      <w:r>
        <w:rPr>
          <w:color w:val="000000"/>
        </w:rPr>
        <w:t>местной администрации (исполнительно-распорядительного органа муниципального образования) - Администрация.</w:t>
      </w:r>
    </w:p>
    <w:p w:rsidR="005179BF" w:rsidRDefault="005179BF">
      <w:pPr>
        <w:ind w:firstLine="225"/>
        <w:jc w:val="both"/>
        <w:rPr>
          <w:color w:val="000000"/>
        </w:rPr>
      </w:pPr>
    </w:p>
    <w:p w:rsidR="005179BF" w:rsidRDefault="00B4598F">
      <w:pPr>
        <w:ind w:firstLine="225"/>
        <w:jc w:val="both"/>
        <w:rPr>
          <w:color w:val="000000"/>
        </w:rPr>
      </w:pPr>
      <w:r>
        <w:rPr>
          <w:color w:val="000000"/>
        </w:rPr>
        <w:t>Статья 2</w:t>
      </w:r>
    </w:p>
    <w:p w:rsidR="005179BF" w:rsidRDefault="00B4598F">
      <w:pPr>
        <w:ind w:firstLine="225"/>
        <w:jc w:val="both"/>
        <w:rPr>
          <w:color w:val="000000"/>
        </w:rPr>
      </w:pPr>
      <w:r>
        <w:rPr>
          <w:color w:val="000000"/>
        </w:rPr>
        <w:t>1. Определить, что выборы муниципальных советов первого созыва и глав вновь образованных муниципальных образований Ярославской области проводятся:</w:t>
      </w:r>
    </w:p>
    <w:p w:rsidR="005179BF" w:rsidRDefault="00B4598F">
      <w:pPr>
        <w:ind w:firstLine="225"/>
        <w:jc w:val="both"/>
        <w:rPr>
          <w:color w:val="000000"/>
        </w:rPr>
      </w:pPr>
      <w:r>
        <w:rPr>
          <w:color w:val="000000"/>
        </w:rPr>
        <w:t xml:space="preserve">17 июля 2005 года - в </w:t>
      </w:r>
      <w:proofErr w:type="gramStart"/>
      <w:r>
        <w:rPr>
          <w:color w:val="000000"/>
        </w:rPr>
        <w:t>Гаврилов-Ямском</w:t>
      </w:r>
      <w:proofErr w:type="gramEnd"/>
      <w:r>
        <w:rPr>
          <w:color w:val="000000"/>
        </w:rPr>
        <w:t xml:space="preserve"> муниципальном районе;</w:t>
      </w:r>
    </w:p>
    <w:p w:rsidR="005179BF" w:rsidRDefault="00B4598F">
      <w:pPr>
        <w:ind w:firstLine="225"/>
        <w:jc w:val="both"/>
        <w:rPr>
          <w:color w:val="000000"/>
        </w:rPr>
      </w:pPr>
      <w:r>
        <w:rPr>
          <w:color w:val="000000"/>
        </w:rPr>
        <w:t>2 октября 2005 года - в иных муниципальных районах.</w:t>
      </w:r>
    </w:p>
    <w:p w:rsidR="005179BF" w:rsidRDefault="00B4598F">
      <w:pPr>
        <w:ind w:firstLine="225"/>
        <w:jc w:val="both"/>
        <w:rPr>
          <w:color w:val="000000"/>
        </w:rPr>
      </w:pPr>
      <w:r>
        <w:rPr>
          <w:color w:val="000000"/>
        </w:rPr>
        <w:t>2. Выборы, указанные в части 1 настоящей статьи, назначаются в порядке и сроки, установленные Законом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Ярославской области».</w:t>
      </w:r>
    </w:p>
    <w:p w:rsidR="005179BF" w:rsidRDefault="005179BF">
      <w:pPr>
        <w:ind w:firstLine="225"/>
        <w:jc w:val="both"/>
        <w:rPr>
          <w:color w:val="000000"/>
        </w:rPr>
      </w:pPr>
    </w:p>
    <w:p w:rsidR="005179BF" w:rsidRDefault="00B4598F">
      <w:pPr>
        <w:ind w:firstLine="225"/>
        <w:jc w:val="both"/>
        <w:rPr>
          <w:color w:val="000000"/>
        </w:rPr>
      </w:pPr>
      <w:r>
        <w:rPr>
          <w:color w:val="000000"/>
        </w:rPr>
        <w:t>Статья 3</w:t>
      </w:r>
    </w:p>
    <w:p w:rsidR="005179BF" w:rsidRDefault="00B4598F">
      <w:pPr>
        <w:ind w:firstLine="225"/>
        <w:jc w:val="both"/>
        <w:rPr>
          <w:color w:val="000000"/>
        </w:rPr>
      </w:pPr>
      <w:r>
        <w:rPr>
          <w:color w:val="000000"/>
        </w:rPr>
        <w:t>1. Глава вновь образованного муниципального образования Ярославской области избирается сроком на четыре года. Полномочия главы вновь образованного муниципального образования Ярославской области начинаются со дня его вступления в должность и прекращаются в день вступления в должность вновь избранного главы муниципального образования Ярославской области.</w:t>
      </w:r>
    </w:p>
    <w:p w:rsidR="005179BF" w:rsidRDefault="00B4598F">
      <w:pPr>
        <w:ind w:firstLine="225"/>
        <w:jc w:val="both"/>
        <w:rPr>
          <w:color w:val="000000"/>
        </w:rPr>
      </w:pPr>
      <w:r>
        <w:rPr>
          <w:color w:val="000000"/>
        </w:rPr>
        <w:t>2. Глава вновь образованного муниципального образования вступает в должность со дня регистрации его в качестве избранного лица соответствующей избирательной комиссией в порядке, установленном действующим законодательством о выборах.</w:t>
      </w:r>
    </w:p>
    <w:p w:rsidR="005179BF" w:rsidRDefault="00B4598F">
      <w:pPr>
        <w:ind w:firstLine="225"/>
        <w:jc w:val="both"/>
        <w:rPr>
          <w:color w:val="000000"/>
        </w:rPr>
      </w:pPr>
      <w:r>
        <w:rPr>
          <w:color w:val="000000"/>
        </w:rPr>
        <w:t xml:space="preserve">3. </w:t>
      </w:r>
      <w:proofErr w:type="gramStart"/>
      <w:r>
        <w:rPr>
          <w:color w:val="000000"/>
        </w:rPr>
        <w:t>Временное исполнение полномочий главы муниципального образования в случае, если порядок временного исполнения указанных полномочий не установлен федеральным законом и принятым в соответствии с ним уставом муниципального образования, осуществляется должностным лицом местной администрации, замещающим более высокую должность муниципальной службы в соответствии с Реестром должностей муниципальной службы в Ярославской области.</w:t>
      </w:r>
      <w:proofErr w:type="gramEnd"/>
      <w:r>
        <w:rPr>
          <w:color w:val="000000"/>
        </w:rPr>
        <w:t xml:space="preserve"> Указанное должностное лицо в день </w:t>
      </w:r>
      <w:proofErr w:type="gramStart"/>
      <w:r>
        <w:rPr>
          <w:color w:val="000000"/>
        </w:rPr>
        <w:t>начала исполнения полномочий главы муниципального образования</w:t>
      </w:r>
      <w:proofErr w:type="gramEnd"/>
      <w:r>
        <w:rPr>
          <w:color w:val="000000"/>
        </w:rPr>
        <w:t xml:space="preserve"> письменно информирует об этом соответствующий муниципальный совет.</w:t>
      </w:r>
    </w:p>
    <w:p w:rsidR="005179BF" w:rsidRDefault="00B4598F">
      <w:pPr>
        <w:ind w:firstLine="225"/>
        <w:jc w:val="both"/>
        <w:rPr>
          <w:color w:val="000000"/>
        </w:rPr>
      </w:pPr>
      <w:r>
        <w:rPr>
          <w:color w:val="000000"/>
        </w:rPr>
        <w:t>&lt;Часть 3 введена согласно Закону Ярославской области от 08.02.2008 № 6-з&gt;</w:t>
      </w:r>
    </w:p>
    <w:p w:rsidR="005179BF" w:rsidRDefault="005179BF">
      <w:pPr>
        <w:ind w:firstLine="225"/>
        <w:jc w:val="both"/>
        <w:rPr>
          <w:color w:val="000000"/>
        </w:rPr>
      </w:pPr>
    </w:p>
    <w:p w:rsidR="005179BF" w:rsidRDefault="00B4598F">
      <w:pPr>
        <w:ind w:firstLine="225"/>
        <w:jc w:val="both"/>
        <w:rPr>
          <w:color w:val="000000"/>
        </w:rPr>
      </w:pPr>
      <w:r>
        <w:rPr>
          <w:color w:val="000000"/>
        </w:rPr>
        <w:t>Статья 4</w:t>
      </w:r>
    </w:p>
    <w:p w:rsidR="005179BF" w:rsidRDefault="00B4598F">
      <w:pPr>
        <w:ind w:firstLine="225"/>
        <w:jc w:val="both"/>
        <w:rPr>
          <w:color w:val="000000"/>
        </w:rPr>
      </w:pPr>
      <w:r>
        <w:rPr>
          <w:color w:val="000000"/>
        </w:rPr>
        <w:t>1. Муниципальные советы первого созыва вновь образованных муниципальных образований Ярославской области избираются сроком на четыре года. Полномочия муниципальных советов первого созыва вновь образованных муниципальных образований Ярославской области начинаются со дня начала их работы и прекращаются со дня начала работы муниципальных советов нового созыва. Муниципальные советы первого созыва вновь образованных муниципальных образований собираются на первые заседания на двадцать пятый день после избрания указанных органов на муниципальных выборах в правомочном составе.</w:t>
      </w:r>
    </w:p>
    <w:p w:rsidR="005179BF" w:rsidRDefault="00B4598F">
      <w:pPr>
        <w:ind w:firstLine="225"/>
        <w:jc w:val="both"/>
        <w:rPr>
          <w:color w:val="000000"/>
        </w:rPr>
      </w:pPr>
      <w:r>
        <w:rPr>
          <w:color w:val="000000"/>
        </w:rPr>
        <w:t>2. Полномочия депутатов муниципального совета первого созыва вновь образованного муниципального образования Ярославской области начинаются со дня их избрания и прекращаются со дня начала работы муниципального совета нового созыва.</w:t>
      </w:r>
    </w:p>
    <w:p w:rsidR="005179BF" w:rsidRDefault="00B4598F">
      <w:pPr>
        <w:ind w:firstLine="225"/>
        <w:jc w:val="both"/>
        <w:rPr>
          <w:color w:val="000000"/>
        </w:rPr>
      </w:pPr>
      <w:r>
        <w:rPr>
          <w:color w:val="000000"/>
        </w:rPr>
        <w:t>3. Формирование муниципальных советов первого созыва вновь образованных муниципальных образований Ярославской области осуществляется исходя из численности указанных органов местного самоуправления, установленной в приложении к настоящему Закону.</w:t>
      </w:r>
    </w:p>
    <w:p w:rsidR="005179BF" w:rsidRDefault="005179BF">
      <w:pPr>
        <w:ind w:firstLine="225"/>
        <w:jc w:val="both"/>
        <w:rPr>
          <w:color w:val="000000"/>
        </w:rPr>
      </w:pPr>
    </w:p>
    <w:p w:rsidR="005179BF" w:rsidRDefault="00B4598F">
      <w:pPr>
        <w:ind w:firstLine="225"/>
        <w:jc w:val="both"/>
        <w:rPr>
          <w:color w:val="000000"/>
        </w:rPr>
      </w:pPr>
      <w:r>
        <w:rPr>
          <w:color w:val="000000"/>
        </w:rPr>
        <w:t>Статья 5</w:t>
      </w:r>
    </w:p>
    <w:p w:rsidR="005179BF" w:rsidRDefault="00B4598F">
      <w:pPr>
        <w:ind w:firstLine="225"/>
        <w:jc w:val="both"/>
        <w:rPr>
          <w:color w:val="000000"/>
        </w:rPr>
      </w:pPr>
      <w:r>
        <w:rPr>
          <w:color w:val="000000"/>
        </w:rPr>
        <w:t>1. В соответствии с федеральным законодательством муниципальные советы первого созыва и главы вновь образованных муниципальных образований Ярославской области приступают к осуществлению своих полномочий по решению вопросов местного значения с 1 января 2006 года.</w:t>
      </w:r>
    </w:p>
    <w:p w:rsidR="005179BF" w:rsidRDefault="00B4598F">
      <w:pPr>
        <w:ind w:firstLine="225"/>
        <w:jc w:val="both"/>
        <w:rPr>
          <w:color w:val="000000"/>
        </w:rPr>
      </w:pPr>
      <w:r>
        <w:rPr>
          <w:color w:val="000000"/>
        </w:rPr>
        <w:t>В период до 1 января 2006 года полномочия органов местного самоуправления и должностных лиц местного самоуправления на территориях вновь образованных муниципальных образований Ярославской области осуществляются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5179BF" w:rsidRDefault="00B4598F">
      <w:pPr>
        <w:ind w:firstLine="225"/>
        <w:jc w:val="both"/>
        <w:rPr>
          <w:color w:val="000000"/>
        </w:rPr>
      </w:pPr>
      <w:r>
        <w:rPr>
          <w:color w:val="000000"/>
        </w:rPr>
        <w:t>2. Организационное и материально-техническое обеспечение деятельности муниципальных советов первого созыва и глав вновь образованных муниципальных образований Ярославской области в период со дня их избрания до 1 января 2006 года осуществляют органы местного самоуправления, иные органы и должностные лица муниципальных районов Ярославской области, на территории которых созданы соответствующие вновь образованные муниципальные образования.</w:t>
      </w:r>
    </w:p>
    <w:p w:rsidR="005179BF" w:rsidRDefault="005179BF">
      <w:pPr>
        <w:ind w:firstLine="225"/>
        <w:jc w:val="both"/>
        <w:rPr>
          <w:color w:val="000000"/>
        </w:rPr>
      </w:pPr>
    </w:p>
    <w:p w:rsidR="005179BF" w:rsidRDefault="00B4598F">
      <w:pPr>
        <w:ind w:firstLine="225"/>
        <w:jc w:val="both"/>
        <w:rPr>
          <w:color w:val="000000"/>
        </w:rPr>
      </w:pPr>
      <w:r>
        <w:rPr>
          <w:color w:val="000000"/>
        </w:rPr>
        <w:t>Статья 6</w:t>
      </w:r>
    </w:p>
    <w:p w:rsidR="005179BF" w:rsidRDefault="00B4598F">
      <w:pPr>
        <w:ind w:firstLine="225"/>
        <w:jc w:val="both"/>
        <w:rPr>
          <w:color w:val="000000"/>
        </w:rPr>
      </w:pPr>
      <w:r>
        <w:rPr>
          <w:color w:val="000000"/>
        </w:rPr>
        <w:t>Схема избирательных округов для проведения выборов во вновь образованном городском, сельском поселении Ярославской области утверждается представительным органом муниципального района, в состав которого входит указанное поселение, в порядке и сроки, установленные Законом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Ярославской области».</w:t>
      </w:r>
    </w:p>
    <w:p w:rsidR="005179BF" w:rsidRDefault="005179BF">
      <w:pPr>
        <w:ind w:firstLine="225"/>
        <w:jc w:val="both"/>
        <w:rPr>
          <w:color w:val="000000"/>
        </w:rPr>
      </w:pPr>
    </w:p>
    <w:p w:rsidR="005179BF" w:rsidRDefault="00B4598F">
      <w:pPr>
        <w:ind w:firstLine="225"/>
        <w:jc w:val="both"/>
        <w:rPr>
          <w:color w:val="000000"/>
        </w:rPr>
      </w:pPr>
      <w:r>
        <w:rPr>
          <w:color w:val="000000"/>
        </w:rPr>
        <w:t>Статья 7</w:t>
      </w:r>
    </w:p>
    <w:p w:rsidR="005179BF" w:rsidRDefault="00B4598F">
      <w:pPr>
        <w:ind w:firstLine="225"/>
        <w:jc w:val="both"/>
        <w:rPr>
          <w:color w:val="000000"/>
        </w:rPr>
      </w:pPr>
      <w:r>
        <w:rPr>
          <w:color w:val="000000"/>
        </w:rPr>
        <w:t>1. Настоящий Закон вступает в силу через 10 дней после его официального опубликования.</w:t>
      </w:r>
    </w:p>
    <w:p w:rsidR="005179BF" w:rsidRDefault="00B4598F">
      <w:pPr>
        <w:ind w:firstLine="225"/>
        <w:jc w:val="both"/>
        <w:rPr>
          <w:color w:val="000000"/>
        </w:rPr>
      </w:pPr>
      <w:r>
        <w:rPr>
          <w:color w:val="000000"/>
        </w:rPr>
        <w:t>2. Признать утратившими силу с 1 января 2006 года:</w:t>
      </w:r>
    </w:p>
    <w:p w:rsidR="005179BF" w:rsidRDefault="00B4598F">
      <w:pPr>
        <w:ind w:firstLine="225"/>
        <w:jc w:val="both"/>
        <w:rPr>
          <w:color w:val="000000"/>
        </w:rPr>
      </w:pPr>
      <w:proofErr w:type="gramStart"/>
      <w:r>
        <w:rPr>
          <w:color w:val="000000"/>
        </w:rPr>
        <w:t>- Закон Ярославской области от 30.11.95 № 18-з «Об общих принципах организации местного самоуправления в Ярославской области» (Губернские вести, специальный выпуск «Документ», 1995, 18-25 декабря,  № 10);</w:t>
      </w:r>
      <w:proofErr w:type="gramEnd"/>
    </w:p>
    <w:p w:rsidR="005179BF" w:rsidRDefault="00B4598F">
      <w:pPr>
        <w:ind w:firstLine="225"/>
        <w:jc w:val="both"/>
        <w:rPr>
          <w:color w:val="000000"/>
        </w:rPr>
      </w:pPr>
      <w:r>
        <w:rPr>
          <w:color w:val="000000"/>
        </w:rPr>
        <w:t>- Закон Ярославской области от 18.06.99 № 14-з «О внесении изменений в Закон Ярославской области «Об общих принципах организации местного самоуправления в Ярославской области» (Губернские вести, специальный выпуск «Документ», 1999, 22 июня, № 45);</w:t>
      </w:r>
    </w:p>
    <w:p w:rsidR="005179BF" w:rsidRDefault="00B4598F">
      <w:pPr>
        <w:ind w:firstLine="225"/>
        <w:jc w:val="both"/>
        <w:rPr>
          <w:color w:val="000000"/>
        </w:rPr>
      </w:pPr>
      <w:r>
        <w:rPr>
          <w:color w:val="000000"/>
        </w:rPr>
        <w:t>- Закон Ярославской области от 16.10.2000 № 17-з «О внесении изменений в Закон Ярославской области «Об общих принципах организации местного самоуправления в Ярославской области» (Губернские вести, 2000, 21 октября, № 85);</w:t>
      </w:r>
    </w:p>
    <w:p w:rsidR="005179BF" w:rsidRDefault="00B4598F">
      <w:pPr>
        <w:ind w:firstLine="225"/>
        <w:jc w:val="both"/>
        <w:rPr>
          <w:color w:val="000000"/>
        </w:rPr>
      </w:pPr>
      <w:r>
        <w:rPr>
          <w:color w:val="000000"/>
        </w:rPr>
        <w:t>- Закон Ярославской области от 08.11.2000 № 23-з «О внесении изменений в Закон Ярославской области «Об общих принципах организации местного самоуправления в Ярославской области» (Губернские вести, 2000, 13 ноября, № 91);</w:t>
      </w:r>
    </w:p>
    <w:p w:rsidR="005179BF" w:rsidRDefault="00B4598F">
      <w:pPr>
        <w:ind w:firstLine="225"/>
        <w:jc w:val="both"/>
        <w:rPr>
          <w:color w:val="000000"/>
        </w:rPr>
      </w:pPr>
      <w:r>
        <w:rPr>
          <w:color w:val="000000"/>
        </w:rPr>
        <w:t>- статью 1 Закона Ярославской области 10.07.2001 № 42-з «О внесении изменений в некоторые законодательные акты Ярославской области» (Губернские вести, 2001, 18 июля, № 52);</w:t>
      </w:r>
    </w:p>
    <w:p w:rsidR="005179BF" w:rsidRDefault="00B4598F">
      <w:pPr>
        <w:ind w:firstLine="225"/>
        <w:jc w:val="both"/>
        <w:rPr>
          <w:color w:val="000000"/>
        </w:rPr>
      </w:pPr>
      <w:r>
        <w:rPr>
          <w:color w:val="000000"/>
        </w:rPr>
        <w:t>- Закон Ярославской области от 05.12.2001 № 65-з «О внесении изменений в Закон Ярославской области «Об общих принципах организации местного самоуправления в Ярославской области» (Губернские вести, 2001, 11 декабря, № 78);</w:t>
      </w:r>
    </w:p>
    <w:p w:rsidR="005179BF" w:rsidRDefault="00B4598F">
      <w:pPr>
        <w:ind w:firstLine="225"/>
        <w:jc w:val="both"/>
        <w:rPr>
          <w:color w:val="000000"/>
        </w:rPr>
      </w:pPr>
      <w:r>
        <w:rPr>
          <w:color w:val="000000"/>
        </w:rPr>
        <w:t>- Закон Ярославской области от 05.11.2002 № 75-з «О внесении изменений в Закон Ярославской области «Об общих принципах организации местного самоуправления в Ярославской области» (Губернские вести, 2002, 8 ноября, № 63);</w:t>
      </w:r>
    </w:p>
    <w:p w:rsidR="005179BF" w:rsidRDefault="00B4598F">
      <w:pPr>
        <w:ind w:firstLine="225"/>
        <w:jc w:val="both"/>
        <w:rPr>
          <w:color w:val="000000"/>
        </w:rPr>
      </w:pPr>
      <w:r>
        <w:rPr>
          <w:color w:val="000000"/>
        </w:rPr>
        <w:t>- Закон Ярославской области от 30.11.2002 № 77-з «О внесении изменений в Закон Ярославской области «Об общих принципах организации местного самоуправления в Ярославской области» (Губернские вести, 2002, 30 ноября, № 66);</w:t>
      </w:r>
    </w:p>
    <w:p w:rsidR="005179BF" w:rsidRDefault="00B4598F">
      <w:pPr>
        <w:ind w:firstLine="225"/>
        <w:jc w:val="both"/>
        <w:rPr>
          <w:color w:val="000000"/>
        </w:rPr>
      </w:pPr>
      <w:r>
        <w:rPr>
          <w:color w:val="000000"/>
        </w:rPr>
        <w:t>- Закон Ярославской области от 11.03.97 № 5-з «Об организации территориального общественного самоуправления в Ярославской области» (Губернские вести, специальный выпуск «Документ», 1997, 14 марта,    № 11);</w:t>
      </w:r>
    </w:p>
    <w:p w:rsidR="005179BF" w:rsidRDefault="00B4598F">
      <w:pPr>
        <w:ind w:firstLine="225"/>
        <w:jc w:val="both"/>
        <w:rPr>
          <w:color w:val="000000"/>
        </w:rPr>
      </w:pPr>
      <w:r>
        <w:rPr>
          <w:color w:val="000000"/>
        </w:rPr>
        <w:t>- Закон Ярославской области от 01.12.99 № 32-з «О внесении изменений и дополнений в Закон Ярославской области «Об организации территориального общественного самоуправления в Ярославской области» (Губернские вести, специальный выпуск «Документ», 1999, 2 декабря, № 81);</w:t>
      </w:r>
    </w:p>
    <w:p w:rsidR="005179BF" w:rsidRDefault="00B4598F">
      <w:pPr>
        <w:ind w:firstLine="225"/>
        <w:jc w:val="both"/>
        <w:rPr>
          <w:color w:val="000000"/>
        </w:rPr>
      </w:pPr>
      <w:r>
        <w:rPr>
          <w:color w:val="000000"/>
        </w:rPr>
        <w:t>- Закон Ярославской области от 11.03.97 № 6-з «О собраниях (сходах) граждан» (Губернские вести, специальный выпуск «Документ», 1997, 14 марта, № 11);</w:t>
      </w:r>
    </w:p>
    <w:p w:rsidR="005179BF" w:rsidRDefault="00B4598F">
      <w:pPr>
        <w:ind w:firstLine="225"/>
        <w:jc w:val="both"/>
        <w:rPr>
          <w:color w:val="000000"/>
        </w:rPr>
      </w:pPr>
      <w:r>
        <w:rPr>
          <w:color w:val="000000"/>
        </w:rPr>
        <w:t>- Закон Ярославской области от 07.02.2002 № 13-з «О порядке образования, объединения, преобразования и упразднения муниципальных образований в Ярославской области, установления и изменения их границ и наименований» (Губернские вести, 2002, 15 февраля, № 11);</w:t>
      </w:r>
    </w:p>
    <w:p w:rsidR="005179BF" w:rsidRDefault="00B4598F">
      <w:pPr>
        <w:ind w:firstLine="225"/>
        <w:jc w:val="both"/>
        <w:rPr>
          <w:color w:val="000000"/>
        </w:rPr>
      </w:pPr>
      <w:r>
        <w:rPr>
          <w:color w:val="000000"/>
        </w:rPr>
        <w:t>- Закон Ярославской области от 05.04.2002 № 30-з «О порядке разграничения предметов ведения, объектов собственности, источников доходов бюджетов муниципальных образований Ярославской области» (Губернские вести, 2002, 12 апреля, № 24);</w:t>
      </w:r>
    </w:p>
    <w:p w:rsidR="005179BF" w:rsidRDefault="00B4598F">
      <w:pPr>
        <w:ind w:firstLine="225"/>
        <w:jc w:val="both"/>
        <w:rPr>
          <w:color w:val="000000"/>
        </w:rPr>
      </w:pPr>
      <w:r>
        <w:rPr>
          <w:color w:val="000000"/>
        </w:rPr>
        <w:t xml:space="preserve">- Закон Ярославской области от 05.04.2002 № 31-з «О порядке </w:t>
      </w:r>
      <w:proofErr w:type="gramStart"/>
      <w:r>
        <w:rPr>
          <w:color w:val="000000"/>
        </w:rPr>
        <w:t>наделения органов местного самоуправления муниципальных образований Ярославской области</w:t>
      </w:r>
      <w:proofErr w:type="gramEnd"/>
      <w:r>
        <w:rPr>
          <w:color w:val="000000"/>
        </w:rPr>
        <w:t xml:space="preserve"> отдельными государственными полномочиями Ярославской области» (Губернские вести, 2002, 12 апреля, № 24);</w:t>
      </w:r>
    </w:p>
    <w:p w:rsidR="005179BF" w:rsidRDefault="00B4598F">
      <w:pPr>
        <w:ind w:firstLine="225"/>
        <w:jc w:val="both"/>
        <w:rPr>
          <w:color w:val="000000"/>
        </w:rPr>
      </w:pPr>
      <w:r>
        <w:rPr>
          <w:color w:val="000000"/>
        </w:rPr>
        <w:t xml:space="preserve">3. До 1 января 2006 года в случае противоречия между Федеральным законом от 06.10.2003 № 131-ФЗ «Об </w:t>
      </w:r>
      <w:r>
        <w:rPr>
          <w:color w:val="000000"/>
        </w:rPr>
        <w:lastRenderedPageBreak/>
        <w:t>общих принципах организации местного самоуправления в Российской Федерации» и законами Ярославской области, перечисленными в части 2 настоящей статьи, действует указанный Федеральный закон.</w:t>
      </w:r>
    </w:p>
    <w:p w:rsidR="005179BF" w:rsidRDefault="005179BF">
      <w:pPr>
        <w:ind w:firstLine="225"/>
        <w:jc w:val="both"/>
        <w:rPr>
          <w:color w:val="000000"/>
        </w:rPr>
      </w:pPr>
    </w:p>
    <w:p w:rsidR="005179BF" w:rsidRDefault="00B4598F">
      <w:pPr>
        <w:ind w:firstLine="225"/>
        <w:jc w:val="both"/>
        <w:rPr>
          <w:color w:val="000000"/>
        </w:rPr>
      </w:pPr>
      <w:r>
        <w:rPr>
          <w:color w:val="000000"/>
        </w:rPr>
        <w:t>Статья 8</w:t>
      </w:r>
    </w:p>
    <w:p w:rsidR="005179BF" w:rsidRDefault="00B4598F">
      <w:pPr>
        <w:ind w:firstLine="225"/>
        <w:jc w:val="both"/>
        <w:rPr>
          <w:color w:val="000000"/>
        </w:rPr>
      </w:pPr>
      <w:proofErr w:type="gramStart"/>
      <w:r>
        <w:rPr>
          <w:color w:val="000000"/>
        </w:rPr>
        <w:t>В целях совмещения дня голосования на выборах Главы Гаврилов-Ямского муниципального района Ярославской области с днем голосования на выборах в органы местного самоуправления муниципальных образований, вновь образованных Законом Ярославской области от 21.12.2004 № 65-з «О наименованиях, границах и статусе муниципальных образований Ярославской области» в составе Гаврилов-Ямского муниципального района, сократить срок полномочий Главы Гаврилов-Ямского муниципального района Ярославской области.</w:t>
      </w:r>
      <w:proofErr w:type="gramEnd"/>
    </w:p>
    <w:p w:rsidR="005179BF" w:rsidRDefault="005179BF">
      <w:pPr>
        <w:ind w:firstLine="225"/>
        <w:jc w:val="both"/>
        <w:rPr>
          <w:color w:val="000000"/>
        </w:rPr>
      </w:pPr>
    </w:p>
    <w:p w:rsidR="005179BF" w:rsidRDefault="00B4598F">
      <w:pPr>
        <w:ind w:firstLine="225"/>
        <w:jc w:val="both"/>
        <w:rPr>
          <w:color w:val="000000"/>
        </w:rPr>
      </w:pPr>
      <w:r>
        <w:rPr>
          <w:color w:val="000000"/>
        </w:rPr>
        <w:t>Статья 9</w:t>
      </w:r>
    </w:p>
    <w:p w:rsidR="005179BF" w:rsidRDefault="00B4598F">
      <w:pPr>
        <w:ind w:firstLine="225"/>
        <w:jc w:val="both"/>
        <w:rPr>
          <w:color w:val="000000"/>
        </w:rPr>
      </w:pPr>
      <w:r>
        <w:rPr>
          <w:color w:val="000000"/>
        </w:rPr>
        <w:t>Органам государственной власти Ярославской области и органам местного самоуправления муниципальных образований Ярославской области привести изданные ими правовые акты в соответствие с настоящим Законом в срок до 1 июля 2005 года.</w:t>
      </w:r>
    </w:p>
    <w:p w:rsidR="005179BF" w:rsidRDefault="005179BF">
      <w:pPr>
        <w:ind w:firstLine="225"/>
        <w:jc w:val="both"/>
        <w:rPr>
          <w:color w:val="000000"/>
        </w:rPr>
      </w:pPr>
    </w:p>
    <w:p w:rsidR="005179BF" w:rsidRDefault="005179BF">
      <w:pPr>
        <w:ind w:firstLine="225"/>
        <w:jc w:val="both"/>
        <w:rPr>
          <w:color w:val="000000"/>
        </w:rPr>
      </w:pPr>
    </w:p>
    <w:p w:rsidR="005179BF" w:rsidRDefault="00B4598F">
      <w:pPr>
        <w:rPr>
          <w:color w:val="000000"/>
        </w:rPr>
      </w:pPr>
      <w:r>
        <w:rPr>
          <w:color w:val="000000"/>
        </w:rPr>
        <w:t>Губернатор</w:t>
      </w:r>
    </w:p>
    <w:p w:rsidR="005179BF" w:rsidRDefault="00B4598F">
      <w:pPr>
        <w:rPr>
          <w:color w:val="000000"/>
        </w:rPr>
      </w:pPr>
      <w:r>
        <w:rPr>
          <w:color w:val="000000"/>
        </w:rPr>
        <w:t>Ярославской области А.И. Лисицын</w:t>
      </w:r>
    </w:p>
    <w:p w:rsidR="005179BF" w:rsidRDefault="005179BF">
      <w:pPr>
        <w:rPr>
          <w:color w:val="000000"/>
        </w:rPr>
      </w:pPr>
    </w:p>
    <w:p w:rsidR="005179BF" w:rsidRDefault="00B4598F">
      <w:pPr>
        <w:rPr>
          <w:color w:val="000000"/>
        </w:rPr>
      </w:pPr>
      <w:r>
        <w:rPr>
          <w:color w:val="000000"/>
        </w:rPr>
        <w:t>30 марта 2005 г.</w:t>
      </w:r>
    </w:p>
    <w:p w:rsidR="005179BF" w:rsidRDefault="00B4598F">
      <w:pPr>
        <w:rPr>
          <w:color w:val="000000"/>
        </w:rPr>
      </w:pPr>
      <w:r>
        <w:rPr>
          <w:color w:val="000000"/>
        </w:rPr>
        <w:t xml:space="preserve">№ 18-з </w:t>
      </w:r>
    </w:p>
    <w:p w:rsidR="005179BF" w:rsidRDefault="00B4598F">
      <w:pPr>
        <w:jc w:val="right"/>
        <w:rPr>
          <w:color w:val="000000"/>
        </w:rPr>
      </w:pPr>
      <w:r>
        <w:rPr>
          <w:color w:val="000000"/>
        </w:rPr>
        <w:t xml:space="preserve">     </w:t>
      </w:r>
    </w:p>
    <w:p w:rsidR="005179BF" w:rsidRDefault="00B4598F">
      <w:pPr>
        <w:jc w:val="right"/>
        <w:rPr>
          <w:color w:val="000000"/>
        </w:rPr>
      </w:pPr>
      <w:r>
        <w:rPr>
          <w:color w:val="000000"/>
        </w:rPr>
        <w:t>Приложение</w:t>
      </w:r>
    </w:p>
    <w:p w:rsidR="005179BF" w:rsidRDefault="00B4598F">
      <w:pPr>
        <w:jc w:val="right"/>
        <w:rPr>
          <w:color w:val="000000"/>
        </w:rPr>
      </w:pPr>
      <w:r>
        <w:rPr>
          <w:color w:val="000000"/>
        </w:rPr>
        <w:t>к Закону Ярославской области</w:t>
      </w:r>
    </w:p>
    <w:p w:rsidR="005179BF" w:rsidRDefault="00B4598F">
      <w:pPr>
        <w:jc w:val="right"/>
        <w:rPr>
          <w:color w:val="000000"/>
        </w:rPr>
      </w:pPr>
      <w:r>
        <w:rPr>
          <w:color w:val="000000"/>
        </w:rPr>
        <w:t xml:space="preserve">от 30 марта 2005 № 18-з </w:t>
      </w:r>
    </w:p>
    <w:p w:rsidR="005179BF" w:rsidRDefault="00B4598F">
      <w:pPr>
        <w:jc w:val="center"/>
        <w:rPr>
          <w:color w:val="000000"/>
        </w:rPr>
      </w:pPr>
      <w:r>
        <w:rPr>
          <w:color w:val="000000"/>
        </w:rPr>
        <w:t xml:space="preserve">     </w:t>
      </w:r>
    </w:p>
    <w:p w:rsidR="005179BF" w:rsidRDefault="00B4598F">
      <w:pPr>
        <w:jc w:val="center"/>
        <w:rPr>
          <w:color w:val="000000"/>
        </w:rPr>
      </w:pPr>
      <w:r>
        <w:rPr>
          <w:color w:val="000000"/>
        </w:rPr>
        <w:t xml:space="preserve">Численность муниципальных советов первого созыва вновь образованных муниципальных образований Ярославской области </w:t>
      </w:r>
    </w:p>
    <w:p w:rsidR="005179BF" w:rsidRDefault="005179BF">
      <w:pPr>
        <w:ind w:firstLine="225"/>
        <w:jc w:val="both"/>
        <w:rPr>
          <w:color w:val="000000"/>
        </w:rPr>
      </w:pPr>
    </w:p>
    <w:tbl>
      <w:tblPr>
        <w:tblW w:w="5000" w:type="pct"/>
        <w:tblCellMar>
          <w:left w:w="105" w:type="dxa"/>
          <w:right w:w="105" w:type="dxa"/>
        </w:tblCellMar>
        <w:tblLook w:val="0000" w:firstRow="0" w:lastRow="0" w:firstColumn="0" w:lastColumn="0" w:noHBand="0" w:noVBand="0"/>
      </w:tblPr>
      <w:tblGrid>
        <w:gridCol w:w="574"/>
        <w:gridCol w:w="7076"/>
        <w:gridCol w:w="2249"/>
      </w:tblGrid>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 </w:t>
            </w:r>
            <w:proofErr w:type="gramStart"/>
            <w:r>
              <w:rPr>
                <w:color w:val="000000"/>
              </w:rPr>
              <w:t>п</w:t>
            </w:r>
            <w:proofErr w:type="gramEnd"/>
            <w:r>
              <w:rPr>
                <w:color w:val="000000"/>
              </w:rPr>
              <w:t xml:space="preserve">/п </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Наименование муниципального образования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Численность муниципального совета </w:t>
            </w:r>
          </w:p>
        </w:tc>
      </w:tr>
      <w:tr w:rsidR="005179BF" w:rsidTr="00B4598F">
        <w:tc>
          <w:tcPr>
            <w:tcW w:w="5000" w:type="pct"/>
            <w:gridSpan w:val="3"/>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proofErr w:type="spellStart"/>
            <w:r>
              <w:rPr>
                <w:color w:val="000000"/>
              </w:rPr>
              <w:t>Большесельский</w:t>
            </w:r>
            <w:proofErr w:type="spellEnd"/>
            <w:r>
              <w:rPr>
                <w:color w:val="000000"/>
              </w:rPr>
              <w:t xml:space="preserve"> муниципальный район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1.</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Благовещенское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2.</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Большесельское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3.</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Вареговское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4.</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Новосельское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5000" w:type="pct"/>
            <w:gridSpan w:val="3"/>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Борисоглебский муниципальный район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5.</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Андреевское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6.</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Борисоглебское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7.</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Вощажниковское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8.</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Высоковское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9.</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Инальцинское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5000" w:type="pct"/>
            <w:gridSpan w:val="3"/>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proofErr w:type="spellStart"/>
            <w:r>
              <w:rPr>
                <w:color w:val="000000"/>
              </w:rPr>
              <w:t>Брейтовский</w:t>
            </w:r>
            <w:proofErr w:type="spellEnd"/>
            <w:r>
              <w:rPr>
                <w:color w:val="000000"/>
              </w:rPr>
              <w:t xml:space="preserve"> муниципальный район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10.</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Брейтовское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11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11.</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Гореловское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12.</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Прозоровское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5000" w:type="pct"/>
            <w:gridSpan w:val="3"/>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Гаврилов-</w:t>
            </w:r>
            <w:proofErr w:type="spellStart"/>
            <w:r>
              <w:rPr>
                <w:color w:val="000000"/>
              </w:rPr>
              <w:t>Ямский</w:t>
            </w:r>
            <w:proofErr w:type="spellEnd"/>
            <w:r>
              <w:rPr>
                <w:color w:val="000000"/>
              </w:rPr>
              <w:t xml:space="preserve"> муниципальный район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13.</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городское поселение Гаврилов-Ям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15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14.</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Великосельское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15.</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Митинское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16.</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jc w:val="both"/>
              <w:rPr>
                <w:color w:val="000000"/>
              </w:rPr>
            </w:pPr>
            <w:r>
              <w:rPr>
                <w:color w:val="000000"/>
              </w:rPr>
              <w:t>Заячье-</w:t>
            </w:r>
            <w:proofErr w:type="spellStart"/>
            <w:r>
              <w:rPr>
                <w:color w:val="000000"/>
              </w:rPr>
              <w:t>Холмское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17.</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Шопшинское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5000" w:type="pct"/>
            <w:gridSpan w:val="3"/>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proofErr w:type="spellStart"/>
            <w:r>
              <w:rPr>
                <w:color w:val="000000"/>
              </w:rPr>
              <w:t>Даниловский</w:t>
            </w:r>
            <w:proofErr w:type="spellEnd"/>
            <w:r>
              <w:rPr>
                <w:color w:val="000000"/>
              </w:rPr>
              <w:t xml:space="preserve"> муниципальный район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18.</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городское поселение Данилов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15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19.</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Вахтинское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20.</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Даниловское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21.</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Дмитриевское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22.</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Середское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5000" w:type="pct"/>
            <w:gridSpan w:val="3"/>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proofErr w:type="spellStart"/>
            <w:r>
              <w:rPr>
                <w:color w:val="000000"/>
              </w:rPr>
              <w:t>Любимский</w:t>
            </w:r>
            <w:proofErr w:type="spellEnd"/>
            <w:r>
              <w:rPr>
                <w:color w:val="000000"/>
              </w:rPr>
              <w:t xml:space="preserve"> муниципальный район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23.</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городское поселение Любим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24.</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Воскресенское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25.</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Ермаковское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26.</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Осецкое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5000" w:type="pct"/>
            <w:gridSpan w:val="3"/>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proofErr w:type="spellStart"/>
            <w:r>
              <w:rPr>
                <w:color w:val="000000"/>
              </w:rPr>
              <w:lastRenderedPageBreak/>
              <w:t>Мышкинский</w:t>
            </w:r>
            <w:proofErr w:type="spellEnd"/>
            <w:r>
              <w:rPr>
                <w:color w:val="000000"/>
              </w:rPr>
              <w:t xml:space="preserve"> муниципальный район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27.</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городское поселение Мышкин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28.</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Охотинское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29.</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Приволжское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30.</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Рождественское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31.</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Шипиловское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5000" w:type="pct"/>
            <w:gridSpan w:val="3"/>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proofErr w:type="spellStart"/>
            <w:r>
              <w:rPr>
                <w:color w:val="000000"/>
              </w:rPr>
              <w:t>Некоузский</w:t>
            </w:r>
            <w:proofErr w:type="spellEnd"/>
            <w:r>
              <w:rPr>
                <w:color w:val="000000"/>
              </w:rPr>
              <w:t xml:space="preserve"> муниципальный район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32.</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Веретейское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33.</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Волжское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34.</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Некоузское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35.</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Октябрьское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5000" w:type="pct"/>
            <w:gridSpan w:val="3"/>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Некрасовский муниципальный район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36.</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сельское поселение Бурмакино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37.</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сельское поселение Красный Профинтерн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38.</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сельское поселение Некрасовское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15 </w:t>
            </w:r>
          </w:p>
        </w:tc>
      </w:tr>
      <w:tr w:rsidR="005179BF" w:rsidTr="00B4598F">
        <w:tc>
          <w:tcPr>
            <w:tcW w:w="5000" w:type="pct"/>
            <w:gridSpan w:val="3"/>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Первомайский муниципальный район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39.</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городское поселение Пречистое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40.</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Козское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41.</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Кукобойское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42.</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Пречистенское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43.</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Семеновское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5000" w:type="pct"/>
            <w:gridSpan w:val="3"/>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proofErr w:type="spellStart"/>
            <w:r>
              <w:rPr>
                <w:color w:val="000000"/>
              </w:rPr>
              <w:t>Переславский</w:t>
            </w:r>
            <w:proofErr w:type="spellEnd"/>
            <w:r>
              <w:rPr>
                <w:color w:val="000000"/>
              </w:rPr>
              <w:t xml:space="preserve"> муниципальный район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44.</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Нагорьевское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45.</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Пригородное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46.</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Рязанцевское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5000" w:type="pct"/>
            <w:gridSpan w:val="3"/>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Пошехонский муниципальный район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47.</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городское поселение Пошехонье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48.</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Белосельское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49.</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Ермаковское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50.</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Колодинское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51.</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Кременевское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52.</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Пригородное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53.</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jc w:val="both"/>
              <w:rPr>
                <w:color w:val="000000"/>
              </w:rPr>
            </w:pPr>
            <w:proofErr w:type="spellStart"/>
            <w:r>
              <w:rPr>
                <w:color w:val="000000"/>
              </w:rPr>
              <w:t>Владыченское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5000" w:type="pct"/>
            <w:gridSpan w:val="3"/>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Ростовский муниципальный район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54.</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городское поселение Ростов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20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55.</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сельское поселение </w:t>
            </w:r>
            <w:proofErr w:type="spellStart"/>
            <w:r>
              <w:rPr>
                <w:color w:val="000000"/>
              </w:rPr>
              <w:t>Ишня</w:t>
            </w:r>
            <w:proofErr w:type="spellEnd"/>
            <w:r>
              <w:rPr>
                <w:color w:val="000000"/>
              </w:rPr>
              <w:t xml:space="preserve">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56.</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сельское поселение Петровское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15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57.</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сельское поселение </w:t>
            </w:r>
            <w:proofErr w:type="gramStart"/>
            <w:r>
              <w:rPr>
                <w:color w:val="000000"/>
              </w:rPr>
              <w:t>Поречье-Рыбное</w:t>
            </w:r>
            <w:proofErr w:type="gramEnd"/>
            <w:r>
              <w:rPr>
                <w:color w:val="000000"/>
              </w:rPr>
              <w:t xml:space="preserve">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58.</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сельское поселение Семибратово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15 </w:t>
            </w:r>
          </w:p>
        </w:tc>
      </w:tr>
      <w:tr w:rsidR="005179BF" w:rsidTr="00B4598F">
        <w:tc>
          <w:tcPr>
            <w:tcW w:w="5000" w:type="pct"/>
            <w:gridSpan w:val="3"/>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Рыбинский муниципальный район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59.</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городское поселение Песочное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60.</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городское поселение Рыбинск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25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61.</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Рыбинское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15 </w:t>
            </w:r>
          </w:p>
        </w:tc>
      </w:tr>
      <w:tr w:rsidR="005179BF" w:rsidTr="00B4598F">
        <w:tc>
          <w:tcPr>
            <w:tcW w:w="5000" w:type="pct"/>
            <w:gridSpan w:val="3"/>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proofErr w:type="spellStart"/>
            <w:r>
              <w:rPr>
                <w:color w:val="000000"/>
              </w:rPr>
              <w:t>Тутаевский</w:t>
            </w:r>
            <w:proofErr w:type="spellEnd"/>
            <w:r>
              <w:rPr>
                <w:color w:val="000000"/>
              </w:rPr>
              <w:t xml:space="preserve"> муниципальный район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62.</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городское поселение Тутаев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20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63.</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Артемьевское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64.</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Борисоглебское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65.</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Великосельское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7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66.</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Константиновское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67.</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Помогаловское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68.</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Родионовское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7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69.</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Чебаковское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5000" w:type="pct"/>
            <w:gridSpan w:val="3"/>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proofErr w:type="spellStart"/>
            <w:r>
              <w:rPr>
                <w:color w:val="000000"/>
              </w:rPr>
              <w:t>Угличский</w:t>
            </w:r>
            <w:proofErr w:type="spellEnd"/>
            <w:r>
              <w:rPr>
                <w:color w:val="000000"/>
              </w:rPr>
              <w:t xml:space="preserve"> муниципальный район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70.</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городское поселение Углич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20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71.</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Головинское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72.</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Ильинское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73.</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Отрадновское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74.</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Слободское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75.</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Улейминское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5000" w:type="pct"/>
            <w:gridSpan w:val="3"/>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Ярославский муниципальный район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76.</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городское поселение Красные Ткачи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77.</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городское поселение Лесная Поляна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78.</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Заволжское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79.</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Ивняковское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lastRenderedPageBreak/>
              <w:t>80.</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Карабихское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81.</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Кузнечихинское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82.</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Курбское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83.</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r>
              <w:rPr>
                <w:color w:val="000000"/>
              </w:rPr>
              <w:t xml:space="preserve">Некрасовское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r w:rsidR="005179BF" w:rsidTr="00B4598F">
        <w:tc>
          <w:tcPr>
            <w:tcW w:w="290" w:type="pct"/>
            <w:tcBorders>
              <w:top w:val="single" w:sz="2" w:space="0" w:color="auto"/>
              <w:left w:val="single" w:sz="2" w:space="0" w:color="auto"/>
              <w:bottom w:val="single" w:sz="2" w:space="0" w:color="auto"/>
              <w:right w:val="single" w:sz="2" w:space="0" w:color="auto"/>
            </w:tcBorders>
          </w:tcPr>
          <w:p w:rsidR="005179BF" w:rsidRDefault="00B4598F">
            <w:pPr>
              <w:jc w:val="right"/>
              <w:rPr>
                <w:color w:val="000000"/>
              </w:rPr>
            </w:pPr>
            <w:r>
              <w:rPr>
                <w:color w:val="000000"/>
              </w:rPr>
              <w:t>84.</w:t>
            </w:r>
          </w:p>
        </w:tc>
        <w:tc>
          <w:tcPr>
            <w:tcW w:w="3574" w:type="pct"/>
            <w:tcBorders>
              <w:top w:val="single" w:sz="2" w:space="0" w:color="auto"/>
              <w:left w:val="single" w:sz="2" w:space="0" w:color="auto"/>
              <w:bottom w:val="single" w:sz="2" w:space="0" w:color="auto"/>
              <w:right w:val="single" w:sz="2" w:space="0" w:color="auto"/>
            </w:tcBorders>
          </w:tcPr>
          <w:p w:rsidR="005179BF" w:rsidRDefault="00B4598F">
            <w:pPr>
              <w:rPr>
                <w:color w:val="000000"/>
              </w:rPr>
            </w:pPr>
            <w:proofErr w:type="spellStart"/>
            <w:r>
              <w:rPr>
                <w:color w:val="000000"/>
              </w:rPr>
              <w:t>Туношенское</w:t>
            </w:r>
            <w:proofErr w:type="spellEnd"/>
            <w:r>
              <w:rPr>
                <w:color w:val="000000"/>
              </w:rPr>
              <w:t xml:space="preserve"> сельское поселение </w:t>
            </w:r>
          </w:p>
        </w:tc>
        <w:tc>
          <w:tcPr>
            <w:tcW w:w="1136" w:type="pct"/>
            <w:tcBorders>
              <w:top w:val="single" w:sz="2" w:space="0" w:color="auto"/>
              <w:left w:val="single" w:sz="2" w:space="0" w:color="auto"/>
              <w:bottom w:val="single" w:sz="2" w:space="0" w:color="auto"/>
              <w:right w:val="single" w:sz="2" w:space="0" w:color="auto"/>
            </w:tcBorders>
          </w:tcPr>
          <w:p w:rsidR="005179BF" w:rsidRDefault="00B4598F">
            <w:pPr>
              <w:jc w:val="center"/>
              <w:rPr>
                <w:color w:val="000000"/>
              </w:rPr>
            </w:pPr>
            <w:r>
              <w:rPr>
                <w:color w:val="000000"/>
              </w:rPr>
              <w:t xml:space="preserve">10 </w:t>
            </w:r>
          </w:p>
        </w:tc>
      </w:tr>
    </w:tbl>
    <w:p w:rsidR="005179BF" w:rsidRDefault="005179BF">
      <w:pPr>
        <w:ind w:firstLine="225"/>
        <w:jc w:val="both"/>
        <w:rPr>
          <w:color w:val="000000"/>
        </w:rPr>
      </w:pPr>
    </w:p>
    <w:sectPr w:rsidR="005179BF">
      <w:headerReference w:type="even" r:id="rId10"/>
      <w:headerReference w:type="default" r:id="rId11"/>
      <w:footerReference w:type="even" r:id="rId12"/>
      <w:footerReference w:type="default" r:id="rId13"/>
      <w:headerReference w:type="first" r:id="rId14"/>
      <w:footerReference w:type="first" r:id="rId15"/>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E3B" w:rsidRDefault="00435E3B" w:rsidP="00435E3B">
      <w:r>
        <w:separator/>
      </w:r>
    </w:p>
  </w:endnote>
  <w:endnote w:type="continuationSeparator" w:id="0">
    <w:p w:rsidR="00435E3B" w:rsidRDefault="00435E3B" w:rsidP="0043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E3B" w:rsidRDefault="00435E3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603"/>
      <w:gridCol w:w="3302"/>
    </w:tblGrid>
    <w:tr w:rsidR="00435E3B" w:rsidTr="00435E3B">
      <w:tc>
        <w:tcPr>
          <w:tcW w:w="3333" w:type="pct"/>
          <w:shd w:val="clear" w:color="auto" w:fill="auto"/>
        </w:tcPr>
        <w:p w:rsidR="00435E3B" w:rsidRPr="00435E3B" w:rsidRDefault="00435E3B" w:rsidP="00435E3B">
          <w:pPr>
            <w:pStyle w:val="a6"/>
            <w:rPr>
              <w:rFonts w:ascii="Times New Roman" w:hAnsi="Times New Roman" w:cs="Times New Roman"/>
              <w:color w:val="808080"/>
            </w:rPr>
          </w:pPr>
          <w:r w:rsidRPr="00435E3B">
            <w:rPr>
              <w:rFonts w:ascii="Times New Roman" w:hAnsi="Times New Roman" w:cs="Times New Roman"/>
              <w:color w:val="808080"/>
            </w:rPr>
            <w:t>Государственная эталонная база данных правовых актов Ярославской области</w:t>
          </w:r>
        </w:p>
      </w:tc>
      <w:tc>
        <w:tcPr>
          <w:tcW w:w="1667" w:type="pct"/>
          <w:shd w:val="clear" w:color="auto" w:fill="auto"/>
        </w:tcPr>
        <w:p w:rsidR="00435E3B" w:rsidRPr="00435E3B" w:rsidRDefault="00435E3B" w:rsidP="00435E3B">
          <w:pPr>
            <w:pStyle w:val="a6"/>
            <w:jc w:val="right"/>
            <w:rPr>
              <w:rFonts w:ascii="Times New Roman" w:hAnsi="Times New Roman" w:cs="Times New Roman"/>
              <w:color w:val="808080"/>
            </w:rPr>
          </w:pPr>
          <w:r w:rsidRPr="00435E3B">
            <w:rPr>
              <w:rFonts w:ascii="Times New Roman" w:hAnsi="Times New Roman" w:cs="Times New Roman"/>
              <w:color w:val="808080"/>
            </w:rPr>
            <w:t xml:space="preserve">Страница </w:t>
          </w:r>
          <w:r w:rsidRPr="00435E3B">
            <w:rPr>
              <w:rFonts w:ascii="Times New Roman" w:hAnsi="Times New Roman" w:cs="Times New Roman"/>
              <w:color w:val="808080"/>
            </w:rPr>
            <w:fldChar w:fldCharType="begin"/>
          </w:r>
          <w:r w:rsidRPr="00435E3B">
            <w:rPr>
              <w:rFonts w:ascii="Times New Roman" w:hAnsi="Times New Roman" w:cs="Times New Roman"/>
              <w:color w:val="808080"/>
            </w:rPr>
            <w:instrText xml:space="preserve"> PAGE </w:instrText>
          </w:r>
          <w:r w:rsidRPr="00435E3B">
            <w:rPr>
              <w:rFonts w:ascii="Times New Roman" w:hAnsi="Times New Roman" w:cs="Times New Roman"/>
              <w:color w:val="808080"/>
            </w:rPr>
            <w:fldChar w:fldCharType="separate"/>
          </w:r>
          <w:r w:rsidR="00E12079">
            <w:rPr>
              <w:rFonts w:ascii="Times New Roman" w:hAnsi="Times New Roman" w:cs="Times New Roman"/>
              <w:noProof/>
              <w:color w:val="808080"/>
            </w:rPr>
            <w:t>1</w:t>
          </w:r>
          <w:r w:rsidRPr="00435E3B">
            <w:rPr>
              <w:rFonts w:ascii="Times New Roman" w:hAnsi="Times New Roman" w:cs="Times New Roman"/>
              <w:color w:val="808080"/>
            </w:rPr>
            <w:fldChar w:fldCharType="end"/>
          </w:r>
          <w:r w:rsidRPr="00435E3B">
            <w:rPr>
              <w:rFonts w:ascii="Times New Roman" w:hAnsi="Times New Roman" w:cs="Times New Roman"/>
              <w:color w:val="808080"/>
            </w:rPr>
            <w:t xml:space="preserve"> из </w:t>
          </w:r>
          <w:r w:rsidRPr="00435E3B">
            <w:rPr>
              <w:rFonts w:ascii="Times New Roman" w:hAnsi="Times New Roman" w:cs="Times New Roman"/>
              <w:color w:val="808080"/>
            </w:rPr>
            <w:fldChar w:fldCharType="begin"/>
          </w:r>
          <w:r w:rsidRPr="00435E3B">
            <w:rPr>
              <w:rFonts w:ascii="Times New Roman" w:hAnsi="Times New Roman" w:cs="Times New Roman"/>
              <w:color w:val="808080"/>
            </w:rPr>
            <w:instrText xml:space="preserve"> NUMPAGES </w:instrText>
          </w:r>
          <w:r w:rsidRPr="00435E3B">
            <w:rPr>
              <w:rFonts w:ascii="Times New Roman" w:hAnsi="Times New Roman" w:cs="Times New Roman"/>
              <w:color w:val="808080"/>
            </w:rPr>
            <w:fldChar w:fldCharType="separate"/>
          </w:r>
          <w:r w:rsidR="00E12079">
            <w:rPr>
              <w:rFonts w:ascii="Times New Roman" w:hAnsi="Times New Roman" w:cs="Times New Roman"/>
              <w:noProof/>
              <w:color w:val="808080"/>
            </w:rPr>
            <w:t>5</w:t>
          </w:r>
          <w:r w:rsidRPr="00435E3B">
            <w:rPr>
              <w:rFonts w:ascii="Times New Roman" w:hAnsi="Times New Roman" w:cs="Times New Roman"/>
              <w:color w:val="808080"/>
            </w:rPr>
            <w:fldChar w:fldCharType="end"/>
          </w:r>
        </w:p>
      </w:tc>
    </w:tr>
  </w:tbl>
  <w:p w:rsidR="00435E3B" w:rsidRPr="00435E3B" w:rsidRDefault="00435E3B" w:rsidP="00435E3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603"/>
      <w:gridCol w:w="3302"/>
    </w:tblGrid>
    <w:tr w:rsidR="00435E3B" w:rsidTr="00435E3B">
      <w:tc>
        <w:tcPr>
          <w:tcW w:w="3333" w:type="pct"/>
          <w:shd w:val="clear" w:color="auto" w:fill="auto"/>
        </w:tcPr>
        <w:p w:rsidR="00435E3B" w:rsidRPr="00435E3B" w:rsidRDefault="00435E3B" w:rsidP="00435E3B">
          <w:pPr>
            <w:pStyle w:val="a6"/>
            <w:rPr>
              <w:rFonts w:ascii="Times New Roman" w:hAnsi="Times New Roman" w:cs="Times New Roman"/>
              <w:color w:val="808080"/>
            </w:rPr>
          </w:pPr>
          <w:r w:rsidRPr="00435E3B">
            <w:rPr>
              <w:rFonts w:ascii="Times New Roman" w:hAnsi="Times New Roman" w:cs="Times New Roman"/>
              <w:color w:val="808080"/>
            </w:rPr>
            <w:t>Государственная эталонная база данных правовых актов Ярославской области</w:t>
          </w:r>
        </w:p>
      </w:tc>
      <w:tc>
        <w:tcPr>
          <w:tcW w:w="1667" w:type="pct"/>
          <w:shd w:val="clear" w:color="auto" w:fill="auto"/>
        </w:tcPr>
        <w:p w:rsidR="00435E3B" w:rsidRPr="00435E3B" w:rsidRDefault="00435E3B" w:rsidP="00435E3B">
          <w:pPr>
            <w:pStyle w:val="a6"/>
            <w:jc w:val="right"/>
            <w:rPr>
              <w:rFonts w:ascii="Times New Roman" w:hAnsi="Times New Roman" w:cs="Times New Roman"/>
              <w:color w:val="808080"/>
            </w:rPr>
          </w:pPr>
          <w:r w:rsidRPr="00435E3B">
            <w:rPr>
              <w:rFonts w:ascii="Times New Roman" w:hAnsi="Times New Roman" w:cs="Times New Roman"/>
              <w:color w:val="808080"/>
            </w:rPr>
            <w:t xml:space="preserve">Страница </w:t>
          </w:r>
          <w:r w:rsidRPr="00435E3B">
            <w:rPr>
              <w:rFonts w:ascii="Times New Roman" w:hAnsi="Times New Roman" w:cs="Times New Roman"/>
              <w:color w:val="808080"/>
            </w:rPr>
            <w:fldChar w:fldCharType="begin"/>
          </w:r>
          <w:r w:rsidRPr="00435E3B">
            <w:rPr>
              <w:rFonts w:ascii="Times New Roman" w:hAnsi="Times New Roman" w:cs="Times New Roman"/>
              <w:color w:val="808080"/>
            </w:rPr>
            <w:instrText xml:space="preserve"> PAGE </w:instrText>
          </w:r>
          <w:r w:rsidRPr="00435E3B">
            <w:rPr>
              <w:rFonts w:ascii="Times New Roman" w:hAnsi="Times New Roman" w:cs="Times New Roman"/>
              <w:color w:val="808080"/>
            </w:rPr>
            <w:fldChar w:fldCharType="separate"/>
          </w:r>
          <w:r w:rsidRPr="00435E3B">
            <w:rPr>
              <w:rFonts w:ascii="Times New Roman" w:hAnsi="Times New Roman" w:cs="Times New Roman"/>
              <w:noProof/>
              <w:color w:val="808080"/>
            </w:rPr>
            <w:t>1</w:t>
          </w:r>
          <w:r w:rsidRPr="00435E3B">
            <w:rPr>
              <w:rFonts w:ascii="Times New Roman" w:hAnsi="Times New Roman" w:cs="Times New Roman"/>
              <w:color w:val="808080"/>
            </w:rPr>
            <w:fldChar w:fldCharType="end"/>
          </w:r>
          <w:r w:rsidRPr="00435E3B">
            <w:rPr>
              <w:rFonts w:ascii="Times New Roman" w:hAnsi="Times New Roman" w:cs="Times New Roman"/>
              <w:color w:val="808080"/>
            </w:rPr>
            <w:t xml:space="preserve"> из </w:t>
          </w:r>
          <w:r w:rsidRPr="00435E3B">
            <w:rPr>
              <w:rFonts w:ascii="Times New Roman" w:hAnsi="Times New Roman" w:cs="Times New Roman"/>
              <w:color w:val="808080"/>
            </w:rPr>
            <w:fldChar w:fldCharType="begin"/>
          </w:r>
          <w:r w:rsidRPr="00435E3B">
            <w:rPr>
              <w:rFonts w:ascii="Times New Roman" w:hAnsi="Times New Roman" w:cs="Times New Roman"/>
              <w:color w:val="808080"/>
            </w:rPr>
            <w:instrText xml:space="preserve"> NUMPAGES </w:instrText>
          </w:r>
          <w:r w:rsidRPr="00435E3B">
            <w:rPr>
              <w:rFonts w:ascii="Times New Roman" w:hAnsi="Times New Roman" w:cs="Times New Roman"/>
              <w:color w:val="808080"/>
            </w:rPr>
            <w:fldChar w:fldCharType="separate"/>
          </w:r>
          <w:r w:rsidRPr="00435E3B">
            <w:rPr>
              <w:rFonts w:ascii="Times New Roman" w:hAnsi="Times New Roman" w:cs="Times New Roman"/>
              <w:noProof/>
              <w:color w:val="808080"/>
            </w:rPr>
            <w:t>2</w:t>
          </w:r>
          <w:r w:rsidRPr="00435E3B">
            <w:rPr>
              <w:rFonts w:ascii="Times New Roman" w:hAnsi="Times New Roman" w:cs="Times New Roman"/>
              <w:color w:val="808080"/>
            </w:rPr>
            <w:fldChar w:fldCharType="end"/>
          </w:r>
        </w:p>
      </w:tc>
    </w:tr>
  </w:tbl>
  <w:p w:rsidR="00435E3B" w:rsidRPr="00435E3B" w:rsidRDefault="00435E3B" w:rsidP="00435E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E3B" w:rsidRDefault="00435E3B" w:rsidP="00435E3B">
      <w:r>
        <w:separator/>
      </w:r>
    </w:p>
  </w:footnote>
  <w:footnote w:type="continuationSeparator" w:id="0">
    <w:p w:rsidR="00435E3B" w:rsidRDefault="00435E3B" w:rsidP="00435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E3B" w:rsidRDefault="00435E3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E3B" w:rsidRPr="00435E3B" w:rsidRDefault="00435E3B" w:rsidP="00435E3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E3B" w:rsidRDefault="00435E3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8F"/>
    <w:rsid w:val="00435E3B"/>
    <w:rsid w:val="005179BF"/>
    <w:rsid w:val="00B4598F"/>
    <w:rsid w:val="00E12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widowControl w:val="0"/>
      <w:autoSpaceDE w:val="0"/>
      <w:autoSpaceDN w:val="0"/>
      <w:adjustRightInd w:val="0"/>
      <w:spacing w:after="0" w:line="240" w:lineRule="auto"/>
    </w:pPr>
    <w:rPr>
      <w:rFonts w:ascii="Arial"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 w:type="paragraph" w:styleId="a4">
    <w:name w:val="header"/>
    <w:basedOn w:val="a"/>
    <w:link w:val="a5"/>
    <w:uiPriority w:val="99"/>
    <w:unhideWhenUsed/>
    <w:rsid w:val="00435E3B"/>
    <w:pPr>
      <w:tabs>
        <w:tab w:val="center" w:pos="4677"/>
        <w:tab w:val="right" w:pos="9355"/>
      </w:tabs>
    </w:pPr>
  </w:style>
  <w:style w:type="character" w:customStyle="1" w:styleId="a5">
    <w:name w:val="Верхний колонтитул Знак"/>
    <w:basedOn w:val="a0"/>
    <w:link w:val="a4"/>
    <w:uiPriority w:val="99"/>
    <w:rsid w:val="00435E3B"/>
    <w:rPr>
      <w:rFonts w:ascii="Arial" w:hAnsi="Arial" w:cs="Arial"/>
      <w:sz w:val="18"/>
      <w:szCs w:val="18"/>
    </w:rPr>
  </w:style>
  <w:style w:type="paragraph" w:styleId="a6">
    <w:name w:val="footer"/>
    <w:basedOn w:val="a"/>
    <w:link w:val="a7"/>
    <w:uiPriority w:val="99"/>
    <w:unhideWhenUsed/>
    <w:rsid w:val="00435E3B"/>
    <w:pPr>
      <w:tabs>
        <w:tab w:val="center" w:pos="4677"/>
        <w:tab w:val="right" w:pos="9355"/>
      </w:tabs>
    </w:pPr>
  </w:style>
  <w:style w:type="character" w:customStyle="1" w:styleId="a7">
    <w:name w:val="Нижний колонтитул Знак"/>
    <w:basedOn w:val="a0"/>
    <w:link w:val="a6"/>
    <w:uiPriority w:val="99"/>
    <w:rsid w:val="00435E3B"/>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widowControl w:val="0"/>
      <w:autoSpaceDE w:val="0"/>
      <w:autoSpaceDN w:val="0"/>
      <w:adjustRightInd w:val="0"/>
      <w:spacing w:after="0" w:line="240" w:lineRule="auto"/>
    </w:pPr>
    <w:rPr>
      <w:rFonts w:ascii="Arial"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 w:type="paragraph" w:styleId="a4">
    <w:name w:val="header"/>
    <w:basedOn w:val="a"/>
    <w:link w:val="a5"/>
    <w:uiPriority w:val="99"/>
    <w:unhideWhenUsed/>
    <w:rsid w:val="00435E3B"/>
    <w:pPr>
      <w:tabs>
        <w:tab w:val="center" w:pos="4677"/>
        <w:tab w:val="right" w:pos="9355"/>
      </w:tabs>
    </w:pPr>
  </w:style>
  <w:style w:type="character" w:customStyle="1" w:styleId="a5">
    <w:name w:val="Верхний колонтитул Знак"/>
    <w:basedOn w:val="a0"/>
    <w:link w:val="a4"/>
    <w:uiPriority w:val="99"/>
    <w:rsid w:val="00435E3B"/>
    <w:rPr>
      <w:rFonts w:ascii="Arial" w:hAnsi="Arial" w:cs="Arial"/>
      <w:sz w:val="18"/>
      <w:szCs w:val="18"/>
    </w:rPr>
  </w:style>
  <w:style w:type="paragraph" w:styleId="a6">
    <w:name w:val="footer"/>
    <w:basedOn w:val="a"/>
    <w:link w:val="a7"/>
    <w:uiPriority w:val="99"/>
    <w:unhideWhenUsed/>
    <w:rsid w:val="00435E3B"/>
    <w:pPr>
      <w:tabs>
        <w:tab w:val="center" w:pos="4677"/>
        <w:tab w:val="right" w:pos="9355"/>
      </w:tabs>
    </w:pPr>
  </w:style>
  <w:style w:type="character" w:customStyle="1" w:styleId="a7">
    <w:name w:val="Нижний колонтитул Знак"/>
    <w:basedOn w:val="a0"/>
    <w:link w:val="a6"/>
    <w:uiPriority w:val="99"/>
    <w:rsid w:val="00435E3B"/>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D xmlns="081b8c99-5a1b-4ba1-9a3e-0d0cea83319e">934418535</DID>
    <dateaddindb xmlns="081b8c99-5a1b-4ba1-9a3e-0d0cea83319e">2005-04-17T20:00:00+00:00</dateaddindb>
    <dateminusta xmlns="081b8c99-5a1b-4ba1-9a3e-0d0cea83319e" xsi:nil="true"/>
    <numik xmlns="af44e648-6311-40f1-ad37-1234555fd9ba">18</numik>
    <kind xmlns="e2080b48-eafa-461e-b501-38555d38caa1">76</kind>
    <num xmlns="af44e648-6311-40f1-ad37-1234555fd9ba">18</num>
    <approvaldate xmlns="081b8c99-5a1b-4ba1-9a3e-0d0cea83319e">2005-03-29T20:00:00+00:00</approvaldate>
    <NMinusta xmlns="081b8c99-5a1b-4ba1-9a3e-0d0cea83319e" xsi:nil="true"/>
    <islastredaction xmlns="081b8c99-5a1b-4ba1-9a3e-0d0cea83319e">true</islastredaction>
    <enddate xmlns="081b8c99-5a1b-4ba1-9a3e-0d0cea83319e" xsi:nil="true"/>
    <publication xmlns="081b8c99-5a1b-4ba1-9a3e-0d0cea83319e">первоначальная редакция опубликована в газете "Губернские вести" от 06.04.2005 № 15</publication>
    <redactiondate xmlns="081b8c99-5a1b-4ba1-9a3e-0d0cea83319e">2008-02-07T20:00:00+00:00</redactiondate>
    <status xmlns="5256eb8c-d5dd-498a-ad6f-7fa801666f9a">34</status>
    <organ xmlns="67a9cb4f-e58d-445a-8e0b-2b8d792f9e38">216</organ>
    <type xmlns="bc1d99f4-2047-4b43-99f0-e8f2a593a624">103</type>
    <notes0 xmlns="081b8c99-5a1b-4ba1-9a3e-0d0cea83319e" xsi:nil="true"/>
    <informstring xmlns="081b8c99-5a1b-4ba1-9a3e-0d0cea83319e">Документ с изменениями и дополнениями (новая редакция). .</informstring>
    <theme xmlns="1e82c985-6cf2-4d43-b8b5-a430af7accc6"/>
    <meaning xmlns="05bb7913-6745-425b-9415-f9dbd3e56b95" xsi:nil="true"/>
    <number xmlns="081b8c99-5a1b-4ba1-9a3e-0d0cea83319e">18-з</number>
    <dateedition xmlns="081b8c99-5a1b-4ba1-9a3e-0d0cea83319e">2008-02-13T20:00:00+00:00</dateedition>
    <operinform xmlns="081b8c99-5a1b-4ba1-9a3e-0d0cea83319e" xsi:nil="true"/>
    <lastredaction xmlns="a853e5a8-fa1e-4dd3-a1b5-1604bfb35b05" xsi:nil="true"/>
    <link xmlns="a853e5a8-fa1e-4dd3-a1b5-1604bfb35b05" xsi:nil="true"/>
    <bigtitle xmlns="a853e5a8-fa1e-4dd3-a1b5-1604bfb35b05">О представительных органах первого созыва и главах вновь образованных муниципальных образований Ярославской области (с изменениями на 8 февраля 2008 года)</bigtitle>
    <beginactiondate xmlns="a853e5a8-fa1e-4dd3-a1b5-1604bfb35b05">2005-04-16T20:00:00+00:00</beginaction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11E61-066F-4B67-B3D0-29BF5BBF5BC4}">
  <ds:schemaRefs>
    <ds:schemaRef ds:uri="e2080b48-eafa-461e-b501-38555d38caa1"/>
    <ds:schemaRef ds:uri="http://purl.org/dc/dcmitype/"/>
    <ds:schemaRef ds:uri="05bb7913-6745-425b-9415-f9dbd3e56b95"/>
    <ds:schemaRef ds:uri="bc1d99f4-2047-4b43-99f0-e8f2a593a624"/>
    <ds:schemaRef ds:uri="http://www.w3.org/XML/1998/namespace"/>
    <ds:schemaRef ds:uri="67a9cb4f-e58d-445a-8e0b-2b8d792f9e38"/>
    <ds:schemaRef ds:uri="081b8c99-5a1b-4ba1-9a3e-0d0cea83319e"/>
    <ds:schemaRef ds:uri="a853e5a8-fa1e-4dd3-a1b5-1604bfb35b05"/>
    <ds:schemaRef ds:uri="http://schemas.microsoft.com/office/2006/documentManagement/types"/>
    <ds:schemaRef ds:uri="http://purl.org/dc/elements/1.1/"/>
    <ds:schemaRef ds:uri="1e82c985-6cf2-4d43-b8b5-a430af7accc6"/>
    <ds:schemaRef ds:uri="http://purl.org/dc/terms/"/>
    <ds:schemaRef ds:uri="http://schemas.microsoft.com/office/2006/metadata/properties"/>
    <ds:schemaRef ds:uri="http://schemas.microsoft.com/office/infopath/2007/PartnerControls"/>
    <ds:schemaRef ds:uri="http://schemas.openxmlformats.org/package/2006/metadata/core-properties"/>
    <ds:schemaRef ds:uri="5256eb8c-d5dd-498a-ad6f-7fa801666f9a"/>
    <ds:schemaRef ds:uri="af44e648-6311-40f1-ad37-1234555fd9ba"/>
  </ds:schemaRefs>
</ds:datastoreItem>
</file>

<file path=customXml/itemProps2.xml><?xml version="1.0" encoding="utf-8"?>
<ds:datastoreItem xmlns:ds="http://schemas.openxmlformats.org/officeDocument/2006/customXml" ds:itemID="{AFBCFE1B-85AB-40A8-BFF1-FA20A11E3E3C}">
  <ds:schemaRefs>
    <ds:schemaRef ds:uri="http://schemas.microsoft.com/sharepoint/v3/contenttype/forms"/>
  </ds:schemaRefs>
</ds:datastoreItem>
</file>

<file path=customXml/itemProps3.xml><?xml version="1.0" encoding="utf-8"?>
<ds:datastoreItem xmlns:ds="http://schemas.openxmlformats.org/officeDocument/2006/customXml" ds:itemID="{8ADA3D0A-3B8C-4399-BB63-99A39A916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cb4f-e58d-445a-8e0b-2b8d792f9e38"/>
    <ds:schemaRef ds:uri="081b8c99-5a1b-4ba1-9a3e-0d0cea83319e"/>
    <ds:schemaRef ds:uri="e2080b48-eafa-461e-b501-38555d38caa1"/>
    <ds:schemaRef ds:uri="5256eb8c-d5dd-498a-ad6f-7fa801666f9a"/>
    <ds:schemaRef ds:uri="05bb7913-6745-425b-9415-f9dbd3e56b95"/>
    <ds:schemaRef ds:uri="1e82c985-6cf2-4d43-b8b5-a430af7accc6"/>
    <ds:schemaRef ds:uri="bc1d99f4-2047-4b43-99f0-e8f2a593a624"/>
    <ds:schemaRef ds:uri="a853e5a8-fa1e-4dd3-a1b5-1604bfb35b05"/>
    <ds:schemaRef ds:uri="af44e648-6311-40f1-ad37-1234555fd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1741</Words>
  <Characters>12440</Characters>
  <Application>Microsoft Office Word</Application>
  <DocSecurity>4</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 Лариса</dc:creator>
  <cp:lastModifiedBy>Борисова Лариса</cp:lastModifiedBy>
  <cp:revision>2</cp:revision>
  <dcterms:created xsi:type="dcterms:W3CDTF">2020-01-31T10:40:00Z</dcterms:created>
  <dcterms:modified xsi:type="dcterms:W3CDTF">2020-01-31T10:40:00Z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0x0101004652DC89D47FB74683366416A31888CB</vt:lpwstr>
  </property>
</Properties>
</file>