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93A27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93A27" w:rsidRDefault="002079A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CB613E">
              <w:rPr>
                <w:color w:val="000000"/>
                <w:sz w:val="28"/>
                <w:szCs w:val="28"/>
              </w:rPr>
              <w:t>7</w:t>
            </w:r>
          </w:p>
          <w:p w:rsidR="00293A27" w:rsidRDefault="002079A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93A27" w:rsidRDefault="002079A9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  <w:p w:rsidR="00F722B4" w:rsidRDefault="00F722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F722B4" w:rsidRPr="002C1C5E" w:rsidRDefault="00F722B4" w:rsidP="00F722B4">
            <w:pPr>
              <w:jc w:val="right"/>
              <w:rPr>
                <w:sz w:val="28"/>
                <w:szCs w:val="28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  <w:r w:rsidRPr="002C1C5E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9</w:t>
            </w:r>
          </w:p>
          <w:p w:rsidR="00F722B4" w:rsidRPr="002C1C5E" w:rsidRDefault="00F722B4" w:rsidP="00F722B4">
            <w:pPr>
              <w:jc w:val="right"/>
              <w:rPr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722B4" w:rsidRPr="00F722B4" w:rsidRDefault="00F722B4" w:rsidP="00F722B4">
            <w:pPr>
              <w:jc w:val="right"/>
              <w:rPr>
                <w:color w:val="000000"/>
                <w:sz w:val="28"/>
                <w:szCs w:val="28"/>
              </w:rPr>
            </w:pPr>
            <w:r w:rsidRPr="002C1C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54A8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.12.202</w:t>
            </w:r>
            <w:r w:rsidRPr="00554A81">
              <w:rPr>
                <w:color w:val="000000"/>
                <w:sz w:val="28"/>
                <w:szCs w:val="28"/>
              </w:rPr>
              <w:t xml:space="preserve">3 </w:t>
            </w:r>
            <w:r w:rsidRPr="002C1C5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54A81">
              <w:rPr>
                <w:color w:val="000000"/>
                <w:sz w:val="28"/>
                <w:szCs w:val="28"/>
              </w:rPr>
              <w:t>8</w:t>
            </w:r>
            <w:r w:rsidRPr="002C1C5E">
              <w:rPr>
                <w:color w:val="000000"/>
                <w:sz w:val="28"/>
                <w:szCs w:val="28"/>
              </w:rPr>
              <w:t>-з</w:t>
            </w:r>
          </w:p>
        </w:tc>
      </w:tr>
    </w:tbl>
    <w:p w:rsidR="00293A27" w:rsidRDefault="00293A2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93A2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A27" w:rsidRDefault="002079A9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плановый период 2025 и 2026 годов</w:t>
            </w:r>
          </w:p>
          <w:p w:rsidR="00293A27" w:rsidRDefault="00293A27">
            <w:pPr>
              <w:ind w:firstLine="420"/>
              <w:jc w:val="center"/>
            </w:pPr>
          </w:p>
          <w:p w:rsidR="00293A27" w:rsidRDefault="00293A27">
            <w:pPr>
              <w:ind w:firstLine="420"/>
              <w:jc w:val="center"/>
            </w:pPr>
          </w:p>
        </w:tc>
      </w:tr>
    </w:tbl>
    <w:p w:rsidR="00293A27" w:rsidRDefault="00293A27">
      <w:pPr>
        <w:rPr>
          <w:vanish/>
        </w:rPr>
      </w:pPr>
      <w:bookmarkStart w:id="0" w:name="__bookmark_1"/>
      <w:bookmarkEnd w:id="0"/>
    </w:p>
    <w:tbl>
      <w:tblPr>
        <w:tblOverlap w:val="never"/>
        <w:tblW w:w="16446" w:type="dxa"/>
        <w:tblLayout w:type="fixed"/>
        <w:tblLook w:val="01E0" w:firstRow="1" w:lastRow="1" w:firstColumn="1" w:lastColumn="1" w:noHBand="0" w:noVBand="0"/>
      </w:tblPr>
      <w:tblGrid>
        <w:gridCol w:w="6601"/>
        <w:gridCol w:w="1417"/>
        <w:gridCol w:w="1701"/>
        <w:gridCol w:w="993"/>
        <w:gridCol w:w="1984"/>
        <w:gridCol w:w="1875"/>
        <w:gridCol w:w="1875"/>
      </w:tblGrid>
      <w:tr w:rsidR="00293A27" w:rsidTr="002079A9">
        <w:trPr>
          <w:gridAfter w:val="1"/>
          <w:wAfter w:w="1875" w:type="dxa"/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293A27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293A27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93A2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2B4" w:rsidRDefault="002079A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93A2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722B4" w:rsidRDefault="002079A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F722B4" w:rsidRDefault="00F722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2079A9">
                    <w:rPr>
                      <w:color w:val="000000"/>
                      <w:sz w:val="24"/>
                      <w:szCs w:val="24"/>
                    </w:rPr>
                    <w:t>асхо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3A2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93A2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293A27" w:rsidRDefault="002079A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93A27" w:rsidRDefault="00293A27">
            <w:pPr>
              <w:spacing w:line="1" w:lineRule="auto"/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16 635 198 286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15 685 030 320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16 522 847 709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15 606 732 742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14 867 593 034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15 326 095 502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4 610 403 113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4 631 348 919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370 945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370 945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4 609 032 168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4 629 977 974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1 901 097 472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1 900 402 571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1 803 726 755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1 803 031 854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1 404 036 580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51 926 622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1 324 377 378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01.3.N9.А3650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27 732 580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10 668 257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17 064 323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39 326 700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34 045 500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72 166 077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72 166 078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70 205 976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70 146 777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69 133 756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69 074 557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2 736 162 135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2 684 073 651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2 703 816 759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2 651 728 275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241 016 391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753 553 268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701 665 746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28 383 552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28 383 552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28 230 552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28 230 552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27 987 052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27 987 052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27 828 889 344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29 550 208 129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27 706 759 088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29 427 667 073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5 100 144 641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5 102 145 448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4 798 893 233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4 799 502 433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4 473 110 437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4 473 719 637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20 643 356 909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20 707 036 760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578 425 279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52 542 703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67 485 053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67 895 853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55 107 453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55 107 453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53 991 004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53 991 004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841 759 213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804 119 838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793 311 146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755 671 771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789 091 118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755 401 743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48 448 067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48 448 067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48 278 067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48 278 067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47 947 067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47 947 067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904 958 392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898 215 319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821 975 902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816 286 683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501 082 433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530 363 756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65 906 538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66 084 701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156 584 561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62 036 007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62 036 007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61 563 007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61 563 007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60 754 315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60 754 315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7 916 347 973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5 444 282 358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5 424 796 200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3 423 856 200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3 022 867 000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2 489 681 487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2 018 555 872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135 178 704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135 178 704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132 367 804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132 367 804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4 512 262 472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3 098 301 153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06.3.F2.Д5550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3 272 097 103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3 040 920 784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3 125 349 283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2 956 795 169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106 288 650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40 459 170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57 035 369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57 035 369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56 804 669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56 804 669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56 231 845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56 231 845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14 731 568 964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14 739 762 374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14 466 103 312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14 474 296 722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4 155 914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193 414 200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5 066 490 348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131 078 821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2 274 925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2 274 925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76 978 484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76 978 484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76 614 484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76 614 484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75 748 134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75 748 134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808 425 148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337 880 103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637 336 881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166 791 836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70 524 267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70 524 267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69 664 267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69 664 267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69 005 330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69 005 330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39 532 617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39 532 617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39 532 617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39 532 617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27 295 342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27 295 342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26 001 342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26 001 342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76 109 464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76 109 464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76 109 464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76 109 464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67 398 020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67 398 020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66 645 836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66 645 836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274 605 239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274 605 239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274 605 239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274 605 239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171 502 179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171 502 179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157 363 223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157 363 223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1 506 014 084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1 538 332 346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270 571 250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240 217 891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1 217 983 533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1 220 548 436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550 360 039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550 360 039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9235C9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5C9" w:rsidRDefault="009235C9" w:rsidP="00923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</w:tr>
      <w:tr w:rsidR="009235C9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5C9" w:rsidRDefault="009235C9" w:rsidP="00923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235C9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5C9" w:rsidRDefault="009235C9" w:rsidP="009235C9">
            <w:pPr>
              <w:rPr>
                <w:color w:val="000000"/>
                <w:sz w:val="24"/>
                <w:szCs w:val="24"/>
              </w:rPr>
            </w:pPr>
            <w:bookmarkStart w:id="1" w:name="_GoBack" w:colFirst="4" w:colLast="5"/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433 671 197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433 671 197</w:t>
            </w:r>
          </w:p>
        </w:tc>
      </w:tr>
      <w:tr w:rsidR="009235C9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5C9" w:rsidRDefault="009235C9" w:rsidP="009235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424 488 298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35C9" w:rsidRDefault="009235C9" w:rsidP="009235C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424 488 298</w:t>
            </w:r>
          </w:p>
        </w:tc>
      </w:tr>
      <w:bookmarkEnd w:id="1"/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758 667 182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707 831 865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513 419 298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461 901 281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460 877 284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377 377 284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163 162 234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163 162 234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26 195 282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26 195 282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25 603 282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25 603 282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25 349 282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25 349 282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4 790 339 663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1 287 774 438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1 315 869 380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720 863 456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730 193 199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E8D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1 697 342 045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1 697 342 045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464 324 096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464 324 096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334 802 447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166 685 185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57 156 239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57 156 239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56 988 689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56 988 689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56 208 457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56 208 457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14 882 706 739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15 485 413 649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14 853 875 836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15 456 582 746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12 580 476 918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12 619 909 397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604 804 634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605 275 687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186 594 711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187 065 764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28 673 403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28 673 403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28 331 403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28 331 403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27 939 403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27 939 403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75 592 638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75 592 638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58 712 728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58 712 728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57 689 494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57 689 494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57 269 494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57 269 494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102 290 314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102 290 314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47 806 722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47 806 722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47 416 722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47 416 722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47 043 722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47 043 722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630 978 352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652 123 377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600 716 115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600 248 615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29 460 737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29 460 737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29 261 737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29 261 737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28 975 737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28 975 737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31 484 913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31 484 913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31 378 413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31 278 413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31 278 413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31 164 413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31 164 413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228 286 002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228 286 002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54 191 333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54 191 333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53 053 633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53 053 633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52 707 027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52 707 027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научно-технологического развития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288 606 013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288 606 013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59 026 445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59 026 445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168 317 798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168 317 798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31 559 498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31 559 498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31 462 319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31 462 319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1 039 298 062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969 851 767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126 932 905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54 374 710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123 268 123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50 709 928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123 128 123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50 569 928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123 008 123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851 731 788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60 090 939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63 202 839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36 983 385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36 983 385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36 551 774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36 551 774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88 846 270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81 446 270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86 421 378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79 021 378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84 643 136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77 243 136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71 542 393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71 542 393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13 057 023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144 551 009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144 551 009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27 374 009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27 374 009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27 014 009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27 014 009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26 857 009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26 857 009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147 628 191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147 628 191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127 498 176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19 839 015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19 839 015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19 760 315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19 760 315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19 260 037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19 260 037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17 489 809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17 489 809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17 489 809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17 489 809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17 464 809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17 464 809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16 124 060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16 124 060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66 071 609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66 398 109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38 746 217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39 072 717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29 345 217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29 345 217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29 058 217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29 058 217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23 288 855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23 288 855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23 288 855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23 288 855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23 249 133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23 249 133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21 350 536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21 350 536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14 630 567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14 630 567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14 630 567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14 630 567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14 630 567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14 630 567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14 080 579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14 080 579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44 422 407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44 422 407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43 847 107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43 847 107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41 484 184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41 484 184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41 139 184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41 139 184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34 833 967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34 833 967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34 653 967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34 653 967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34 589 967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34 589 967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34 416 566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34 416 566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208 483 332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208 483 332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199 811 267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199 811 267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17 744 121 524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16 966 274 764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739 195 000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555 706 000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555 706 000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443 206 000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055B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и развитие туристско-рекреационного парка на берегу Плещеева озера в </w:t>
            </w:r>
          </w:p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г. Переславле-Залесском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6 979 971 733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9 118 899 985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4 384 917 980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4 380 417 980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4 950 699 150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385 675 625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30 206 665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29 728 665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29 728 665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29 363 565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29 363 565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142 275 656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62 275 656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38 662 656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38 662 656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38 602 656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38 602 656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38 327 429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38 327 429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66 665 134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66 665 134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66 320 134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66 320 134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65 830 434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65 830 434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65 264 811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65 264 811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686 118 982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924 501 110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266 592 743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492 889 530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62 081 104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56 334 854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296 287 151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308 079 467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243 033 751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250 084 067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122 698 908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122 991 933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86 055 808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85 773 633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84 219 508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83 937 333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121 069 510 521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113 802 597 067</w:t>
            </w:r>
          </w:p>
        </w:tc>
      </w:tr>
      <w:tr w:rsidR="00293A27" w:rsidTr="002079A9">
        <w:trPr>
          <w:gridAfter w:val="1"/>
          <w:wAfter w:w="1875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3A27" w:rsidRDefault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93A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10 307 516 540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3A27" w:rsidRDefault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22 855 988 417</w:t>
            </w:r>
          </w:p>
        </w:tc>
      </w:tr>
      <w:tr w:rsidR="002079A9" w:rsidTr="002079A9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9A9" w:rsidRDefault="002079A9" w:rsidP="002079A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9A9" w:rsidRDefault="002079A9" w:rsidP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9A9" w:rsidRDefault="002079A9" w:rsidP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9A9" w:rsidRDefault="002079A9" w:rsidP="00207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9A9" w:rsidRDefault="002079A9" w:rsidP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131 377 027 061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A9" w:rsidRDefault="002079A9" w:rsidP="002079A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136 658 585 484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9A9" w:rsidRDefault="002079A9" w:rsidP="002079A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763816" w:rsidRDefault="00763816"/>
    <w:sectPr w:rsidR="00763816" w:rsidSect="00183705">
      <w:headerReference w:type="default" r:id="rId6"/>
      <w:footerReference w:type="default" r:id="rId7"/>
      <w:pgSz w:w="16837" w:h="11905" w:orient="landscape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27" w:rsidRDefault="00293A27" w:rsidP="00293A27">
      <w:r>
        <w:separator/>
      </w:r>
    </w:p>
  </w:endnote>
  <w:endnote w:type="continuationSeparator" w:id="0">
    <w:p w:rsidR="00293A27" w:rsidRDefault="00293A27" w:rsidP="0029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3A27">
      <w:tc>
        <w:tcPr>
          <w:tcW w:w="14786" w:type="dxa"/>
        </w:tcPr>
        <w:p w:rsidR="00293A27" w:rsidRDefault="002079A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93A27" w:rsidRDefault="00293A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27" w:rsidRDefault="00293A27" w:rsidP="00293A27">
      <w:r>
        <w:separator/>
      </w:r>
    </w:p>
  </w:footnote>
  <w:footnote w:type="continuationSeparator" w:id="0">
    <w:p w:rsidR="00293A27" w:rsidRDefault="00293A27" w:rsidP="0029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93A27">
      <w:tc>
        <w:tcPr>
          <w:tcW w:w="14786" w:type="dxa"/>
        </w:tcPr>
        <w:p w:rsidR="00293A27" w:rsidRDefault="00293A2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079A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235C9">
            <w:rPr>
              <w:noProof/>
              <w:color w:val="000000"/>
              <w:sz w:val="28"/>
              <w:szCs w:val="28"/>
            </w:rPr>
            <w:t>66</w:t>
          </w:r>
          <w:r>
            <w:fldChar w:fldCharType="end"/>
          </w:r>
        </w:p>
        <w:p w:rsidR="00293A27" w:rsidRDefault="00293A2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27"/>
    <w:rsid w:val="00183705"/>
    <w:rsid w:val="002079A9"/>
    <w:rsid w:val="00293A27"/>
    <w:rsid w:val="00381E04"/>
    <w:rsid w:val="006F6AC2"/>
    <w:rsid w:val="00763816"/>
    <w:rsid w:val="0087055B"/>
    <w:rsid w:val="009235C9"/>
    <w:rsid w:val="00CB613E"/>
    <w:rsid w:val="00D14E8D"/>
    <w:rsid w:val="00F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55CF7-9167-4D21-899B-A6819E8C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93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149</Pages>
  <Words>31328</Words>
  <Characters>178572</Characters>
  <Application>Microsoft Office Word</Application>
  <DocSecurity>0</DocSecurity>
  <Lines>1488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Колточенко Татьяна Владимировна</cp:lastModifiedBy>
  <cp:revision>9</cp:revision>
  <dcterms:created xsi:type="dcterms:W3CDTF">2024-09-11T16:23:00Z</dcterms:created>
  <dcterms:modified xsi:type="dcterms:W3CDTF">2024-09-13T06:58:00Z</dcterms:modified>
</cp:coreProperties>
</file>