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6F" w:rsidRDefault="00325E6F" w:rsidP="00325E6F">
      <w:pPr>
        <w:spacing w:after="0" w:line="240" w:lineRule="auto"/>
        <w:jc w:val="center"/>
        <w:rPr>
          <w:rFonts w:ascii="Times New Roman" w:eastAsia="Times New Roman" w:hAnsi="Times New Roman" w:cs="Times New Roman"/>
          <w:b/>
          <w:bCs/>
          <w:sz w:val="28"/>
          <w:szCs w:val="28"/>
          <w:lang w:eastAsia="ru-RU"/>
        </w:rPr>
      </w:pPr>
    </w:p>
    <w:p w:rsidR="00325E6F" w:rsidRPr="00545B3F" w:rsidRDefault="00545B3F" w:rsidP="00545B3F">
      <w:pPr>
        <w:spacing w:after="0" w:line="240" w:lineRule="auto"/>
        <w:ind w:left="7797"/>
        <w:rPr>
          <w:rFonts w:ascii="Times New Roman" w:eastAsia="Times New Roman" w:hAnsi="Times New Roman" w:cs="Times New Roman"/>
          <w:bCs/>
          <w:sz w:val="28"/>
          <w:szCs w:val="28"/>
          <w:lang w:eastAsia="ru-RU"/>
        </w:rPr>
      </w:pPr>
      <w:r w:rsidRPr="00545B3F">
        <w:rPr>
          <w:rFonts w:ascii="Times New Roman" w:eastAsia="Times New Roman" w:hAnsi="Times New Roman" w:cs="Times New Roman"/>
          <w:bCs/>
          <w:sz w:val="28"/>
          <w:szCs w:val="28"/>
          <w:lang w:eastAsia="ru-RU"/>
        </w:rPr>
        <w:t>ПРОЕКТ</w:t>
      </w:r>
    </w:p>
    <w:p w:rsidR="00C43C36" w:rsidRDefault="00C43C36" w:rsidP="00325E6F">
      <w:pPr>
        <w:spacing w:after="0" w:line="240" w:lineRule="auto"/>
        <w:jc w:val="center"/>
        <w:rPr>
          <w:rFonts w:ascii="Times New Roman" w:eastAsia="Times New Roman" w:hAnsi="Times New Roman" w:cs="Times New Roman"/>
          <w:b/>
          <w:bCs/>
          <w:sz w:val="28"/>
          <w:szCs w:val="28"/>
          <w:lang w:eastAsia="ru-RU"/>
        </w:rPr>
      </w:pPr>
    </w:p>
    <w:p w:rsidR="00325E6F" w:rsidRPr="00F74708" w:rsidRDefault="00545B3F" w:rsidP="00325E6F">
      <w:pPr>
        <w:spacing w:after="0" w:line="240" w:lineRule="auto"/>
        <w:jc w:val="center"/>
        <w:rPr>
          <w:rFonts w:ascii="Times New Roman" w:eastAsia="Times New Roman" w:hAnsi="Times New Roman" w:cs="Times New Roman"/>
          <w:b/>
          <w:bCs/>
          <w:sz w:val="28"/>
          <w:szCs w:val="28"/>
          <w:lang w:eastAsia="ru-RU"/>
        </w:rPr>
      </w:pPr>
      <w:r w:rsidRPr="00F74708">
        <w:rPr>
          <w:rFonts w:ascii="Times New Roman" w:eastAsia="Times New Roman" w:hAnsi="Times New Roman" w:cs="Times New Roman"/>
          <w:b/>
          <w:bCs/>
          <w:sz w:val="28"/>
          <w:szCs w:val="28"/>
          <w:lang w:eastAsia="ru-RU"/>
        </w:rPr>
        <w:t>ПОРЯДОК</w:t>
      </w:r>
    </w:p>
    <w:p w:rsidR="00325E6F" w:rsidRPr="00F74708" w:rsidRDefault="00545B3F" w:rsidP="000A3875">
      <w:pPr>
        <w:spacing w:after="0" w:line="240" w:lineRule="auto"/>
        <w:jc w:val="center"/>
        <w:rPr>
          <w:rFonts w:ascii="Times New Roman" w:eastAsia="Times New Roman" w:hAnsi="Times New Roman" w:cs="Times New Roman"/>
          <w:b/>
          <w:bCs/>
          <w:sz w:val="28"/>
          <w:szCs w:val="28"/>
          <w:lang w:eastAsia="ru-RU"/>
        </w:rPr>
      </w:pPr>
      <w:r w:rsidRPr="00F74708">
        <w:rPr>
          <w:rFonts w:ascii="Times New Roman" w:eastAsia="Times New Roman" w:hAnsi="Times New Roman" w:cs="Times New Roman"/>
          <w:b/>
          <w:bCs/>
          <w:sz w:val="28"/>
          <w:szCs w:val="28"/>
          <w:lang w:eastAsia="ru-RU"/>
        </w:rPr>
        <w:t>ПРЕДОСТАВЛЕНИЯ И РАСПРЕДЕЛЕНИЯ СУБСИДИ</w:t>
      </w:r>
      <w:r>
        <w:rPr>
          <w:rFonts w:ascii="Times New Roman" w:eastAsia="Times New Roman" w:hAnsi="Times New Roman" w:cs="Times New Roman"/>
          <w:b/>
          <w:bCs/>
          <w:sz w:val="28"/>
          <w:szCs w:val="28"/>
          <w:lang w:eastAsia="ru-RU"/>
        </w:rPr>
        <w:t>Й</w:t>
      </w:r>
      <w:r w:rsidRPr="00F74708">
        <w:rPr>
          <w:rFonts w:ascii="Times New Roman" w:eastAsia="Times New Roman" w:hAnsi="Times New Roman" w:cs="Times New Roman"/>
          <w:b/>
          <w:bCs/>
          <w:sz w:val="28"/>
          <w:szCs w:val="28"/>
          <w:lang w:eastAsia="ru-RU"/>
        </w:rPr>
        <w:t xml:space="preserve"> НА </w:t>
      </w:r>
      <w:r>
        <w:rPr>
          <w:rFonts w:ascii="Times New Roman" w:eastAsia="Times New Roman" w:hAnsi="Times New Roman" w:cs="Times New Roman"/>
          <w:b/>
          <w:bCs/>
          <w:sz w:val="28"/>
          <w:szCs w:val="28"/>
          <w:lang w:eastAsia="ru-RU"/>
        </w:rPr>
        <w:t>А</w:t>
      </w:r>
      <w:r w:rsidRPr="000A3875">
        <w:rPr>
          <w:rFonts w:ascii="Times New Roman" w:eastAsia="Times New Roman" w:hAnsi="Times New Roman" w:cs="Times New Roman"/>
          <w:b/>
          <w:bCs/>
          <w:sz w:val="28"/>
          <w:szCs w:val="28"/>
          <w:lang w:eastAsia="ru-RU"/>
        </w:rPr>
        <w:t>КТУАЛИЗАЦИ</w:t>
      </w:r>
      <w:r>
        <w:rPr>
          <w:rFonts w:ascii="Times New Roman" w:eastAsia="Times New Roman" w:hAnsi="Times New Roman" w:cs="Times New Roman"/>
          <w:b/>
          <w:bCs/>
          <w:sz w:val="28"/>
          <w:szCs w:val="28"/>
          <w:lang w:eastAsia="ru-RU"/>
        </w:rPr>
        <w:t>Ю</w:t>
      </w:r>
      <w:r w:rsidRPr="000A3875">
        <w:rPr>
          <w:rFonts w:ascii="Times New Roman" w:eastAsia="Times New Roman" w:hAnsi="Times New Roman" w:cs="Times New Roman"/>
          <w:b/>
          <w:bCs/>
          <w:sz w:val="28"/>
          <w:szCs w:val="28"/>
          <w:lang w:eastAsia="ru-RU"/>
        </w:rPr>
        <w:t xml:space="preserve"> ДОКУМЕНТОВ ТЕРРИТОРИАЛЬНОГО ПЛАНИРОВАНИЯ И ГРАДОСТРОИТЕЛЬНОГО ЗОНИРОВАНИЯ МУНИЦИПАЛЬНЫХ ОБРАЗОВАНИЙ ЯРОСЛАВСКОЙ ОБЛАСТИ</w:t>
      </w:r>
    </w:p>
    <w:p w:rsidR="00325E6F" w:rsidRPr="00F74708" w:rsidRDefault="00325E6F" w:rsidP="00325E6F">
      <w:pPr>
        <w:spacing w:after="0" w:line="240" w:lineRule="auto"/>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w:t>
      </w:r>
    </w:p>
    <w:p w:rsidR="00325E6F"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 Порядок предоставления и распределения субсиди</w:t>
      </w:r>
      <w:r w:rsidR="000A4140">
        <w:rPr>
          <w:rFonts w:ascii="Times New Roman" w:eastAsia="Times New Roman" w:hAnsi="Times New Roman" w:cs="Times New Roman"/>
          <w:sz w:val="28"/>
          <w:szCs w:val="28"/>
          <w:lang w:eastAsia="ru-RU"/>
        </w:rPr>
        <w:t>й</w:t>
      </w:r>
      <w:r w:rsidRPr="00F74708">
        <w:rPr>
          <w:rFonts w:ascii="Times New Roman" w:eastAsia="Times New Roman" w:hAnsi="Times New Roman" w:cs="Times New Roman"/>
          <w:sz w:val="28"/>
          <w:szCs w:val="28"/>
          <w:lang w:eastAsia="ru-RU"/>
        </w:rPr>
        <w:t xml:space="preserve"> </w:t>
      </w:r>
      <w:r w:rsidR="000A3875" w:rsidRPr="000A3875">
        <w:rPr>
          <w:rFonts w:ascii="Times New Roman" w:eastAsia="Times New Roman" w:hAnsi="Times New Roman" w:cs="Times New Roman"/>
          <w:sz w:val="28"/>
          <w:szCs w:val="28"/>
          <w:lang w:eastAsia="ru-RU"/>
        </w:rPr>
        <w:t>на актуализацию документов территориального планирования и градостроительного зонирования муниципальных образований Ярославской области</w:t>
      </w:r>
      <w:r w:rsidRPr="00F74708">
        <w:rPr>
          <w:rFonts w:ascii="Times New Roman" w:eastAsia="Times New Roman" w:hAnsi="Times New Roman" w:cs="Times New Roman"/>
          <w:sz w:val="28"/>
          <w:szCs w:val="28"/>
          <w:lang w:eastAsia="ru-RU"/>
        </w:rPr>
        <w:t xml:space="preserve"> (далее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Порядок) </w:t>
      </w:r>
      <w:r w:rsidRPr="00B759EF">
        <w:rPr>
          <w:rFonts w:ascii="Times New Roman" w:eastAsia="Times New Roman" w:hAnsi="Times New Roman" w:cs="Times New Roman"/>
          <w:sz w:val="28"/>
          <w:szCs w:val="28"/>
          <w:lang w:eastAsia="ru-RU"/>
        </w:rPr>
        <w:t xml:space="preserve">разработан в соответствии с Бюджетным кодексом Российской Федерации и постановлением Правительства области от 17.07.2020 </w:t>
      </w:r>
      <w:r>
        <w:rPr>
          <w:rFonts w:ascii="Times New Roman" w:eastAsia="Times New Roman" w:hAnsi="Times New Roman" w:cs="Times New Roman"/>
          <w:sz w:val="28"/>
          <w:szCs w:val="28"/>
          <w:lang w:eastAsia="ru-RU"/>
        </w:rPr>
        <w:t>№</w:t>
      </w:r>
      <w:r w:rsidRPr="00B759EF">
        <w:rPr>
          <w:rFonts w:ascii="Times New Roman" w:eastAsia="Times New Roman" w:hAnsi="Times New Roman" w:cs="Times New Roman"/>
          <w:sz w:val="28"/>
          <w:szCs w:val="28"/>
          <w:lang w:eastAsia="ru-RU"/>
        </w:rPr>
        <w:t xml:space="preserve"> 605-п </w:t>
      </w:r>
      <w:r>
        <w:rPr>
          <w:rFonts w:ascii="Times New Roman" w:eastAsia="Times New Roman" w:hAnsi="Times New Roman" w:cs="Times New Roman"/>
          <w:sz w:val="28"/>
          <w:szCs w:val="28"/>
          <w:lang w:eastAsia="ru-RU"/>
        </w:rPr>
        <w:t>«</w:t>
      </w:r>
      <w:r w:rsidRPr="00B759EF">
        <w:rPr>
          <w:rFonts w:ascii="Times New Roman" w:eastAsia="Times New Roman" w:hAnsi="Times New Roman" w:cs="Times New Roman"/>
          <w:sz w:val="28"/>
          <w:szCs w:val="28"/>
          <w:lang w:eastAsia="ru-RU"/>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eastAsia="Times New Roman" w:hAnsi="Times New Roman" w:cs="Times New Roman"/>
          <w:sz w:val="28"/>
          <w:szCs w:val="28"/>
          <w:lang w:eastAsia="ru-RU"/>
        </w:rPr>
        <w:t>№</w:t>
      </w:r>
      <w:r w:rsidRPr="00B759EF">
        <w:rPr>
          <w:rFonts w:ascii="Times New Roman" w:eastAsia="Times New Roman" w:hAnsi="Times New Roman" w:cs="Times New Roman"/>
          <w:sz w:val="28"/>
          <w:szCs w:val="28"/>
          <w:lang w:eastAsia="ru-RU"/>
        </w:rPr>
        <w:t xml:space="preserve"> 573-п</w:t>
      </w:r>
      <w:r>
        <w:rPr>
          <w:rFonts w:ascii="Times New Roman" w:eastAsia="Times New Roman" w:hAnsi="Times New Roman" w:cs="Times New Roman"/>
          <w:sz w:val="28"/>
          <w:szCs w:val="28"/>
          <w:lang w:eastAsia="ru-RU"/>
        </w:rPr>
        <w:t xml:space="preserve">» и </w:t>
      </w:r>
      <w:r w:rsidRPr="00F74708">
        <w:rPr>
          <w:rFonts w:ascii="Times New Roman" w:eastAsia="Times New Roman" w:hAnsi="Times New Roman" w:cs="Times New Roman"/>
          <w:sz w:val="28"/>
          <w:szCs w:val="28"/>
          <w:lang w:eastAsia="ru-RU"/>
        </w:rPr>
        <w:t xml:space="preserve">определяет механизм и условия предоставления из областного бюджета муниципальным образованиям области субсидии на </w:t>
      </w:r>
      <w:r w:rsidR="000A3875" w:rsidRPr="000A3875">
        <w:rPr>
          <w:rFonts w:ascii="Times New Roman" w:eastAsia="Times New Roman" w:hAnsi="Times New Roman" w:cs="Times New Roman"/>
          <w:sz w:val="28"/>
          <w:szCs w:val="28"/>
          <w:lang w:eastAsia="ru-RU"/>
        </w:rPr>
        <w:t xml:space="preserve">актуализацию документов территориального планирования и градостроительного зонирования муниципальных образований Ярославской области </w:t>
      </w:r>
      <w:r w:rsidRPr="00F74708">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000A3875">
        <w:rPr>
          <w:rFonts w:ascii="Times New Roman" w:eastAsia="Times New Roman" w:hAnsi="Times New Roman" w:cs="Times New Roman"/>
          <w:sz w:val="28"/>
          <w:szCs w:val="28"/>
          <w:lang w:eastAsia="ru-RU"/>
        </w:rPr>
        <w:t xml:space="preserve"> субсидия)</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09312A">
        <w:rPr>
          <w:rFonts w:ascii="Times New Roman" w:eastAsia="Times New Roman" w:hAnsi="Times New Roman" w:cs="Times New Roman"/>
          <w:sz w:val="28"/>
          <w:szCs w:val="28"/>
          <w:lang w:eastAsia="ru-RU"/>
        </w:rPr>
        <w:t>Главным распорядителем бюджетных средств, предусмотренных на предоставление субсиди</w:t>
      </w:r>
      <w:r>
        <w:rPr>
          <w:rFonts w:ascii="Times New Roman" w:eastAsia="Times New Roman" w:hAnsi="Times New Roman" w:cs="Times New Roman"/>
          <w:sz w:val="28"/>
          <w:szCs w:val="28"/>
          <w:lang w:eastAsia="ru-RU"/>
        </w:rPr>
        <w:t>и</w:t>
      </w:r>
      <w:r w:rsidRPr="0009312A">
        <w:rPr>
          <w:rFonts w:ascii="Times New Roman" w:eastAsia="Times New Roman" w:hAnsi="Times New Roman" w:cs="Times New Roman"/>
          <w:sz w:val="28"/>
          <w:szCs w:val="28"/>
          <w:lang w:eastAsia="ru-RU"/>
        </w:rPr>
        <w:t>, является министерство строительства Ярославской</w:t>
      </w:r>
      <w:r>
        <w:rPr>
          <w:rFonts w:ascii="Times New Roman" w:eastAsia="Times New Roman" w:hAnsi="Times New Roman" w:cs="Times New Roman"/>
          <w:sz w:val="28"/>
          <w:szCs w:val="28"/>
          <w:lang w:eastAsia="ru-RU"/>
        </w:rPr>
        <w:t xml:space="preserve"> области (далее – министерство</w:t>
      </w:r>
      <w:r w:rsidRPr="000931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2. Субсидии предоставляются муниципальным образованиям области, участвующим в реализации </w:t>
      </w:r>
      <w:r>
        <w:rPr>
          <w:rFonts w:ascii="Times New Roman" w:eastAsia="Times New Roman" w:hAnsi="Times New Roman" w:cs="Times New Roman"/>
          <w:sz w:val="28"/>
          <w:szCs w:val="28"/>
          <w:lang w:eastAsia="ru-RU"/>
        </w:rPr>
        <w:t>задачи</w:t>
      </w:r>
      <w:r w:rsidRPr="00F74708">
        <w:rPr>
          <w:rFonts w:ascii="Times New Roman" w:eastAsia="Times New Roman" w:hAnsi="Times New Roman" w:cs="Times New Roman"/>
          <w:sz w:val="28"/>
          <w:szCs w:val="28"/>
          <w:lang w:eastAsia="ru-RU"/>
        </w:rPr>
        <w:t xml:space="preserve">, </w:t>
      </w:r>
      <w:r w:rsidR="003F2D9D" w:rsidRPr="00F74708">
        <w:rPr>
          <w:rFonts w:ascii="Times New Roman" w:eastAsia="Times New Roman" w:hAnsi="Times New Roman" w:cs="Times New Roman"/>
          <w:sz w:val="28"/>
          <w:szCs w:val="28"/>
          <w:lang w:eastAsia="ru-RU"/>
        </w:rPr>
        <w:t>в рамках,</w:t>
      </w:r>
      <w:r w:rsidRPr="00F74708">
        <w:rPr>
          <w:rFonts w:ascii="Times New Roman" w:eastAsia="Times New Roman" w:hAnsi="Times New Roman" w:cs="Times New Roman"/>
          <w:sz w:val="28"/>
          <w:szCs w:val="28"/>
          <w:lang w:eastAsia="ru-RU"/>
        </w:rPr>
        <w:t xml:space="preserve"> установленных законом об областном бюджете бюджетных ассигнований на текущий финансовый год.</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Критерием отбора муниципальных образований области для предоставления субсидий является наличие на территории </w:t>
      </w:r>
      <w:r w:rsidR="00D66700" w:rsidRPr="00F74708">
        <w:rPr>
          <w:rFonts w:ascii="Times New Roman" w:eastAsia="Times New Roman" w:hAnsi="Times New Roman" w:cs="Times New Roman"/>
          <w:sz w:val="28"/>
          <w:szCs w:val="28"/>
          <w:lang w:eastAsia="ru-RU"/>
        </w:rPr>
        <w:t xml:space="preserve">муниципального </w:t>
      </w:r>
      <w:r w:rsidR="00D66700" w:rsidRPr="000A3875">
        <w:rPr>
          <w:rFonts w:ascii="Times New Roman" w:eastAsia="Times New Roman" w:hAnsi="Times New Roman" w:cs="Times New Roman"/>
          <w:sz w:val="28"/>
          <w:szCs w:val="28"/>
          <w:lang w:eastAsia="ru-RU"/>
        </w:rPr>
        <w:t>документов территориального планирования и градостроительного зонирования муниципальных образований Ярославской области,</w:t>
      </w:r>
      <w:r w:rsidR="000A3875">
        <w:rPr>
          <w:rFonts w:ascii="Times New Roman" w:eastAsia="Times New Roman" w:hAnsi="Times New Roman" w:cs="Times New Roman"/>
          <w:sz w:val="28"/>
          <w:szCs w:val="28"/>
          <w:lang w:eastAsia="ru-RU"/>
        </w:rPr>
        <w:t xml:space="preserve"> устаревших и требующих актуализации</w:t>
      </w:r>
      <w:r w:rsidRPr="00F74708">
        <w:rPr>
          <w:rFonts w:ascii="Times New Roman" w:eastAsia="Times New Roman" w:hAnsi="Times New Roman" w:cs="Times New Roman"/>
          <w:sz w:val="28"/>
          <w:szCs w:val="28"/>
          <w:lang w:eastAsia="ru-RU"/>
        </w:rPr>
        <w:t>, а именно:</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w:t>
      </w:r>
      <w:r w:rsidR="00D66700">
        <w:rPr>
          <w:rFonts w:ascii="Times New Roman" w:eastAsia="Times New Roman" w:hAnsi="Times New Roman" w:cs="Times New Roman"/>
          <w:sz w:val="28"/>
          <w:szCs w:val="28"/>
          <w:lang w:eastAsia="ru-RU"/>
        </w:rPr>
        <w:t>н</w:t>
      </w:r>
      <w:r w:rsidR="00D66700" w:rsidRPr="00D66700">
        <w:rPr>
          <w:rFonts w:ascii="Times New Roman" w:eastAsia="Times New Roman" w:hAnsi="Times New Roman" w:cs="Times New Roman"/>
          <w:sz w:val="28"/>
          <w:szCs w:val="28"/>
          <w:lang w:eastAsia="ru-RU"/>
        </w:rPr>
        <w:t>еобходимо приведение документов территориального планирования и градостроительного зонирования муниципальных образований Ярославской области в соответствие с требованиями приказа Минэкономразвития России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w:t>
      </w:r>
      <w:r w:rsidR="00D66700">
        <w:rPr>
          <w:rFonts w:ascii="Times New Roman" w:eastAsia="Times New Roman" w:hAnsi="Times New Roman" w:cs="Times New Roman"/>
          <w:sz w:val="28"/>
          <w:szCs w:val="28"/>
          <w:lang w:eastAsia="ru-RU"/>
        </w:rPr>
        <w:t>н</w:t>
      </w:r>
      <w:r w:rsidR="00D66700" w:rsidRPr="00D66700">
        <w:rPr>
          <w:rFonts w:ascii="Times New Roman" w:eastAsia="Times New Roman" w:hAnsi="Times New Roman" w:cs="Times New Roman"/>
          <w:sz w:val="28"/>
          <w:szCs w:val="28"/>
          <w:lang w:eastAsia="ru-RU"/>
        </w:rPr>
        <w:t>а картографических материалах требуется отображение границ зон с особыми условиями ис</w:t>
      </w:r>
      <w:r w:rsidR="00D66700">
        <w:rPr>
          <w:rFonts w:ascii="Times New Roman" w:eastAsia="Times New Roman" w:hAnsi="Times New Roman" w:cs="Times New Roman"/>
          <w:sz w:val="28"/>
          <w:szCs w:val="28"/>
          <w:lang w:eastAsia="ru-RU"/>
        </w:rPr>
        <w:t>пользования территории</w:t>
      </w:r>
      <w:r w:rsidR="00545B3F">
        <w:rPr>
          <w:rFonts w:ascii="Times New Roman" w:eastAsia="Times New Roman" w:hAnsi="Times New Roman" w:cs="Times New Roman"/>
          <w:sz w:val="28"/>
          <w:szCs w:val="28"/>
          <w:lang w:eastAsia="ru-RU"/>
        </w:rPr>
        <w:t>,</w:t>
      </w:r>
      <w:r w:rsidR="00D66700">
        <w:rPr>
          <w:rFonts w:ascii="Times New Roman" w:eastAsia="Times New Roman" w:hAnsi="Times New Roman" w:cs="Times New Roman"/>
          <w:sz w:val="28"/>
          <w:szCs w:val="28"/>
          <w:lang w:eastAsia="ru-RU"/>
        </w:rPr>
        <w:t xml:space="preserve"> сведения</w:t>
      </w:r>
      <w:r w:rsidR="00D66700" w:rsidRPr="00D66700">
        <w:rPr>
          <w:rFonts w:ascii="Times New Roman" w:eastAsia="Times New Roman" w:hAnsi="Times New Roman" w:cs="Times New Roman"/>
          <w:sz w:val="28"/>
          <w:szCs w:val="28"/>
          <w:lang w:eastAsia="ru-RU"/>
        </w:rPr>
        <w:t xml:space="preserve"> о которых внесены </w:t>
      </w:r>
      <w:r w:rsidR="00D66700" w:rsidRPr="00D66700">
        <w:rPr>
          <w:rFonts w:ascii="Times New Roman" w:eastAsia="Times New Roman" w:hAnsi="Times New Roman" w:cs="Times New Roman"/>
          <w:sz w:val="28"/>
          <w:szCs w:val="28"/>
          <w:lang w:eastAsia="ru-RU"/>
        </w:rPr>
        <w:lastRenderedPageBreak/>
        <w:t>ЕГРН, но не отражены в документах, отображение корректных границ особо охраняемых природных территорий</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3. Условия предоставления и расходования субсидий:</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наличие разработанной и утвержденной муниципальной программы, на софинансирование мероприятий которой предоставляются субсидии, а также соответствие мероприятий муниципальной программы требованиям </w:t>
      </w:r>
      <w:r>
        <w:rPr>
          <w:rFonts w:ascii="Times New Roman" w:eastAsia="Times New Roman" w:hAnsi="Times New Roman" w:cs="Times New Roman"/>
          <w:sz w:val="28"/>
          <w:szCs w:val="28"/>
          <w:lang w:eastAsia="ru-RU"/>
        </w:rPr>
        <w:t>задачи</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наличие заявок муниципальных образований области на реализацию мероприятий </w:t>
      </w:r>
      <w:r>
        <w:rPr>
          <w:rFonts w:ascii="Times New Roman" w:eastAsia="Times New Roman" w:hAnsi="Times New Roman" w:cs="Times New Roman"/>
          <w:sz w:val="28"/>
          <w:szCs w:val="28"/>
          <w:lang w:eastAsia="ru-RU"/>
        </w:rPr>
        <w:t>задачи</w:t>
      </w:r>
      <w:r w:rsidRPr="00F74708">
        <w:rPr>
          <w:rFonts w:ascii="Times New Roman" w:eastAsia="Times New Roman" w:hAnsi="Times New Roman" w:cs="Times New Roman"/>
          <w:sz w:val="28"/>
          <w:szCs w:val="28"/>
          <w:lang w:eastAsia="ru-RU"/>
        </w:rPr>
        <w:t>, путем</w:t>
      </w:r>
      <w:r w:rsidR="00D66700">
        <w:rPr>
          <w:rFonts w:ascii="Times New Roman" w:eastAsia="Times New Roman" w:hAnsi="Times New Roman" w:cs="Times New Roman"/>
          <w:sz w:val="28"/>
          <w:szCs w:val="28"/>
          <w:lang w:eastAsia="ru-RU"/>
        </w:rPr>
        <w:t xml:space="preserve"> закупки работ по актуализации</w:t>
      </w:r>
      <w:r w:rsidR="00D66700" w:rsidRPr="00D66700">
        <w:t xml:space="preserve"> </w:t>
      </w:r>
      <w:r w:rsidR="00D66700" w:rsidRPr="00D66700">
        <w:rPr>
          <w:rFonts w:ascii="Times New Roman" w:eastAsia="Times New Roman" w:hAnsi="Times New Roman" w:cs="Times New Roman"/>
          <w:sz w:val="28"/>
          <w:szCs w:val="28"/>
          <w:lang w:eastAsia="ru-RU"/>
        </w:rPr>
        <w:t>документов территориального планирования и градостроительного зонирования</w:t>
      </w:r>
      <w:r w:rsidR="00D66700">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наличие в местном бюджете ассигнований на реализацию мероприятий </w:t>
      </w:r>
      <w:r>
        <w:rPr>
          <w:rFonts w:ascii="Times New Roman" w:eastAsia="Times New Roman" w:hAnsi="Times New Roman" w:cs="Times New Roman"/>
          <w:sz w:val="28"/>
          <w:szCs w:val="28"/>
          <w:lang w:eastAsia="ru-RU"/>
        </w:rPr>
        <w:t>задачи</w:t>
      </w:r>
      <w:r w:rsidRPr="00F74708">
        <w:rPr>
          <w:rFonts w:ascii="Times New Roman" w:eastAsia="Times New Roman" w:hAnsi="Times New Roman" w:cs="Times New Roman"/>
          <w:sz w:val="28"/>
          <w:szCs w:val="28"/>
          <w:lang w:eastAsia="ru-RU"/>
        </w:rPr>
        <w:t>, с обеспечением уровня софинансирования, установленного Порядком;</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наличие соглашения о предоставлении субсидии (далее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соглашение), заключенного между министерством и муниципальным образованием области </w:t>
      </w:r>
      <w:r w:rsidR="00E64274" w:rsidRPr="00E64274">
        <w:rPr>
          <w:rFonts w:ascii="Times New Roman" w:eastAsia="Times New Roman" w:hAnsi="Times New Roman" w:cs="Times New Roman"/>
          <w:sz w:val="28"/>
          <w:szCs w:val="28"/>
          <w:lang w:eastAsia="ru-RU"/>
        </w:rPr>
        <w:t xml:space="preserve">в государственной информационной системе «Единая интегрированная информационная система управления бюджетным процессом «Электронный бюджет Ярославской области» по типовой форме соглашения </w:t>
      </w:r>
      <w:r w:rsidRPr="00F74708">
        <w:rPr>
          <w:rFonts w:ascii="Times New Roman" w:eastAsia="Times New Roman" w:hAnsi="Times New Roman" w:cs="Times New Roman"/>
          <w:sz w:val="28"/>
          <w:szCs w:val="28"/>
          <w:lang w:eastAsia="ru-RU"/>
        </w:rPr>
        <w:t>о предоставлении субсидии из областного бюджета бюджету муниципальног</w:t>
      </w:r>
      <w:bookmarkStart w:id="0" w:name="_GoBack"/>
      <w:bookmarkEnd w:id="0"/>
      <w:r w:rsidRPr="00F74708">
        <w:rPr>
          <w:rFonts w:ascii="Times New Roman" w:eastAsia="Times New Roman" w:hAnsi="Times New Roman" w:cs="Times New Roman"/>
          <w:sz w:val="28"/>
          <w:szCs w:val="28"/>
          <w:lang w:eastAsia="ru-RU"/>
        </w:rPr>
        <w:t xml:space="preserve">о образования области, утвержденной приказом департамента финансов Ярославской области от 17.03.2020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15н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Об утверждении типовой формы соглашения о предоставлении субсидии из областного бюджета бюджету муниципального образ</w:t>
      </w:r>
      <w:r>
        <w:rPr>
          <w:rFonts w:ascii="Times New Roman" w:eastAsia="Times New Roman" w:hAnsi="Times New Roman" w:cs="Times New Roman"/>
          <w:sz w:val="28"/>
          <w:szCs w:val="28"/>
          <w:lang w:eastAsia="ru-RU"/>
        </w:rPr>
        <w:t>ования области»</w:t>
      </w:r>
      <w:r w:rsidRPr="00F74708">
        <w:rPr>
          <w:rFonts w:ascii="Times New Roman" w:eastAsia="Times New Roman" w:hAnsi="Times New Roman" w:cs="Times New Roman"/>
          <w:sz w:val="28"/>
          <w:szCs w:val="28"/>
          <w:lang w:eastAsia="ru-RU"/>
        </w:rPr>
        <w:t xml:space="preserve"> (далее </w:t>
      </w:r>
      <w:r w:rsidR="00B60760">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типовая</w:t>
      </w:r>
      <w:r w:rsidR="00B60760">
        <w:rPr>
          <w:rFonts w:ascii="Times New Roman" w:eastAsia="Times New Roman" w:hAnsi="Times New Roman" w:cs="Times New Roman"/>
          <w:sz w:val="28"/>
          <w:szCs w:val="28"/>
          <w:lang w:eastAsia="ru-RU"/>
        </w:rPr>
        <w:t xml:space="preserve"> </w:t>
      </w:r>
      <w:r w:rsidRPr="00F74708">
        <w:rPr>
          <w:rFonts w:ascii="Times New Roman" w:eastAsia="Times New Roman" w:hAnsi="Times New Roman" w:cs="Times New Roman"/>
          <w:sz w:val="28"/>
          <w:szCs w:val="28"/>
          <w:lang w:eastAsia="ru-RU"/>
        </w:rPr>
        <w:t xml:space="preserve">форма), в соответствии с требованиями, предусмотренными разделом 3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605-п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573-п</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соблюдение целевых направлений расходования субсидии, установленных Порядком;</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выполнение обязательств по достижению значений показателей результата использования субсидии, установленных соглашением;</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наличие в муниципальном образовании области реестра судебных решений с указанием даты вступления их в законную силу;</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представление реестра муниципальных контрактов с копиями соответствующих контрактов;</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выполнение требований к срокам, порядку и формам представления отчетности об использовании субсидии, содержащихся в соглашении, а также в пункте 1</w:t>
      </w:r>
      <w:r w:rsidR="000E09BB">
        <w:rPr>
          <w:rFonts w:ascii="Times New Roman" w:eastAsia="Times New Roman" w:hAnsi="Times New Roman" w:cs="Times New Roman"/>
          <w:sz w:val="28"/>
          <w:szCs w:val="28"/>
          <w:lang w:eastAsia="ru-RU"/>
        </w:rPr>
        <w:t>4</w:t>
      </w:r>
      <w:r w:rsidRPr="00F74708">
        <w:rPr>
          <w:rFonts w:ascii="Times New Roman" w:eastAsia="Times New Roman" w:hAnsi="Times New Roman" w:cs="Times New Roman"/>
          <w:sz w:val="28"/>
          <w:szCs w:val="28"/>
          <w:lang w:eastAsia="ru-RU"/>
        </w:rPr>
        <w:t xml:space="preserve"> Порядка;</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lastRenderedPageBreak/>
        <w:t>- возврат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показателей результата использования субсидии, по соблюдению уровня софинансирования расходных обязательств из местного бюджета.</w:t>
      </w:r>
    </w:p>
    <w:p w:rsidR="00325E6F" w:rsidRPr="00F74708" w:rsidRDefault="00D66700"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25E6F" w:rsidRPr="00F74708">
        <w:rPr>
          <w:rFonts w:ascii="Times New Roman" w:eastAsia="Times New Roman" w:hAnsi="Times New Roman" w:cs="Times New Roman"/>
          <w:sz w:val="28"/>
          <w:szCs w:val="28"/>
          <w:lang w:eastAsia="ru-RU"/>
        </w:rPr>
        <w:t xml:space="preserve">. Размер субсидии определяется с учетом объема средств, предусмотренных областным бюджетом, и выполнения муниципальными образованиями области условий </w:t>
      </w:r>
      <w:r w:rsidR="00325E6F">
        <w:rPr>
          <w:rFonts w:ascii="Times New Roman" w:eastAsia="Times New Roman" w:hAnsi="Times New Roman" w:cs="Times New Roman"/>
          <w:sz w:val="28"/>
          <w:szCs w:val="28"/>
          <w:lang w:eastAsia="ru-RU"/>
        </w:rPr>
        <w:t>задачи</w:t>
      </w:r>
      <w:r w:rsidR="00325E6F" w:rsidRPr="00F74708">
        <w:rPr>
          <w:rFonts w:ascii="Times New Roman" w:eastAsia="Times New Roman" w:hAnsi="Times New Roman" w:cs="Times New Roman"/>
          <w:sz w:val="28"/>
          <w:szCs w:val="28"/>
          <w:lang w:eastAsia="ru-RU"/>
        </w:rPr>
        <w:t xml:space="preserve">, в части </w:t>
      </w:r>
      <w:r w:rsidR="00C27EA1">
        <w:rPr>
          <w:rFonts w:ascii="Times New Roman" w:eastAsia="Times New Roman" w:hAnsi="Times New Roman" w:cs="Times New Roman"/>
          <w:sz w:val="28"/>
          <w:szCs w:val="28"/>
          <w:lang w:eastAsia="ru-RU"/>
        </w:rPr>
        <w:t>актуализации документов территориального планирования и градостроительного зонирования</w:t>
      </w:r>
      <w:r w:rsidR="00325E6F"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Размер субсидии определяется исходя из установленной доли софинансировани</w:t>
      </w:r>
      <w:r w:rsidR="00C27EA1">
        <w:rPr>
          <w:rFonts w:ascii="Times New Roman" w:eastAsia="Times New Roman" w:hAnsi="Times New Roman" w:cs="Times New Roman"/>
          <w:sz w:val="28"/>
          <w:szCs w:val="28"/>
          <w:lang w:eastAsia="ru-RU"/>
        </w:rPr>
        <w:t>я областного и местных бюджетов</w:t>
      </w:r>
      <w:r w:rsidRPr="00F74708">
        <w:rPr>
          <w:rFonts w:ascii="Times New Roman" w:eastAsia="Times New Roman" w:hAnsi="Times New Roman" w:cs="Times New Roman"/>
          <w:sz w:val="28"/>
          <w:szCs w:val="28"/>
          <w:lang w:eastAsia="ru-RU"/>
        </w:rPr>
        <w:t>.</w:t>
      </w:r>
    </w:p>
    <w:p w:rsidR="00C27EA1"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Размер субсидии муниципальному образованию области определяется </w:t>
      </w:r>
      <w:r>
        <w:rPr>
          <w:rFonts w:ascii="Times New Roman" w:eastAsia="Times New Roman" w:hAnsi="Times New Roman" w:cs="Times New Roman"/>
          <w:sz w:val="28"/>
          <w:szCs w:val="28"/>
          <w:lang w:eastAsia="ru-RU"/>
        </w:rPr>
        <w:t>министерством</w:t>
      </w:r>
      <w:r w:rsidRPr="00F74708">
        <w:rPr>
          <w:rFonts w:ascii="Times New Roman" w:eastAsia="Times New Roman" w:hAnsi="Times New Roman" w:cs="Times New Roman"/>
          <w:sz w:val="28"/>
          <w:szCs w:val="28"/>
          <w:lang w:eastAsia="ru-RU"/>
        </w:rPr>
        <w:t xml:space="preserve"> </w:t>
      </w:r>
      <w:r w:rsidR="00C27EA1" w:rsidRPr="00C27EA1">
        <w:rPr>
          <w:rFonts w:ascii="Times New Roman" w:eastAsia="Times New Roman" w:hAnsi="Times New Roman" w:cs="Times New Roman"/>
          <w:sz w:val="28"/>
          <w:szCs w:val="28"/>
          <w:lang w:eastAsia="ru-RU"/>
        </w:rPr>
        <w:t>в соответствии со Справочником базовых цен на проектные работы в строительстве «Территориальное планирование и планировка территорий» (далее Справочник), утвержденным Приказом Министерства регионального развития РФ от 28 мая 2010 года № 260</w:t>
      </w:r>
      <w:r w:rsidR="00C27EA1">
        <w:rPr>
          <w:rFonts w:ascii="Times New Roman" w:eastAsia="Times New Roman" w:hAnsi="Times New Roman" w:cs="Times New Roman"/>
          <w:sz w:val="28"/>
          <w:szCs w:val="28"/>
          <w:lang w:eastAsia="ru-RU"/>
        </w:rPr>
        <w:t xml:space="preserve"> по формуле:</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w:t>
      </w:r>
    </w:p>
    <w:p w:rsidR="00325E6F" w:rsidRPr="00F74708" w:rsidRDefault="00C27EA1" w:rsidP="00E64C61">
      <w:pPr>
        <w:spacing w:after="0" w:line="240" w:lineRule="auto"/>
        <w:ind w:firstLine="709"/>
        <w:jc w:val="center"/>
        <w:rPr>
          <w:rFonts w:ascii="Times New Roman" w:eastAsia="Times New Roman" w:hAnsi="Times New Roman" w:cs="Times New Roman"/>
          <w:sz w:val="28"/>
          <w:szCs w:val="28"/>
          <w:lang w:eastAsia="ru-RU"/>
        </w:rPr>
      </w:pPr>
      <w:r w:rsidRPr="00C27EA1">
        <w:rPr>
          <w:rFonts w:ascii="Times New Roman" w:eastAsia="Times New Roman" w:hAnsi="Times New Roman" w:cs="Times New Roman"/>
          <w:b/>
          <w:noProof/>
          <w:lang w:eastAsia="ru-RU"/>
        </w:rPr>
        <w:drawing>
          <wp:inline distT="0" distB="0" distL="0" distR="0" wp14:anchorId="319C7FCA" wp14:editId="5BDF2885">
            <wp:extent cx="10572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sidR="00325E6F" w:rsidRPr="002E1A03">
        <w:rPr>
          <w:rFonts w:ascii="Times New Roman" w:eastAsia="Times New Roman" w:hAnsi="Times New Roman" w:cs="Times New Roman"/>
          <w:sz w:val="28"/>
          <w:szCs w:val="28"/>
          <w:lang w:eastAsia="ru-RU"/>
        </w:rPr>
        <w:t>,</w:t>
      </w:r>
    </w:p>
    <w:p w:rsidR="00325E6F" w:rsidRPr="00F74708" w:rsidRDefault="00325E6F" w:rsidP="00E64C61">
      <w:pPr>
        <w:spacing w:after="0" w:line="240" w:lineRule="auto"/>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где:</w:t>
      </w:r>
    </w:p>
    <w:p w:rsidR="007415E9" w:rsidRPr="007415E9" w:rsidRDefault="007415E9" w:rsidP="007415E9">
      <w:pPr>
        <w:spacing w:after="0" w:line="240" w:lineRule="auto"/>
        <w:ind w:firstLine="709"/>
        <w:jc w:val="both"/>
        <w:rPr>
          <w:rFonts w:ascii="Times New Roman" w:eastAsia="Times New Roman" w:hAnsi="Times New Roman" w:cs="Times New Roman"/>
          <w:sz w:val="28"/>
          <w:szCs w:val="28"/>
          <w:lang w:eastAsia="ru-RU"/>
        </w:rPr>
      </w:pPr>
      <w:r w:rsidRPr="007415E9">
        <w:rPr>
          <w:rFonts w:ascii="Times New Roman" w:eastAsia="Times New Roman" w:hAnsi="Times New Roman" w:cs="Times New Roman"/>
          <w:sz w:val="28"/>
          <w:szCs w:val="28"/>
          <w:lang w:eastAsia="ru-RU"/>
        </w:rPr>
        <w:t>C - базовая цена градостроительной документации в текущих ценах;</w:t>
      </w:r>
    </w:p>
    <w:p w:rsidR="007415E9" w:rsidRPr="007415E9" w:rsidRDefault="007415E9" w:rsidP="007415E9">
      <w:pPr>
        <w:spacing w:after="0" w:line="240" w:lineRule="auto"/>
        <w:ind w:firstLine="709"/>
        <w:jc w:val="both"/>
        <w:rPr>
          <w:rFonts w:ascii="Times New Roman" w:eastAsia="Times New Roman" w:hAnsi="Times New Roman" w:cs="Times New Roman"/>
          <w:sz w:val="28"/>
          <w:szCs w:val="28"/>
          <w:lang w:eastAsia="ru-RU"/>
        </w:rPr>
      </w:pPr>
    </w:p>
    <w:p w:rsidR="007415E9" w:rsidRPr="007415E9" w:rsidRDefault="007415E9" w:rsidP="007415E9">
      <w:pPr>
        <w:spacing w:after="0" w:line="240" w:lineRule="auto"/>
        <w:ind w:firstLine="709"/>
        <w:jc w:val="both"/>
        <w:rPr>
          <w:rFonts w:ascii="Times New Roman" w:eastAsia="Times New Roman" w:hAnsi="Times New Roman" w:cs="Times New Roman"/>
          <w:sz w:val="28"/>
          <w:szCs w:val="28"/>
          <w:lang w:eastAsia="ru-RU"/>
        </w:rPr>
      </w:pPr>
      <w:r w:rsidRPr="007415E9">
        <w:rPr>
          <w:rFonts w:ascii="Times New Roman" w:eastAsia="Times New Roman" w:hAnsi="Times New Roman" w:cs="Times New Roman"/>
          <w:sz w:val="28"/>
          <w:szCs w:val="28"/>
          <w:lang w:eastAsia="ru-RU"/>
        </w:rPr>
        <w:t>"a" и "b" - постоянные величины для определенного интервала натурального показателя;</w:t>
      </w:r>
    </w:p>
    <w:p w:rsidR="007415E9" w:rsidRPr="007415E9" w:rsidRDefault="007415E9" w:rsidP="007415E9">
      <w:pPr>
        <w:spacing w:after="0" w:line="240" w:lineRule="auto"/>
        <w:ind w:firstLine="709"/>
        <w:jc w:val="both"/>
        <w:rPr>
          <w:rFonts w:ascii="Times New Roman" w:eastAsia="Times New Roman" w:hAnsi="Times New Roman" w:cs="Times New Roman"/>
          <w:sz w:val="28"/>
          <w:szCs w:val="28"/>
          <w:lang w:eastAsia="ru-RU"/>
        </w:rPr>
      </w:pPr>
    </w:p>
    <w:p w:rsidR="007415E9" w:rsidRPr="007415E9" w:rsidRDefault="007415E9" w:rsidP="007415E9">
      <w:pPr>
        <w:spacing w:after="0" w:line="240" w:lineRule="auto"/>
        <w:ind w:firstLine="709"/>
        <w:jc w:val="both"/>
        <w:rPr>
          <w:rFonts w:ascii="Times New Roman" w:eastAsia="Times New Roman" w:hAnsi="Times New Roman" w:cs="Times New Roman"/>
          <w:sz w:val="28"/>
          <w:szCs w:val="28"/>
          <w:lang w:eastAsia="ru-RU"/>
        </w:rPr>
      </w:pPr>
      <w:r w:rsidRPr="007415E9">
        <w:rPr>
          <w:rFonts w:ascii="Times New Roman" w:eastAsia="Times New Roman" w:hAnsi="Times New Roman" w:cs="Times New Roman"/>
          <w:sz w:val="28"/>
          <w:szCs w:val="28"/>
          <w:lang w:eastAsia="ru-RU"/>
        </w:rPr>
        <w:t>x - натуральный показатель;</w:t>
      </w:r>
    </w:p>
    <w:p w:rsidR="007415E9" w:rsidRPr="007415E9" w:rsidRDefault="007415E9" w:rsidP="007415E9">
      <w:pPr>
        <w:spacing w:after="0" w:line="240" w:lineRule="auto"/>
        <w:ind w:firstLine="709"/>
        <w:jc w:val="both"/>
        <w:rPr>
          <w:rFonts w:ascii="Times New Roman" w:eastAsia="Times New Roman" w:hAnsi="Times New Roman" w:cs="Times New Roman"/>
          <w:sz w:val="28"/>
          <w:szCs w:val="28"/>
          <w:lang w:eastAsia="ru-RU"/>
        </w:rPr>
      </w:pPr>
    </w:p>
    <w:p w:rsidR="00325E6F" w:rsidRDefault="007415E9" w:rsidP="007415E9">
      <w:pPr>
        <w:spacing w:after="0" w:line="240" w:lineRule="auto"/>
        <w:ind w:firstLine="709"/>
        <w:jc w:val="both"/>
        <w:rPr>
          <w:rFonts w:ascii="Times New Roman" w:eastAsia="Times New Roman" w:hAnsi="Times New Roman" w:cs="Times New Roman"/>
          <w:sz w:val="28"/>
          <w:szCs w:val="28"/>
          <w:lang w:eastAsia="ru-RU"/>
        </w:rPr>
      </w:pPr>
      <w:proofErr w:type="spellStart"/>
      <w:r w:rsidRPr="007415E9">
        <w:rPr>
          <w:rFonts w:ascii="Times New Roman" w:eastAsia="Times New Roman" w:hAnsi="Times New Roman" w:cs="Times New Roman"/>
          <w:sz w:val="28"/>
          <w:szCs w:val="28"/>
          <w:lang w:eastAsia="ru-RU"/>
        </w:rPr>
        <w:t>K_i</w:t>
      </w:r>
      <w:proofErr w:type="spellEnd"/>
      <w:r w:rsidRPr="007415E9">
        <w:rPr>
          <w:rFonts w:ascii="Times New Roman" w:eastAsia="Times New Roman" w:hAnsi="Times New Roman" w:cs="Times New Roman"/>
          <w:sz w:val="28"/>
          <w:szCs w:val="28"/>
          <w:lang w:eastAsia="ru-RU"/>
        </w:rPr>
        <w:t xml:space="preserve"> - коэффициент, отражающий инфляционные процессы на момент определения базовой цены разработки градостроительной документации</w:t>
      </w:r>
      <w:r w:rsidR="00325E6F" w:rsidRPr="00723B9D">
        <w:rPr>
          <w:rFonts w:ascii="Times New Roman" w:eastAsia="Times New Roman" w:hAnsi="Times New Roman" w:cs="Times New Roman"/>
          <w:sz w:val="28"/>
          <w:szCs w:val="28"/>
          <w:lang w:eastAsia="ru-RU"/>
        </w:rPr>
        <w:t>.</w:t>
      </w:r>
    </w:p>
    <w:p w:rsidR="007415E9" w:rsidRPr="00F74708" w:rsidRDefault="007415E9" w:rsidP="007415E9">
      <w:pPr>
        <w:spacing w:after="0" w:line="240" w:lineRule="auto"/>
        <w:ind w:firstLine="709"/>
        <w:jc w:val="both"/>
        <w:rPr>
          <w:rFonts w:ascii="Times New Roman" w:eastAsia="Times New Roman" w:hAnsi="Times New Roman" w:cs="Times New Roman"/>
          <w:sz w:val="28"/>
          <w:szCs w:val="28"/>
          <w:lang w:eastAsia="ru-RU"/>
        </w:rPr>
      </w:pP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Уровень софинансирования расходного обязательства муниципального образования области за счет средств областного бюджета должен составлять:</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не более 90 процентов.</w:t>
      </w:r>
    </w:p>
    <w:p w:rsidR="00325E6F" w:rsidRPr="00F74708" w:rsidRDefault="001552F1"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25E6F" w:rsidRPr="00F74708">
        <w:rPr>
          <w:rFonts w:ascii="Times New Roman" w:eastAsia="Times New Roman" w:hAnsi="Times New Roman" w:cs="Times New Roman"/>
          <w:sz w:val="28"/>
          <w:szCs w:val="28"/>
          <w:lang w:eastAsia="ru-RU"/>
        </w:rPr>
        <w:t>.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325E6F" w:rsidRPr="00F74708" w:rsidRDefault="001552F1"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25E6F" w:rsidRPr="00F74708">
        <w:rPr>
          <w:rFonts w:ascii="Times New Roman" w:eastAsia="Times New Roman" w:hAnsi="Times New Roman" w:cs="Times New Roman"/>
          <w:sz w:val="28"/>
          <w:szCs w:val="28"/>
          <w:lang w:eastAsia="ru-RU"/>
        </w:rPr>
        <w:t>. Соглашение должно содержать положения, регулирующие порядок предоставления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предмет соглашения, размер субсидии, целевое назначение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условия предоставления субсидии, в том числе размер софинансирования из средств местного бюджета, целевые значения показателей результата использования и эффективности использования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lastRenderedPageBreak/>
        <w:t xml:space="preserve">- права и обязанности сторон, в том числе обязанность получателя по достижению установленных соглашением показателей результата использования и эффективности использования субсидии, соблюдению </w:t>
      </w:r>
      <w:r w:rsidR="00EE3EB5">
        <w:rPr>
          <w:rFonts w:ascii="Times New Roman" w:eastAsia="Times New Roman" w:hAnsi="Times New Roman" w:cs="Times New Roman"/>
          <w:sz w:val="28"/>
          <w:szCs w:val="28"/>
          <w:lang w:eastAsia="ru-RU"/>
        </w:rPr>
        <w:t>контрольных точек</w:t>
      </w:r>
      <w:r w:rsidR="00D931AF">
        <w:rPr>
          <w:rFonts w:ascii="Times New Roman" w:eastAsia="Times New Roman" w:hAnsi="Times New Roman" w:cs="Times New Roman"/>
          <w:sz w:val="28"/>
          <w:szCs w:val="28"/>
          <w:lang w:eastAsia="ru-RU"/>
        </w:rPr>
        <w:t xml:space="preserve"> достижения результатов предоставления субсидии</w:t>
      </w:r>
      <w:r w:rsidRPr="00F74708">
        <w:rPr>
          <w:rFonts w:ascii="Times New Roman" w:eastAsia="Times New Roman" w:hAnsi="Times New Roman" w:cs="Times New Roman"/>
          <w:sz w:val="28"/>
          <w:szCs w:val="28"/>
          <w:lang w:eastAsia="ru-RU"/>
        </w:rPr>
        <w:t>, исполнению расходных обязательств, на софинансирование которых предоставляется субсидия;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порядок перечисления субсидии, в том числе наименование получателя средств, реквизиты счета для перечисления средств, код бюджетной классификации доходов, сроки перечисления средств и перечень документов, необходимых для перечисления средств;</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обязательство о представлении отчетов об исполнении обязательств, вытекающих из соглашения, в том числе о достигнутых значениях показателей результата использования субсидии и эффективности использования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порядок осуществления контроля за выполнением муниципальными образованиями Ярославской области обязательств, предусмотренных соглашением;</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указание органа местного самоуправления, на который возлагаются функции по исполнению (координации исполнения) соглашения со стороны муниципального образования области и представлению отчетности;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ответственность сторон за нарушение условий предоставления и расходования субсидии, в том числе обязательство муниципального образования области по возврату средств в областной бюджет при </w:t>
      </w:r>
      <w:proofErr w:type="spellStart"/>
      <w:r w:rsidRPr="00F74708">
        <w:rPr>
          <w:rFonts w:ascii="Times New Roman" w:eastAsia="Times New Roman" w:hAnsi="Times New Roman" w:cs="Times New Roman"/>
          <w:sz w:val="28"/>
          <w:szCs w:val="28"/>
          <w:lang w:eastAsia="ru-RU"/>
        </w:rPr>
        <w:t>недостижении</w:t>
      </w:r>
      <w:proofErr w:type="spellEnd"/>
      <w:r w:rsidRPr="00F74708">
        <w:rPr>
          <w:rFonts w:ascii="Times New Roman" w:eastAsia="Times New Roman" w:hAnsi="Times New Roman" w:cs="Times New Roman"/>
          <w:sz w:val="28"/>
          <w:szCs w:val="28"/>
          <w:lang w:eastAsia="ru-RU"/>
        </w:rPr>
        <w:t xml:space="preserve"> муниципальным образованием области установленных соглашением значений показателей результата использования субсидии, несоблюдении уровня софинансирования расходных обязательств из местного бюджета;</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условие о вступлении в силу соглашения.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Для заключения соглашения органы местного самоуправления муниципальных образований области представляют в </w:t>
      </w:r>
      <w:r>
        <w:rPr>
          <w:rFonts w:ascii="Times New Roman" w:eastAsia="Times New Roman" w:hAnsi="Times New Roman" w:cs="Times New Roman"/>
          <w:sz w:val="28"/>
          <w:szCs w:val="28"/>
          <w:lang w:eastAsia="ru-RU"/>
        </w:rPr>
        <w:t>министерство</w:t>
      </w:r>
      <w:r w:rsidRPr="00F74708">
        <w:rPr>
          <w:rFonts w:ascii="Times New Roman" w:eastAsia="Times New Roman" w:hAnsi="Times New Roman" w:cs="Times New Roman"/>
          <w:sz w:val="28"/>
          <w:szCs w:val="28"/>
          <w:lang w:eastAsia="ru-RU"/>
        </w:rPr>
        <w:t xml:space="preserve"> следующие документы:</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копия утвержденной муниципальной программы, на софинансирование мероприятий которой предоставляется субсидия;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органов местного самоуправления муниципальных образований области в рамках муниципальной программы, на софинансирование мероприятий которой предоставляется субсидия.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Соглашение заключается между </w:t>
      </w:r>
      <w:r>
        <w:rPr>
          <w:rFonts w:ascii="Times New Roman" w:eastAsia="Times New Roman" w:hAnsi="Times New Roman" w:cs="Times New Roman"/>
          <w:sz w:val="28"/>
          <w:szCs w:val="28"/>
          <w:lang w:eastAsia="ru-RU"/>
        </w:rPr>
        <w:t>министерством</w:t>
      </w:r>
      <w:r w:rsidRPr="00F74708">
        <w:rPr>
          <w:rFonts w:ascii="Times New Roman" w:eastAsia="Times New Roman" w:hAnsi="Times New Roman" w:cs="Times New Roman"/>
          <w:sz w:val="28"/>
          <w:szCs w:val="28"/>
          <w:lang w:eastAsia="ru-RU"/>
        </w:rPr>
        <w:t xml:space="preserve"> и муниципальным образованием области в срок не позднее 15 </w:t>
      </w:r>
      <w:r w:rsidR="00837F9B">
        <w:rPr>
          <w:rFonts w:ascii="Times New Roman" w:eastAsia="Times New Roman" w:hAnsi="Times New Roman" w:cs="Times New Roman"/>
          <w:sz w:val="28"/>
          <w:szCs w:val="28"/>
          <w:lang w:eastAsia="ru-RU"/>
        </w:rPr>
        <w:t>мая</w:t>
      </w:r>
      <w:r w:rsidRPr="00F74708">
        <w:rPr>
          <w:rFonts w:ascii="Times New Roman" w:eastAsia="Times New Roman" w:hAnsi="Times New Roman" w:cs="Times New Roman"/>
          <w:sz w:val="28"/>
          <w:szCs w:val="28"/>
          <w:lang w:eastAsia="ru-RU"/>
        </w:rPr>
        <w:t xml:space="preserve"> текущего финансового года. В случае, когда бюджетные ассигнования на предоставление субсидии предусмотрены в соответствии с законом о внесении изменений в закон Ярославской области об областном бюджете на очередной финансовый год и на плановый период, соглашение между </w:t>
      </w:r>
      <w:r>
        <w:rPr>
          <w:rFonts w:ascii="Times New Roman" w:eastAsia="Times New Roman" w:hAnsi="Times New Roman" w:cs="Times New Roman"/>
          <w:sz w:val="28"/>
          <w:szCs w:val="28"/>
          <w:lang w:eastAsia="ru-RU"/>
        </w:rPr>
        <w:t>министерством</w:t>
      </w:r>
      <w:r w:rsidRPr="00F74708">
        <w:rPr>
          <w:rFonts w:ascii="Times New Roman" w:eastAsia="Times New Roman" w:hAnsi="Times New Roman" w:cs="Times New Roman"/>
          <w:sz w:val="28"/>
          <w:szCs w:val="28"/>
          <w:lang w:eastAsia="ru-RU"/>
        </w:rPr>
        <w:t xml:space="preserve"> и муниципальным образованием области заключается в срок не позднее 30 дней после дня вступления в силу указанного закона.</w:t>
      </w:r>
    </w:p>
    <w:p w:rsidR="00325E6F" w:rsidRPr="00F74708" w:rsidRDefault="001552F1"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25E6F" w:rsidRPr="00F74708">
        <w:rPr>
          <w:rFonts w:ascii="Times New Roman" w:eastAsia="Times New Roman" w:hAnsi="Times New Roman" w:cs="Times New Roman"/>
          <w:sz w:val="28"/>
          <w:szCs w:val="28"/>
          <w:lang w:eastAsia="ru-RU"/>
        </w:rPr>
        <w:t xml:space="preserve">. Предоставление субсидии осуществляется путем перечисления денежных средств в местный бюджет после представления муниципального контракта (договора) на </w:t>
      </w:r>
      <w:r w:rsidR="00837F9B">
        <w:rPr>
          <w:rFonts w:ascii="Times New Roman" w:eastAsia="Times New Roman" w:hAnsi="Times New Roman" w:cs="Times New Roman"/>
          <w:sz w:val="28"/>
          <w:szCs w:val="28"/>
          <w:lang w:eastAsia="ru-RU"/>
        </w:rPr>
        <w:t>актуализацию документов территориального планирования и градостроительного зонирования</w:t>
      </w:r>
      <w:r w:rsidR="00325E6F"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Предоставление субсидии осуществляется в следующем порядке:</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перечисление субсидии в бюджеты муниципальных образований области осуществляется с учетом доведенных до администраторов доходов предельных объемов финансирования и кассового плана областного бюджета, утвержденного на соответствующий квартал;</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перечисление субсидии в бюджеты муниципальных образований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бюджеты муниципальных образований Ярославской области;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w:t>
      </w:r>
      <w:r w:rsidR="00F56D76" w:rsidRPr="00F56D76">
        <w:rPr>
          <w:rFonts w:ascii="Times New Roman" w:eastAsia="Times New Roman" w:hAnsi="Times New Roman" w:cs="Times New Roman"/>
          <w:sz w:val="28"/>
          <w:szCs w:val="28"/>
          <w:lang w:eastAsia="ru-RU"/>
        </w:rPr>
        <w:t>перечисление субсидии муниципальным образованиям области осуществляется по платежным реквизитам получателя субсидии, указанным в соглашении, на казначейский счет для осуществления и отражения операций по учету и распределению поступлений, открытый Управлению Федерального казначейства по Ярославской области.</w:t>
      </w:r>
    </w:p>
    <w:p w:rsidR="00325E6F" w:rsidRPr="00F74708" w:rsidRDefault="001552F1"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325E6F" w:rsidRPr="00F74708">
        <w:rPr>
          <w:rFonts w:ascii="Times New Roman" w:eastAsia="Times New Roman" w:hAnsi="Times New Roman" w:cs="Times New Roman"/>
          <w:sz w:val="28"/>
          <w:szCs w:val="28"/>
          <w:lang w:eastAsia="ru-RU"/>
        </w:rPr>
        <w:t>. В случае если по состоянию на 01 января года, следующего за годом предоставления субсидии, муниципальному образованию области в рамках заключенного соглашения субсидия за счет средств областного бюджета не перечислена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не</w:t>
      </w:r>
      <w:r w:rsidR="008C2D7A">
        <w:rPr>
          <w:rFonts w:ascii="Times New Roman" w:eastAsia="Times New Roman" w:hAnsi="Times New Roman" w:cs="Times New Roman"/>
          <w:sz w:val="28"/>
          <w:szCs w:val="28"/>
          <w:lang w:eastAsia="ru-RU"/>
        </w:rPr>
        <w:t xml:space="preserve"> </w:t>
      </w:r>
      <w:r w:rsidR="00325E6F" w:rsidRPr="00F74708">
        <w:rPr>
          <w:rFonts w:ascii="Times New Roman" w:eastAsia="Times New Roman" w:hAnsi="Times New Roman" w:cs="Times New Roman"/>
          <w:sz w:val="28"/>
          <w:szCs w:val="28"/>
          <w:lang w:eastAsia="ru-RU"/>
        </w:rPr>
        <w:t>перечисленный объем субсидии подлежит предоставлению в рамках лимитов бюджетных обязательств текущего финансового года.</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0</w:t>
      </w:r>
      <w:r w:rsidRPr="00F74708">
        <w:rPr>
          <w:rFonts w:ascii="Times New Roman" w:eastAsia="Times New Roman" w:hAnsi="Times New Roman" w:cs="Times New Roman"/>
          <w:sz w:val="28"/>
          <w:szCs w:val="28"/>
          <w:lang w:eastAsia="ru-RU"/>
        </w:rPr>
        <w:t>. В случае если по соглашению, заключенному в отчетном году, показатели результата использования субсидии достигнуты и в текущем году средства предоставляются на исполнение обязательств областного бюджета по софинансированию расходов местного бюджета прошлого года, в соглашении текущего года значения показателей результата не устанавливаются.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1</w:t>
      </w:r>
      <w:r w:rsidRPr="00F74708">
        <w:rPr>
          <w:rFonts w:ascii="Times New Roman" w:eastAsia="Times New Roman" w:hAnsi="Times New Roman" w:cs="Times New Roman"/>
          <w:sz w:val="28"/>
          <w:szCs w:val="28"/>
          <w:lang w:eastAsia="ru-RU"/>
        </w:rPr>
        <w:t xml:space="preserve">. Авансирование работ </w:t>
      </w:r>
      <w:r w:rsidR="008C2D7A">
        <w:rPr>
          <w:rFonts w:ascii="Times New Roman" w:eastAsia="Times New Roman" w:hAnsi="Times New Roman" w:cs="Times New Roman"/>
          <w:sz w:val="28"/>
          <w:szCs w:val="28"/>
          <w:lang w:eastAsia="ru-RU"/>
        </w:rPr>
        <w:t>не предусмотрено</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2</w:t>
      </w:r>
      <w:r w:rsidRPr="00F74708">
        <w:rPr>
          <w:rFonts w:ascii="Times New Roman" w:eastAsia="Times New Roman" w:hAnsi="Times New Roman" w:cs="Times New Roman"/>
          <w:sz w:val="28"/>
          <w:szCs w:val="28"/>
          <w:lang w:eastAsia="ru-RU"/>
        </w:rPr>
        <w:t>. Субсидия не предоставляется при невыполнении муниципальным образованием области условий предоставления и расходования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3</w:t>
      </w:r>
      <w:r w:rsidRPr="00F74708">
        <w:rPr>
          <w:rFonts w:ascii="Times New Roman" w:eastAsia="Times New Roman" w:hAnsi="Times New Roman" w:cs="Times New Roman"/>
          <w:sz w:val="28"/>
          <w:szCs w:val="28"/>
          <w:lang w:eastAsia="ru-RU"/>
        </w:rPr>
        <w:t>. М</w:t>
      </w:r>
      <w:r w:rsidR="00F56D76">
        <w:rPr>
          <w:rFonts w:ascii="Times New Roman" w:eastAsia="Times New Roman" w:hAnsi="Times New Roman" w:cs="Times New Roman"/>
          <w:sz w:val="28"/>
          <w:szCs w:val="28"/>
          <w:lang w:eastAsia="ru-RU"/>
        </w:rPr>
        <w:t>инистерство</w:t>
      </w:r>
      <w:r w:rsidRPr="00F74708">
        <w:rPr>
          <w:rFonts w:ascii="Times New Roman" w:eastAsia="Times New Roman" w:hAnsi="Times New Roman" w:cs="Times New Roman"/>
          <w:sz w:val="28"/>
          <w:szCs w:val="28"/>
          <w:lang w:eastAsia="ru-RU"/>
        </w:rPr>
        <w:t xml:space="preserve"> уточняет и перераспределяет бюджетные ассигнования в рамках субсидии между муниципальными образованиями области с учетом фактического освоения средств на реализацию </w:t>
      </w:r>
      <w:r>
        <w:rPr>
          <w:rFonts w:ascii="Times New Roman" w:eastAsia="Times New Roman" w:hAnsi="Times New Roman" w:cs="Times New Roman"/>
          <w:sz w:val="28"/>
          <w:szCs w:val="28"/>
          <w:lang w:eastAsia="ru-RU"/>
        </w:rPr>
        <w:t>ведомственного проекта</w:t>
      </w:r>
      <w:r w:rsidRPr="00F74708">
        <w:rPr>
          <w:rFonts w:ascii="Times New Roman" w:eastAsia="Times New Roman" w:hAnsi="Times New Roman" w:cs="Times New Roman"/>
          <w:sz w:val="28"/>
          <w:szCs w:val="28"/>
          <w:lang w:eastAsia="ru-RU"/>
        </w:rPr>
        <w:t>, а также результата использования и эффективности использования соответствующим муниципальным образованием области с последующим уведомлением министерства финансов Ярославской области о произведенных изменениях.</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4</w:t>
      </w:r>
      <w:r w:rsidRPr="00F74708">
        <w:rPr>
          <w:rFonts w:ascii="Times New Roman" w:eastAsia="Times New Roman" w:hAnsi="Times New Roman" w:cs="Times New Roman"/>
          <w:sz w:val="28"/>
          <w:szCs w:val="28"/>
          <w:lang w:eastAsia="ru-RU"/>
        </w:rPr>
        <w:t xml:space="preserve">. Органы местного самоуправления муниципальных образований области представляют в </w:t>
      </w:r>
      <w:r>
        <w:rPr>
          <w:rFonts w:ascii="Times New Roman" w:eastAsia="Times New Roman" w:hAnsi="Times New Roman" w:cs="Times New Roman"/>
          <w:sz w:val="28"/>
          <w:szCs w:val="28"/>
          <w:lang w:eastAsia="ru-RU"/>
        </w:rPr>
        <w:t>министерство</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отчет о расходах, в целях софинансирования которых предоставляется субсидия, по форме согласно приложению 5 к типовой форме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F74708">
        <w:rPr>
          <w:rFonts w:ascii="Times New Roman" w:eastAsia="Times New Roman" w:hAnsi="Times New Roman" w:cs="Times New Roman"/>
          <w:sz w:val="28"/>
          <w:szCs w:val="28"/>
          <w:lang w:eastAsia="ru-RU"/>
        </w:rPr>
        <w:t>срок не позднее 5-го числа месяца, следующего за месяцем, в котором получена субсидия;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отчет о достижении значений результатов использования субсидии по форме согласно приложению 6 к типовой форме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F74708">
        <w:rPr>
          <w:rFonts w:ascii="Times New Roman" w:eastAsia="Times New Roman" w:hAnsi="Times New Roman" w:cs="Times New Roman"/>
          <w:sz w:val="28"/>
          <w:szCs w:val="28"/>
          <w:lang w:eastAsia="ru-RU"/>
        </w:rPr>
        <w:t>срок не позднее 15 января года, следующего за годом, в котором была получена субсидия;</w:t>
      </w:r>
    </w:p>
    <w:p w:rsidR="00325E6F" w:rsidRPr="00AB6F81"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AB6F81">
        <w:rPr>
          <w:rFonts w:ascii="Times New Roman" w:eastAsia="Times New Roman" w:hAnsi="Times New Roman" w:cs="Times New Roman"/>
          <w:sz w:val="28"/>
          <w:szCs w:val="28"/>
          <w:lang w:eastAsia="ru-RU"/>
        </w:rPr>
        <w:t xml:space="preserve">- ежемесячный отчет о реализации мероприятий задачи по </w:t>
      </w:r>
      <w:r w:rsidR="00A10CFE" w:rsidRPr="00AB6F81">
        <w:rPr>
          <w:rFonts w:ascii="Times New Roman" w:eastAsia="Times New Roman" w:hAnsi="Times New Roman" w:cs="Times New Roman"/>
          <w:sz w:val="28"/>
          <w:szCs w:val="28"/>
          <w:lang w:eastAsia="ru-RU"/>
        </w:rPr>
        <w:t>форме согласно</w:t>
      </w:r>
      <w:r w:rsidRPr="00AB6F81">
        <w:rPr>
          <w:rFonts w:ascii="Times New Roman" w:eastAsia="Times New Roman" w:hAnsi="Times New Roman" w:cs="Times New Roman"/>
          <w:sz w:val="28"/>
          <w:szCs w:val="28"/>
          <w:lang w:eastAsia="ru-RU"/>
        </w:rPr>
        <w:t xml:space="preserve"> приложению 2 к Порядку – в срок до 5-го числа месяца, следующего за отчетным.</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AB6F8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инистерство</w:t>
      </w:r>
      <w:r w:rsidRPr="00AB6F81">
        <w:rPr>
          <w:rFonts w:ascii="Times New Roman" w:eastAsia="Times New Roman" w:hAnsi="Times New Roman" w:cs="Times New Roman"/>
          <w:sz w:val="28"/>
          <w:szCs w:val="28"/>
          <w:lang w:eastAsia="ru-RU"/>
        </w:rPr>
        <w:t xml:space="preserve"> имеет право устанавливать в соглашении сроки и формы</w:t>
      </w:r>
      <w:r w:rsidRPr="00F74708">
        <w:rPr>
          <w:rFonts w:ascii="Times New Roman" w:eastAsia="Times New Roman" w:hAnsi="Times New Roman" w:cs="Times New Roman"/>
          <w:sz w:val="28"/>
          <w:szCs w:val="28"/>
          <w:lang w:eastAsia="ru-RU"/>
        </w:rPr>
        <w:t xml:space="preserve"> представления органами местного самоуправления муниципальных образований области дополнительной отчетности.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5</w:t>
      </w:r>
      <w:r w:rsidRPr="00F74708">
        <w:rPr>
          <w:rFonts w:ascii="Times New Roman" w:eastAsia="Times New Roman" w:hAnsi="Times New Roman" w:cs="Times New Roman"/>
          <w:sz w:val="28"/>
          <w:szCs w:val="28"/>
          <w:lang w:eastAsia="ru-RU"/>
        </w:rPr>
        <w:t>. Остаток субсидии, не использованной в текущем финансовом году, потребность в котором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пунктом 5 статьи 242 Бюджетного кодекса Российской Федерации. М</w:t>
      </w:r>
      <w:r>
        <w:rPr>
          <w:rFonts w:ascii="Times New Roman" w:eastAsia="Times New Roman" w:hAnsi="Times New Roman" w:cs="Times New Roman"/>
          <w:sz w:val="28"/>
          <w:szCs w:val="28"/>
          <w:lang w:eastAsia="ru-RU"/>
        </w:rPr>
        <w:t>инистерство</w:t>
      </w:r>
      <w:r w:rsidRPr="00F74708">
        <w:rPr>
          <w:rFonts w:ascii="Times New Roman" w:eastAsia="Times New Roman" w:hAnsi="Times New Roman" w:cs="Times New Roman"/>
          <w:sz w:val="28"/>
          <w:szCs w:val="28"/>
          <w:lang w:eastAsia="ru-RU"/>
        </w:rPr>
        <w:t xml:space="preserve"> принимает решения о наличии (об отсутствии) потребности в неиспользованных остатках межбюджетных трансфертов в течение семи рабочих дней с момента получения документов, предусмотренных пунктом 3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утвержденного постановлением Правительства области от 03.02.2017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75-п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При установлении отсутствия у муниципальных образований области потребности в субсидии остаток неиспользованных средств подлежит возврату в доход областного бюджета в соответствии с пунктом 2 Порядка, указанного в абзаце первом данного пункта.</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6</w:t>
      </w:r>
      <w:r w:rsidRPr="00F74708">
        <w:rPr>
          <w:rFonts w:ascii="Times New Roman" w:eastAsia="Times New Roman" w:hAnsi="Times New Roman" w:cs="Times New Roman"/>
          <w:sz w:val="28"/>
          <w:szCs w:val="28"/>
          <w:lang w:eastAsia="ru-RU"/>
        </w:rPr>
        <w:t>. Субсидия имеет целевое назначение.</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Ответственность за недостоверность, несвоевременность составления и представления отчетной документации возлагается на муниципальные образования области и соответствующих главных распорядителей средств местных бюджетов, осуществляющих расходование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Ответственность за нецелевое расходование средств возлагается на муниципальные образования области и соответствующих главных распорядителей средств местных бюджетов.</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В случае нецелевого использования субсидии муниципальным образованием области к нему применяются бюджетные меры принуждения, предусмотренные законодательством Российской Федерации.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Контроль за целевым использованием субсидий осуществляется в соответствии с действующим законодательством.</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Контроль за соблюдением органами местного самоуправления муниципальных образований области условий предоставления субсидии осуществляется </w:t>
      </w:r>
      <w:r>
        <w:rPr>
          <w:rFonts w:ascii="Times New Roman" w:eastAsia="Times New Roman" w:hAnsi="Times New Roman" w:cs="Times New Roman"/>
          <w:sz w:val="28"/>
          <w:szCs w:val="28"/>
          <w:lang w:eastAsia="ru-RU"/>
        </w:rPr>
        <w:t>министерством</w:t>
      </w:r>
      <w:r w:rsidRPr="00F74708">
        <w:rPr>
          <w:rFonts w:ascii="Times New Roman" w:eastAsia="Times New Roman" w:hAnsi="Times New Roman" w:cs="Times New Roman"/>
          <w:sz w:val="28"/>
          <w:szCs w:val="28"/>
          <w:lang w:eastAsia="ru-RU"/>
        </w:rPr>
        <w:t xml:space="preserve"> и органом исполнительной власти области, осуществляющим функции по контролю и надзору в финансово-бюджетной сфере.</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7</w:t>
      </w:r>
      <w:r w:rsidRPr="00F74708">
        <w:rPr>
          <w:rFonts w:ascii="Times New Roman" w:eastAsia="Times New Roman" w:hAnsi="Times New Roman" w:cs="Times New Roman"/>
          <w:sz w:val="28"/>
          <w:szCs w:val="28"/>
          <w:lang w:eastAsia="ru-RU"/>
        </w:rPr>
        <w:t>. В случае уменьшения потребности в субсидиях по результатам проведенных конкурсов или аукционов, а также в случае прекращения потребности в субсидиях в муниципальных образованиях области неиспользованные остатки субсидий подлежат возврату в доход областного бюджета в течение 30 дней с момента заключения муниципальных контрактов и возникновения обстоятельств, влекущих прекращение потребности в предоставлении субсидии.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Бюджетные ассигнования областного бюджета на предоставление субсидий подлежат уменьшению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w:t>
      </w:r>
    </w:p>
    <w:p w:rsidR="00325E6F" w:rsidRPr="00F74708" w:rsidRDefault="00406D40"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552F1">
        <w:rPr>
          <w:rFonts w:ascii="Times New Roman" w:eastAsia="Times New Roman" w:hAnsi="Times New Roman" w:cs="Times New Roman"/>
          <w:sz w:val="28"/>
          <w:szCs w:val="28"/>
          <w:lang w:eastAsia="ru-RU"/>
        </w:rPr>
        <w:t>8</w:t>
      </w:r>
      <w:r w:rsidR="00325E6F" w:rsidRPr="00F74708">
        <w:rPr>
          <w:rFonts w:ascii="Times New Roman" w:eastAsia="Times New Roman" w:hAnsi="Times New Roman" w:cs="Times New Roman"/>
          <w:sz w:val="28"/>
          <w:szCs w:val="28"/>
          <w:lang w:eastAsia="ru-RU"/>
        </w:rPr>
        <w:t xml:space="preserve">. Оценка степени достижения результата использования и эффективности использования субсидии осуществляется </w:t>
      </w:r>
      <w:r w:rsidR="00325E6F">
        <w:rPr>
          <w:rFonts w:ascii="Times New Roman" w:eastAsia="Times New Roman" w:hAnsi="Times New Roman" w:cs="Times New Roman"/>
          <w:sz w:val="28"/>
          <w:szCs w:val="28"/>
          <w:lang w:eastAsia="ru-RU"/>
        </w:rPr>
        <w:t>министерством</w:t>
      </w:r>
      <w:r w:rsidR="00325E6F" w:rsidRPr="00F74708">
        <w:rPr>
          <w:rFonts w:ascii="Times New Roman" w:eastAsia="Times New Roman" w:hAnsi="Times New Roman" w:cs="Times New Roman"/>
          <w:sz w:val="28"/>
          <w:szCs w:val="28"/>
          <w:lang w:eastAsia="ru-RU"/>
        </w:rPr>
        <w:t xml:space="preserve"> ежегодно на основании представляемых муниципальными образованиями области:</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 копий заключенных муниципальных контрактов </w:t>
      </w:r>
      <w:r w:rsidR="005F0411">
        <w:rPr>
          <w:rFonts w:ascii="Times New Roman" w:eastAsia="Times New Roman" w:hAnsi="Times New Roman" w:cs="Times New Roman"/>
          <w:sz w:val="28"/>
          <w:szCs w:val="28"/>
          <w:lang w:eastAsia="ru-RU"/>
        </w:rPr>
        <w:t>на актуализацию документов территориального планирования и градостроительного зонирования</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отчетов, указанных в пункте 1</w:t>
      </w:r>
      <w:r w:rsidR="000E09BB">
        <w:rPr>
          <w:rFonts w:ascii="Times New Roman" w:eastAsia="Times New Roman" w:hAnsi="Times New Roman" w:cs="Times New Roman"/>
          <w:sz w:val="28"/>
          <w:szCs w:val="28"/>
          <w:lang w:eastAsia="ru-RU"/>
        </w:rPr>
        <w:t>4</w:t>
      </w:r>
      <w:r w:rsidRPr="00F74708">
        <w:rPr>
          <w:rFonts w:ascii="Times New Roman" w:eastAsia="Times New Roman" w:hAnsi="Times New Roman" w:cs="Times New Roman"/>
          <w:sz w:val="28"/>
          <w:szCs w:val="28"/>
          <w:lang w:eastAsia="ru-RU"/>
        </w:rPr>
        <w:t xml:space="preserve"> Порядка.</w:t>
      </w:r>
    </w:p>
    <w:p w:rsidR="00325E6F" w:rsidRPr="00F74708" w:rsidRDefault="001552F1" w:rsidP="00325E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325E6F" w:rsidRPr="00F74708">
        <w:rPr>
          <w:rFonts w:ascii="Times New Roman" w:eastAsia="Times New Roman" w:hAnsi="Times New Roman" w:cs="Times New Roman"/>
          <w:sz w:val="28"/>
          <w:szCs w:val="28"/>
          <w:lang w:eastAsia="ru-RU"/>
        </w:rPr>
        <w:t>. Степень достижения результата использования субсидии (R') рассчитывается по формуле:</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w:t>
      </w:r>
    </w:p>
    <w:p w:rsidR="00325E6F" w:rsidRPr="002E1A03" w:rsidRDefault="00325E6F" w:rsidP="00325E6F">
      <w:pPr>
        <w:spacing w:after="0" w:line="240" w:lineRule="auto"/>
        <w:ind w:firstLine="709"/>
        <w:jc w:val="center"/>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 xml:space="preserve">R' = SUM </w:t>
      </w:r>
      <w:proofErr w:type="spellStart"/>
      <w:r w:rsidRPr="002E1A03">
        <w:rPr>
          <w:rFonts w:ascii="Times New Roman" w:eastAsia="Times New Roman" w:hAnsi="Times New Roman" w:cs="Times New Roman"/>
          <w:sz w:val="28"/>
          <w:szCs w:val="28"/>
          <w:lang w:eastAsia="ru-RU"/>
        </w:rPr>
        <w:t>Кn</w:t>
      </w:r>
      <w:proofErr w:type="spellEnd"/>
      <w:r w:rsidRPr="002E1A03">
        <w:rPr>
          <w:rFonts w:ascii="Times New Roman" w:eastAsia="Times New Roman" w:hAnsi="Times New Roman" w:cs="Times New Roman"/>
          <w:sz w:val="28"/>
          <w:szCs w:val="28"/>
          <w:lang w:eastAsia="ru-RU"/>
        </w:rPr>
        <w:t xml:space="preserve"> x (</w:t>
      </w:r>
      <w:proofErr w:type="spellStart"/>
      <w:r w:rsidRPr="002E1A03">
        <w:rPr>
          <w:rFonts w:ascii="Times New Roman" w:eastAsia="Times New Roman" w:hAnsi="Times New Roman" w:cs="Times New Roman"/>
          <w:sz w:val="28"/>
          <w:szCs w:val="28"/>
          <w:lang w:eastAsia="ru-RU"/>
        </w:rPr>
        <w:t>Xnтек</w:t>
      </w:r>
      <w:proofErr w:type="spellEnd"/>
      <w:r w:rsidRPr="002E1A03">
        <w:rPr>
          <w:rFonts w:ascii="Times New Roman" w:eastAsia="Times New Roman" w:hAnsi="Times New Roman" w:cs="Times New Roman"/>
          <w:sz w:val="28"/>
          <w:szCs w:val="28"/>
          <w:lang w:eastAsia="ru-RU"/>
        </w:rPr>
        <w:t xml:space="preserve">. / </w:t>
      </w:r>
      <w:proofErr w:type="spellStart"/>
      <w:r w:rsidRPr="002E1A03">
        <w:rPr>
          <w:rFonts w:ascii="Times New Roman" w:eastAsia="Times New Roman" w:hAnsi="Times New Roman" w:cs="Times New Roman"/>
          <w:sz w:val="28"/>
          <w:szCs w:val="28"/>
          <w:lang w:eastAsia="ru-RU"/>
        </w:rPr>
        <w:t>Xnплан</w:t>
      </w:r>
      <w:proofErr w:type="spellEnd"/>
      <w:r w:rsidRPr="002E1A03">
        <w:rPr>
          <w:rFonts w:ascii="Times New Roman" w:eastAsia="Times New Roman" w:hAnsi="Times New Roman" w:cs="Times New Roman"/>
          <w:sz w:val="28"/>
          <w:szCs w:val="28"/>
          <w:lang w:eastAsia="ru-RU"/>
        </w:rPr>
        <w:t>.),</w:t>
      </w:r>
    </w:p>
    <w:p w:rsidR="00325E6F" w:rsidRPr="002E1A03" w:rsidRDefault="00325E6F" w:rsidP="00E64C61">
      <w:pPr>
        <w:spacing w:after="0" w:line="240" w:lineRule="auto"/>
        <w:jc w:val="both"/>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где:</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proofErr w:type="spellStart"/>
      <w:r w:rsidRPr="002E1A03">
        <w:rPr>
          <w:rFonts w:ascii="Times New Roman" w:eastAsia="Times New Roman" w:hAnsi="Times New Roman" w:cs="Times New Roman"/>
          <w:sz w:val="28"/>
          <w:szCs w:val="28"/>
          <w:lang w:eastAsia="ru-RU"/>
        </w:rPr>
        <w:t>Кn</w:t>
      </w:r>
      <w:proofErr w:type="spellEnd"/>
      <w:r w:rsidRPr="002E1A03">
        <w:rPr>
          <w:rFonts w:ascii="Times New Roman" w:eastAsia="Times New Roman" w:hAnsi="Times New Roman" w:cs="Times New Roman"/>
          <w:sz w:val="28"/>
          <w:szCs w:val="28"/>
          <w:lang w:eastAsia="ru-RU"/>
        </w:rPr>
        <w:t xml:space="preserve"> – весовой коэффициент;</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proofErr w:type="spellStart"/>
      <w:r w:rsidRPr="002E1A03">
        <w:rPr>
          <w:rFonts w:ascii="Times New Roman" w:eastAsia="Times New Roman" w:hAnsi="Times New Roman" w:cs="Times New Roman"/>
          <w:sz w:val="28"/>
          <w:szCs w:val="28"/>
          <w:lang w:eastAsia="ru-RU"/>
        </w:rPr>
        <w:t>Xnтек</w:t>
      </w:r>
      <w:proofErr w:type="spellEnd"/>
      <w:r w:rsidRPr="002E1A03">
        <w:rPr>
          <w:rFonts w:ascii="Times New Roman" w:eastAsia="Times New Roman" w:hAnsi="Times New Roman" w:cs="Times New Roman"/>
          <w:sz w:val="28"/>
          <w:szCs w:val="28"/>
          <w:lang w:eastAsia="ru-RU"/>
        </w:rPr>
        <w:t>. – текущее значение показателя результата использования субсидии;</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proofErr w:type="spellStart"/>
      <w:r w:rsidRPr="002E1A03">
        <w:rPr>
          <w:rFonts w:ascii="Times New Roman" w:eastAsia="Times New Roman" w:hAnsi="Times New Roman" w:cs="Times New Roman"/>
          <w:sz w:val="28"/>
          <w:szCs w:val="28"/>
          <w:lang w:eastAsia="ru-RU"/>
        </w:rPr>
        <w:t>Xnплан</w:t>
      </w:r>
      <w:proofErr w:type="spellEnd"/>
      <w:r w:rsidRPr="002E1A03">
        <w:rPr>
          <w:rFonts w:ascii="Times New Roman" w:eastAsia="Times New Roman" w:hAnsi="Times New Roman" w:cs="Times New Roman"/>
          <w:sz w:val="28"/>
          <w:szCs w:val="28"/>
          <w:lang w:eastAsia="ru-RU"/>
        </w:rPr>
        <w:t>. – плановое значение показателя результата использования субсидии.</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Показатель эффективности использования субсидии (R) рассчитывается по формуле:</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 </w:t>
      </w:r>
    </w:p>
    <w:p w:rsidR="00325E6F" w:rsidRPr="002E1A03" w:rsidRDefault="00325E6F" w:rsidP="00325E6F">
      <w:pPr>
        <w:spacing w:after="0" w:line="240" w:lineRule="auto"/>
        <w:ind w:firstLine="709"/>
        <w:jc w:val="center"/>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R = R' / (</w:t>
      </w:r>
      <w:proofErr w:type="spellStart"/>
      <w:r w:rsidRPr="002E1A03">
        <w:rPr>
          <w:rFonts w:ascii="Times New Roman" w:eastAsia="Times New Roman" w:hAnsi="Times New Roman" w:cs="Times New Roman"/>
          <w:sz w:val="28"/>
          <w:szCs w:val="28"/>
          <w:lang w:eastAsia="ru-RU"/>
        </w:rPr>
        <w:t>Fтек</w:t>
      </w:r>
      <w:proofErr w:type="spellEnd"/>
      <w:r w:rsidRPr="002E1A03">
        <w:rPr>
          <w:rFonts w:ascii="Times New Roman" w:eastAsia="Times New Roman" w:hAnsi="Times New Roman" w:cs="Times New Roman"/>
          <w:sz w:val="28"/>
          <w:szCs w:val="28"/>
          <w:lang w:eastAsia="ru-RU"/>
        </w:rPr>
        <w:t xml:space="preserve">. / </w:t>
      </w:r>
      <w:proofErr w:type="spellStart"/>
      <w:r w:rsidRPr="002E1A03">
        <w:rPr>
          <w:rFonts w:ascii="Times New Roman" w:eastAsia="Times New Roman" w:hAnsi="Times New Roman" w:cs="Times New Roman"/>
          <w:sz w:val="28"/>
          <w:szCs w:val="28"/>
          <w:lang w:eastAsia="ru-RU"/>
        </w:rPr>
        <w:t>Fплан</w:t>
      </w:r>
      <w:proofErr w:type="spellEnd"/>
      <w:r w:rsidRPr="002E1A03">
        <w:rPr>
          <w:rFonts w:ascii="Times New Roman" w:eastAsia="Times New Roman" w:hAnsi="Times New Roman" w:cs="Times New Roman"/>
          <w:sz w:val="28"/>
          <w:szCs w:val="28"/>
          <w:lang w:eastAsia="ru-RU"/>
        </w:rPr>
        <w:t>.) x 100%,</w:t>
      </w:r>
    </w:p>
    <w:p w:rsidR="00325E6F" w:rsidRPr="002E1A03" w:rsidRDefault="00325E6F" w:rsidP="00E64C61">
      <w:pPr>
        <w:spacing w:after="0" w:line="240" w:lineRule="auto"/>
        <w:jc w:val="both"/>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где:</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R' - степень достижения результата использования субсидии;</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proofErr w:type="spellStart"/>
      <w:r w:rsidRPr="002E1A03">
        <w:rPr>
          <w:rFonts w:ascii="Times New Roman" w:eastAsia="Times New Roman" w:hAnsi="Times New Roman" w:cs="Times New Roman"/>
          <w:sz w:val="28"/>
          <w:szCs w:val="28"/>
          <w:lang w:eastAsia="ru-RU"/>
        </w:rPr>
        <w:t>Fтек</w:t>
      </w:r>
      <w:proofErr w:type="spellEnd"/>
      <w:r w:rsidRPr="002E1A03">
        <w:rPr>
          <w:rFonts w:ascii="Times New Roman" w:eastAsia="Times New Roman" w:hAnsi="Times New Roman" w:cs="Times New Roman"/>
          <w:sz w:val="28"/>
          <w:szCs w:val="28"/>
          <w:lang w:eastAsia="ru-RU"/>
        </w:rPr>
        <w:t>. - сумма финансирования на текущую дату;</w:t>
      </w:r>
    </w:p>
    <w:p w:rsidR="00325E6F" w:rsidRPr="002E1A03" w:rsidRDefault="00325E6F" w:rsidP="00325E6F">
      <w:pPr>
        <w:spacing w:after="0" w:line="240" w:lineRule="auto"/>
        <w:ind w:firstLine="709"/>
        <w:jc w:val="both"/>
        <w:rPr>
          <w:rFonts w:ascii="Times New Roman" w:eastAsia="Times New Roman" w:hAnsi="Times New Roman" w:cs="Times New Roman"/>
          <w:sz w:val="28"/>
          <w:szCs w:val="28"/>
          <w:lang w:eastAsia="ru-RU"/>
        </w:rPr>
      </w:pPr>
      <w:proofErr w:type="spellStart"/>
      <w:r w:rsidRPr="002E1A03">
        <w:rPr>
          <w:rFonts w:ascii="Times New Roman" w:eastAsia="Times New Roman" w:hAnsi="Times New Roman" w:cs="Times New Roman"/>
          <w:sz w:val="28"/>
          <w:szCs w:val="28"/>
          <w:lang w:eastAsia="ru-RU"/>
        </w:rPr>
        <w:t>Fплан</w:t>
      </w:r>
      <w:proofErr w:type="spellEnd"/>
      <w:r w:rsidRPr="002E1A03">
        <w:rPr>
          <w:rFonts w:ascii="Times New Roman" w:eastAsia="Times New Roman" w:hAnsi="Times New Roman" w:cs="Times New Roman"/>
          <w:sz w:val="28"/>
          <w:szCs w:val="28"/>
          <w:lang w:eastAsia="ru-RU"/>
        </w:rPr>
        <w:t>. - плановая сумма финансирования.</w:t>
      </w:r>
    </w:p>
    <w:p w:rsidR="00325E6F" w:rsidRPr="00F74708"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2E1A03">
        <w:rPr>
          <w:rFonts w:ascii="Times New Roman" w:eastAsia="Times New Roman" w:hAnsi="Times New Roman" w:cs="Times New Roman"/>
          <w:sz w:val="28"/>
          <w:szCs w:val="28"/>
          <w:lang w:eastAsia="ru-RU"/>
        </w:rPr>
        <w:t>При значении показателя эффективности использования субсидии 95 процентов и более эффективность использования субсидии признается</w:t>
      </w:r>
      <w:r w:rsidRPr="00F74708">
        <w:rPr>
          <w:rFonts w:ascii="Times New Roman" w:eastAsia="Times New Roman" w:hAnsi="Times New Roman" w:cs="Times New Roman"/>
          <w:sz w:val="28"/>
          <w:szCs w:val="28"/>
          <w:lang w:eastAsia="ru-RU"/>
        </w:rPr>
        <w:t xml:space="preserve"> высокой, при значении от 90 до 95 процентов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средней, при значении менее 90 процентов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низкой.</w:t>
      </w:r>
    </w:p>
    <w:p w:rsidR="001552F1"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При расчете эффективности использования субсидии применяются показатели результата использования субсидии и их весовые коэффициенты:</w:t>
      </w:r>
    </w:p>
    <w:p w:rsidR="001552F1" w:rsidRDefault="001552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9333" w:type="dxa"/>
        <w:tblInd w:w="15" w:type="dxa"/>
        <w:tblCellMar>
          <w:left w:w="0" w:type="dxa"/>
          <w:right w:w="0" w:type="dxa"/>
        </w:tblCellMar>
        <w:tblLook w:val="04A0" w:firstRow="1" w:lastRow="0" w:firstColumn="1" w:lastColumn="0" w:noHBand="0" w:noVBand="1"/>
      </w:tblPr>
      <w:tblGrid>
        <w:gridCol w:w="544"/>
        <w:gridCol w:w="5113"/>
        <w:gridCol w:w="3676"/>
      </w:tblGrid>
      <w:tr w:rsidR="00325E6F" w:rsidRPr="00F74708" w:rsidTr="005E6693">
        <w:tc>
          <w:tcPr>
            <w:tcW w:w="544" w:type="dxa"/>
            <w:tcBorders>
              <w:top w:val="single" w:sz="6" w:space="0" w:color="000000"/>
              <w:left w:val="single" w:sz="6" w:space="0" w:color="000000"/>
              <w:bottom w:val="single" w:sz="6" w:space="0" w:color="000000"/>
              <w:right w:val="single" w:sz="6" w:space="0" w:color="000000"/>
            </w:tcBorders>
            <w:hideMark/>
          </w:tcPr>
          <w:p w:rsidR="00325E6F" w:rsidRPr="00F74708" w:rsidRDefault="00325E6F" w:rsidP="005E66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325E6F" w:rsidRPr="00F74708" w:rsidRDefault="00325E6F" w:rsidP="005E6693">
            <w:pPr>
              <w:spacing w:after="0" w:line="240" w:lineRule="auto"/>
              <w:jc w:val="center"/>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п/п</w:t>
            </w:r>
          </w:p>
        </w:tc>
        <w:tc>
          <w:tcPr>
            <w:tcW w:w="5113" w:type="dxa"/>
            <w:tcBorders>
              <w:top w:val="single" w:sz="6" w:space="0" w:color="000000"/>
              <w:left w:val="single" w:sz="6" w:space="0" w:color="000000"/>
              <w:bottom w:val="single" w:sz="6" w:space="0" w:color="000000"/>
              <w:right w:val="single" w:sz="6" w:space="0" w:color="000000"/>
            </w:tcBorders>
            <w:hideMark/>
          </w:tcPr>
          <w:p w:rsidR="00325E6F" w:rsidRPr="00F74708" w:rsidRDefault="00325E6F" w:rsidP="005E6693">
            <w:pPr>
              <w:spacing w:after="0" w:line="240" w:lineRule="auto"/>
              <w:jc w:val="center"/>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Наименование показателя</w:t>
            </w:r>
          </w:p>
        </w:tc>
        <w:tc>
          <w:tcPr>
            <w:tcW w:w="3676" w:type="dxa"/>
            <w:tcBorders>
              <w:top w:val="single" w:sz="6" w:space="0" w:color="000000"/>
              <w:left w:val="single" w:sz="6" w:space="0" w:color="000000"/>
              <w:bottom w:val="single" w:sz="6" w:space="0" w:color="000000"/>
              <w:right w:val="single" w:sz="6" w:space="0" w:color="000000"/>
            </w:tcBorders>
            <w:hideMark/>
          </w:tcPr>
          <w:p w:rsidR="00325E6F" w:rsidRPr="00F74708" w:rsidRDefault="00325E6F" w:rsidP="005E6693">
            <w:pPr>
              <w:spacing w:after="0" w:line="240" w:lineRule="auto"/>
              <w:jc w:val="center"/>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Значение весового коэффициента</w:t>
            </w:r>
          </w:p>
        </w:tc>
      </w:tr>
      <w:tr w:rsidR="00325E6F" w:rsidRPr="00F74708" w:rsidTr="005E6693">
        <w:tc>
          <w:tcPr>
            <w:tcW w:w="544" w:type="dxa"/>
            <w:tcBorders>
              <w:top w:val="single" w:sz="6" w:space="0" w:color="000000"/>
              <w:left w:val="single" w:sz="6" w:space="0" w:color="000000"/>
              <w:bottom w:val="single" w:sz="6" w:space="0" w:color="000000"/>
              <w:right w:val="single" w:sz="6" w:space="0" w:color="000000"/>
            </w:tcBorders>
            <w:hideMark/>
          </w:tcPr>
          <w:p w:rsidR="00325E6F" w:rsidRPr="00F74708" w:rsidRDefault="00325E6F" w:rsidP="005E6693">
            <w:pPr>
              <w:spacing w:after="0" w:line="240" w:lineRule="auto"/>
              <w:jc w:val="center"/>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5113" w:type="dxa"/>
            <w:tcBorders>
              <w:top w:val="single" w:sz="6" w:space="0" w:color="000000"/>
              <w:left w:val="single" w:sz="6" w:space="0" w:color="000000"/>
              <w:bottom w:val="single" w:sz="6" w:space="0" w:color="000000"/>
              <w:right w:val="single" w:sz="6" w:space="0" w:color="000000"/>
            </w:tcBorders>
            <w:hideMark/>
          </w:tcPr>
          <w:p w:rsidR="00325E6F" w:rsidRDefault="00325E6F" w:rsidP="000F16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4708">
              <w:rPr>
                <w:rFonts w:ascii="Times New Roman" w:eastAsia="Times New Roman" w:hAnsi="Times New Roman" w:cs="Times New Roman"/>
                <w:sz w:val="28"/>
                <w:szCs w:val="28"/>
                <w:lang w:eastAsia="ru-RU"/>
              </w:rPr>
              <w:t xml:space="preserve">Количество </w:t>
            </w:r>
            <w:r w:rsidR="000F16A9">
              <w:rPr>
                <w:rFonts w:ascii="Times New Roman" w:eastAsia="Times New Roman" w:hAnsi="Times New Roman" w:cs="Times New Roman"/>
                <w:sz w:val="28"/>
                <w:szCs w:val="28"/>
                <w:lang w:eastAsia="ru-RU"/>
              </w:rPr>
              <w:t xml:space="preserve">актуализированных документов территориального планирования и градостроительного зонирования от общего числа документов </w:t>
            </w:r>
          </w:p>
          <w:p w:rsidR="000F16A9" w:rsidRPr="00F74708" w:rsidRDefault="000F16A9" w:rsidP="000F16A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территориального планирования и градостроительного зонирования на территории муниципального образования</w:t>
            </w:r>
          </w:p>
        </w:tc>
        <w:tc>
          <w:tcPr>
            <w:tcW w:w="3676" w:type="dxa"/>
            <w:tcBorders>
              <w:top w:val="single" w:sz="6" w:space="0" w:color="000000"/>
              <w:left w:val="single" w:sz="6" w:space="0" w:color="000000"/>
              <w:bottom w:val="single" w:sz="6" w:space="0" w:color="000000"/>
              <w:right w:val="single" w:sz="6" w:space="0" w:color="000000"/>
            </w:tcBorders>
            <w:hideMark/>
          </w:tcPr>
          <w:p w:rsidR="00325E6F" w:rsidRPr="00F74708" w:rsidRDefault="00325E6F" w:rsidP="005E6693">
            <w:pPr>
              <w:spacing w:after="0" w:line="240" w:lineRule="auto"/>
              <w:jc w:val="center"/>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0,5</w:t>
            </w:r>
          </w:p>
        </w:tc>
      </w:tr>
      <w:tr w:rsidR="00325E6F" w:rsidRPr="00F74708" w:rsidTr="005E6693">
        <w:tc>
          <w:tcPr>
            <w:tcW w:w="0" w:type="auto"/>
            <w:gridSpan w:val="2"/>
            <w:tcBorders>
              <w:top w:val="single" w:sz="6" w:space="0" w:color="000000"/>
              <w:left w:val="single" w:sz="6" w:space="0" w:color="000000"/>
              <w:bottom w:val="single" w:sz="6" w:space="0" w:color="000000"/>
              <w:right w:val="single" w:sz="6" w:space="0" w:color="000000"/>
            </w:tcBorders>
            <w:hideMark/>
          </w:tcPr>
          <w:p w:rsidR="00325E6F" w:rsidRPr="00F74708" w:rsidRDefault="00325E6F" w:rsidP="005E669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74708">
              <w:rPr>
                <w:rFonts w:ascii="Times New Roman" w:eastAsia="Times New Roman" w:hAnsi="Times New Roman" w:cs="Times New Roman"/>
                <w:sz w:val="28"/>
                <w:szCs w:val="28"/>
                <w:lang w:eastAsia="ru-RU"/>
              </w:rPr>
              <w:t>Итого</w:t>
            </w:r>
          </w:p>
        </w:tc>
        <w:tc>
          <w:tcPr>
            <w:tcW w:w="3676" w:type="dxa"/>
            <w:tcBorders>
              <w:top w:val="single" w:sz="6" w:space="0" w:color="000000"/>
              <w:left w:val="single" w:sz="6" w:space="0" w:color="000000"/>
              <w:bottom w:val="single" w:sz="6" w:space="0" w:color="000000"/>
              <w:right w:val="single" w:sz="6" w:space="0" w:color="000000"/>
            </w:tcBorders>
            <w:hideMark/>
          </w:tcPr>
          <w:p w:rsidR="00325E6F" w:rsidRPr="00F74708" w:rsidRDefault="000F16A9" w:rsidP="005E66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r>
    </w:tbl>
    <w:p w:rsidR="00325E6F" w:rsidRPr="00F74708" w:rsidRDefault="00325E6F" w:rsidP="00325E6F">
      <w:pPr>
        <w:spacing w:after="0" w:line="240" w:lineRule="auto"/>
        <w:rPr>
          <w:rFonts w:ascii="Times New Roman" w:eastAsia="Times New Roman" w:hAnsi="Times New Roman" w:cs="Times New Roman"/>
          <w:vanish/>
          <w:sz w:val="28"/>
          <w:szCs w:val="28"/>
          <w:lang w:eastAsia="ru-RU"/>
        </w:rPr>
      </w:pPr>
    </w:p>
    <w:p w:rsidR="00325E6F" w:rsidRPr="00F74708" w:rsidRDefault="00325E6F" w:rsidP="00406D40">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2</w:t>
      </w:r>
      <w:r w:rsidR="001552F1">
        <w:rPr>
          <w:rFonts w:ascii="Times New Roman" w:eastAsia="Times New Roman" w:hAnsi="Times New Roman" w:cs="Times New Roman"/>
          <w:sz w:val="28"/>
          <w:szCs w:val="28"/>
          <w:lang w:eastAsia="ru-RU"/>
        </w:rPr>
        <w:t>0</w:t>
      </w:r>
      <w:r w:rsidRPr="00F74708">
        <w:rPr>
          <w:rFonts w:ascii="Times New Roman" w:eastAsia="Times New Roman" w:hAnsi="Times New Roman" w:cs="Times New Roman"/>
          <w:sz w:val="28"/>
          <w:szCs w:val="28"/>
          <w:lang w:eastAsia="ru-RU"/>
        </w:rPr>
        <w:t xml:space="preserve">. 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в доход областного бюджета средства в объеме, определяемом в соответствии с пунктом 5.1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605-п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 xml:space="preserve"> 573-п</w:t>
      </w:r>
      <w:r>
        <w:rPr>
          <w:rFonts w:ascii="Times New Roman" w:eastAsia="Times New Roman" w:hAnsi="Times New Roman" w:cs="Times New Roman"/>
          <w:sz w:val="28"/>
          <w:szCs w:val="28"/>
          <w:lang w:eastAsia="ru-RU"/>
        </w:rPr>
        <w:t>»</w:t>
      </w:r>
      <w:r w:rsidRPr="00F74708">
        <w:rPr>
          <w:rFonts w:ascii="Times New Roman" w:eastAsia="Times New Roman" w:hAnsi="Times New Roman" w:cs="Times New Roman"/>
          <w:sz w:val="28"/>
          <w:szCs w:val="28"/>
          <w:lang w:eastAsia="ru-RU"/>
        </w:rPr>
        <w:t>.</w:t>
      </w:r>
    </w:p>
    <w:p w:rsidR="00325E6F" w:rsidRDefault="00325E6F" w:rsidP="00325E6F">
      <w:pPr>
        <w:spacing w:after="0" w:line="240" w:lineRule="auto"/>
        <w:ind w:firstLine="709"/>
        <w:jc w:val="both"/>
        <w:rPr>
          <w:rFonts w:ascii="Times New Roman" w:eastAsia="Times New Roman" w:hAnsi="Times New Roman" w:cs="Times New Roman"/>
          <w:sz w:val="28"/>
          <w:szCs w:val="28"/>
          <w:lang w:eastAsia="ru-RU"/>
        </w:rPr>
      </w:pPr>
      <w:r w:rsidRPr="00F74708">
        <w:rPr>
          <w:rFonts w:ascii="Times New Roman" w:eastAsia="Times New Roman" w:hAnsi="Times New Roman" w:cs="Times New Roman"/>
          <w:sz w:val="28"/>
          <w:szCs w:val="28"/>
          <w:lang w:eastAsia="ru-RU"/>
        </w:rPr>
        <w:t xml:space="preserve">В случае выявления по состоянию на 31 декабря года предоставления субсидии недостаточного софинансирования расходных обязательств муниципального образования области из местного бюджета объем средств, подлежащих возврату из местного бюджета в областной бюджет, рассчитывается в соответствии с пунктом 5.2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Pr>
          <w:rFonts w:ascii="Times New Roman" w:eastAsia="Times New Roman" w:hAnsi="Times New Roman" w:cs="Times New Roman"/>
          <w:sz w:val="28"/>
          <w:szCs w:val="28"/>
          <w:lang w:eastAsia="ru-RU"/>
        </w:rPr>
        <w:t>№ 605-п «О</w:t>
      </w:r>
      <w:r w:rsidRPr="00F74708">
        <w:rPr>
          <w:rFonts w:ascii="Times New Roman" w:eastAsia="Times New Roman" w:hAnsi="Times New Roman" w:cs="Times New Roman"/>
          <w:sz w:val="28"/>
          <w:szCs w:val="28"/>
          <w:lang w:eastAsia="ru-RU"/>
        </w:rPr>
        <w:t xml:space="preserve">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Pr>
          <w:rFonts w:ascii="Times New Roman" w:eastAsia="Times New Roman" w:hAnsi="Times New Roman" w:cs="Times New Roman"/>
          <w:sz w:val="28"/>
          <w:szCs w:val="28"/>
          <w:lang w:eastAsia="ru-RU"/>
        </w:rPr>
        <w:t>№ 573-п»</w:t>
      </w:r>
      <w:r w:rsidRPr="00F74708">
        <w:rPr>
          <w:rFonts w:ascii="Times New Roman" w:eastAsia="Times New Roman" w:hAnsi="Times New Roman" w:cs="Times New Roman"/>
          <w:sz w:val="28"/>
          <w:szCs w:val="28"/>
          <w:lang w:eastAsia="ru-RU"/>
        </w:rPr>
        <w:t>.</w:t>
      </w:r>
    </w:p>
    <w:p w:rsidR="00325E6F" w:rsidRPr="00F74708" w:rsidRDefault="00325E6F" w:rsidP="00325E6F">
      <w:pPr>
        <w:spacing w:after="0" w:line="240" w:lineRule="auto"/>
        <w:ind w:firstLine="540"/>
        <w:jc w:val="both"/>
        <w:rPr>
          <w:rFonts w:ascii="Times New Roman" w:eastAsia="Times New Roman" w:hAnsi="Times New Roman" w:cs="Times New Roman"/>
          <w:sz w:val="28"/>
          <w:szCs w:val="28"/>
          <w:lang w:eastAsia="ru-RU"/>
        </w:rPr>
      </w:pPr>
    </w:p>
    <w:p w:rsidR="00624806" w:rsidRDefault="00624806" w:rsidP="00325E6F">
      <w:pPr>
        <w:widowControl w:val="0"/>
        <w:tabs>
          <w:tab w:val="left" w:pos="387"/>
        </w:tabs>
        <w:spacing w:after="0" w:line="240" w:lineRule="auto"/>
        <w:jc w:val="center"/>
        <w:outlineLvl w:val="1"/>
        <w:rPr>
          <w:rFonts w:ascii="Times New Roman" w:eastAsia="Times New Roman" w:hAnsi="Times New Roman" w:cs="Times New Roman"/>
          <w:bCs/>
          <w:color w:val="000000"/>
          <w:sz w:val="28"/>
          <w:szCs w:val="28"/>
          <w:lang w:eastAsia="ru-RU" w:bidi="ru-RU"/>
        </w:rPr>
        <w:sectPr w:rsidR="00624806" w:rsidSect="00785978">
          <w:headerReference w:type="default" r:id="rId8"/>
          <w:pgSz w:w="11906" w:h="16838"/>
          <w:pgMar w:top="1134" w:right="851" w:bottom="1134" w:left="1701" w:header="709" w:footer="709" w:gutter="0"/>
          <w:cols w:space="708"/>
          <w:titlePg/>
          <w:docGrid w:linePitch="360"/>
        </w:sectPr>
      </w:pPr>
    </w:p>
    <w:p w:rsidR="00325E6F" w:rsidRDefault="00325E6F" w:rsidP="00325E6F">
      <w:pPr>
        <w:widowControl w:val="0"/>
        <w:tabs>
          <w:tab w:val="left" w:pos="387"/>
        </w:tabs>
        <w:spacing w:after="0" w:line="240" w:lineRule="auto"/>
        <w:jc w:val="center"/>
        <w:outlineLvl w:val="1"/>
        <w:rPr>
          <w:rFonts w:ascii="Times New Roman" w:eastAsia="Times New Roman" w:hAnsi="Times New Roman" w:cs="Times New Roman"/>
          <w:bCs/>
          <w:color w:val="000000"/>
          <w:sz w:val="28"/>
          <w:szCs w:val="28"/>
          <w:lang w:eastAsia="ru-RU" w:bidi="ru-RU"/>
        </w:rPr>
      </w:pPr>
    </w:p>
    <w:tbl>
      <w:tblPr>
        <w:tblStyle w:val="a3"/>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tblGrid>
      <w:tr w:rsidR="00325E6F" w:rsidTr="005E6693">
        <w:tc>
          <w:tcPr>
            <w:tcW w:w="2964" w:type="dxa"/>
          </w:tcPr>
          <w:p w:rsidR="00325E6F" w:rsidRDefault="003F2FD4" w:rsidP="005E6693">
            <w:pPr>
              <w:widowControl w:val="0"/>
              <w:tabs>
                <w:tab w:val="left" w:pos="387"/>
              </w:tabs>
              <w:outlineLvl w:val="1"/>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П</w:t>
            </w:r>
            <w:r w:rsidR="00325E6F">
              <w:rPr>
                <w:rFonts w:ascii="Times New Roman" w:eastAsia="Times New Roman" w:hAnsi="Times New Roman" w:cs="Times New Roman"/>
                <w:bCs/>
                <w:color w:val="000000"/>
                <w:sz w:val="28"/>
                <w:szCs w:val="28"/>
                <w:lang w:eastAsia="ru-RU" w:bidi="ru-RU"/>
              </w:rPr>
              <w:t xml:space="preserve">риложение </w:t>
            </w:r>
            <w:r>
              <w:rPr>
                <w:rFonts w:ascii="Times New Roman" w:eastAsia="Times New Roman" w:hAnsi="Times New Roman" w:cs="Times New Roman"/>
                <w:bCs/>
                <w:color w:val="000000"/>
                <w:sz w:val="28"/>
                <w:szCs w:val="28"/>
                <w:lang w:eastAsia="ru-RU" w:bidi="ru-RU"/>
              </w:rPr>
              <w:t>1</w:t>
            </w:r>
          </w:p>
          <w:p w:rsidR="00325E6F" w:rsidRDefault="00325E6F" w:rsidP="005E6693">
            <w:pPr>
              <w:widowControl w:val="0"/>
              <w:tabs>
                <w:tab w:val="left" w:pos="387"/>
              </w:tabs>
              <w:outlineLvl w:val="1"/>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к Порядку</w:t>
            </w:r>
          </w:p>
          <w:p w:rsidR="00325E6F" w:rsidRDefault="00325E6F" w:rsidP="005E6693">
            <w:pPr>
              <w:widowControl w:val="0"/>
              <w:tabs>
                <w:tab w:val="left" w:pos="387"/>
              </w:tabs>
              <w:outlineLvl w:val="1"/>
              <w:rPr>
                <w:rFonts w:ascii="Times New Roman" w:eastAsia="Times New Roman" w:hAnsi="Times New Roman" w:cs="Times New Roman"/>
                <w:bCs/>
                <w:color w:val="000000"/>
                <w:sz w:val="28"/>
                <w:szCs w:val="28"/>
                <w:lang w:eastAsia="ru-RU" w:bidi="ru-RU"/>
              </w:rPr>
            </w:pPr>
          </w:p>
          <w:p w:rsidR="00325E6F" w:rsidRDefault="00325E6F" w:rsidP="005E6693">
            <w:pPr>
              <w:widowControl w:val="0"/>
              <w:tabs>
                <w:tab w:val="left" w:pos="387"/>
              </w:tabs>
              <w:outlineLvl w:val="1"/>
              <w:rPr>
                <w:rFonts w:ascii="Times New Roman" w:eastAsia="Times New Roman" w:hAnsi="Times New Roman" w:cs="Times New Roman"/>
                <w:bCs/>
                <w:color w:val="000000"/>
                <w:sz w:val="28"/>
                <w:szCs w:val="28"/>
                <w:lang w:eastAsia="ru-RU" w:bidi="ru-RU"/>
              </w:rPr>
            </w:pPr>
            <w:r>
              <w:rPr>
                <w:rFonts w:ascii="Times New Roman" w:eastAsia="Times New Roman" w:hAnsi="Times New Roman" w:cs="Times New Roman"/>
                <w:bCs/>
                <w:color w:val="000000"/>
                <w:sz w:val="28"/>
                <w:szCs w:val="28"/>
                <w:lang w:eastAsia="ru-RU" w:bidi="ru-RU"/>
              </w:rPr>
              <w:t>Форма</w:t>
            </w:r>
          </w:p>
        </w:tc>
      </w:tr>
    </w:tbl>
    <w:p w:rsidR="00325E6F" w:rsidRDefault="00325E6F" w:rsidP="00325E6F">
      <w:pPr>
        <w:widowControl w:val="0"/>
        <w:tabs>
          <w:tab w:val="left" w:pos="387"/>
        </w:tabs>
        <w:spacing w:after="0" w:line="240" w:lineRule="auto"/>
        <w:jc w:val="center"/>
        <w:outlineLvl w:val="1"/>
        <w:rPr>
          <w:rFonts w:ascii="Times New Roman" w:eastAsia="Times New Roman" w:hAnsi="Times New Roman" w:cs="Times New Roman"/>
          <w:bCs/>
          <w:color w:val="000000"/>
          <w:sz w:val="28"/>
          <w:szCs w:val="28"/>
          <w:lang w:eastAsia="ru-RU" w:bidi="ru-RU"/>
        </w:rPr>
      </w:pP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sz w:val="28"/>
          <w:szCs w:val="28"/>
        </w:rPr>
        <w:t>ОТЧЕТ</w:t>
      </w: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sz w:val="28"/>
          <w:szCs w:val="28"/>
        </w:rPr>
        <w:t xml:space="preserve">о реализации мероприятия </w:t>
      </w:r>
      <w:r>
        <w:rPr>
          <w:rFonts w:ascii="Times New Roman" w:eastAsia="Calibri" w:hAnsi="Times New Roman" w:cs="Times New Roman"/>
          <w:sz w:val="28"/>
          <w:szCs w:val="28"/>
        </w:rPr>
        <w:t xml:space="preserve">по актуализации </w:t>
      </w:r>
      <w:r w:rsidRPr="005657FF">
        <w:rPr>
          <w:rFonts w:ascii="Times New Roman" w:eastAsia="Calibri" w:hAnsi="Times New Roman" w:cs="Times New Roman"/>
          <w:sz w:val="28"/>
          <w:szCs w:val="28"/>
        </w:rPr>
        <w:t>документов территориального планирования и градостроительного зонирования муниципальных образований Ярославской области</w:t>
      </w: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sz w:val="28"/>
          <w:szCs w:val="28"/>
        </w:rPr>
        <w:t>__________________________________________________________________</w:t>
      </w: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rPr>
        <w:t>(наименование муниципального образования области)</w:t>
      </w: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sz w:val="28"/>
          <w:szCs w:val="28"/>
        </w:rPr>
        <w:t>за ________________________________________________________________</w:t>
      </w:r>
    </w:p>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rPr>
      </w:pPr>
      <w:r w:rsidRPr="005657FF">
        <w:rPr>
          <w:rFonts w:ascii="Times New Roman" w:eastAsia="Calibri" w:hAnsi="Times New Roman" w:cs="Times New Roman"/>
        </w:rPr>
        <w:t>(отчетный период)</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p>
    <w:p w:rsidR="005657FF" w:rsidRPr="005657FF" w:rsidRDefault="005657FF" w:rsidP="005657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 xml:space="preserve">Сведения об исполнении мероприятия </w:t>
      </w:r>
      <w:r w:rsidR="001C5242" w:rsidRPr="001C5242">
        <w:rPr>
          <w:rFonts w:ascii="Times New Roman" w:eastAsia="Calibri" w:hAnsi="Times New Roman" w:cs="Times New Roman"/>
          <w:sz w:val="28"/>
          <w:szCs w:val="28"/>
        </w:rPr>
        <w:t>по актуализации документов территориального планирования и градостроительного зонирования муниципальных образований Ярославской области</w:t>
      </w:r>
      <w:r w:rsidRPr="005657FF">
        <w:rPr>
          <w:rFonts w:ascii="Times New Roman" w:eastAsia="Calibri" w:hAnsi="Times New Roman" w:cs="Times New Roman"/>
          <w:sz w:val="28"/>
          <w:szCs w:val="28"/>
        </w:rPr>
        <w:t>:</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18"/>
        <w:gridCol w:w="3238"/>
      </w:tblGrid>
      <w:tr w:rsidR="005657FF" w:rsidRPr="005657FF" w:rsidTr="003716B4">
        <w:tc>
          <w:tcPr>
            <w:tcW w:w="6118" w:type="dxa"/>
            <w:tcBorders>
              <w:top w:val="single" w:sz="4" w:space="0" w:color="auto"/>
              <w:left w:val="single" w:sz="4" w:space="0" w:color="auto"/>
              <w:bottom w:val="single" w:sz="4" w:space="0" w:color="auto"/>
              <w:right w:val="single" w:sz="4" w:space="0" w:color="auto"/>
            </w:tcBorders>
            <w:tcMar>
              <w:top w:w="0" w:type="dxa"/>
              <w:bottom w:w="0" w:type="dxa"/>
            </w:tcMar>
          </w:tcPr>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sz w:val="28"/>
                <w:szCs w:val="28"/>
              </w:rPr>
              <w:t>Наименование целевого индикатора, показателя, единица измерения, способ исчисления</w:t>
            </w:r>
          </w:p>
        </w:tc>
        <w:tc>
          <w:tcPr>
            <w:tcW w:w="3238" w:type="dxa"/>
            <w:tcBorders>
              <w:top w:val="single" w:sz="4" w:space="0" w:color="auto"/>
              <w:left w:val="single" w:sz="4" w:space="0" w:color="auto"/>
              <w:bottom w:val="single" w:sz="4" w:space="0" w:color="auto"/>
              <w:right w:val="single" w:sz="4" w:space="0" w:color="auto"/>
            </w:tcBorders>
            <w:tcMar>
              <w:top w:w="0" w:type="dxa"/>
              <w:bottom w:w="0" w:type="dxa"/>
            </w:tcMar>
          </w:tcPr>
          <w:p w:rsidR="005657FF" w:rsidRPr="005657FF" w:rsidRDefault="005657FF" w:rsidP="005657FF">
            <w:pPr>
              <w:autoSpaceDE w:val="0"/>
              <w:autoSpaceDN w:val="0"/>
              <w:adjustRightInd w:val="0"/>
              <w:spacing w:after="0" w:line="240" w:lineRule="auto"/>
              <w:jc w:val="center"/>
              <w:rPr>
                <w:rFonts w:ascii="Times New Roman" w:eastAsia="Calibri" w:hAnsi="Times New Roman" w:cs="Times New Roman"/>
                <w:sz w:val="28"/>
                <w:szCs w:val="28"/>
              </w:rPr>
            </w:pPr>
            <w:r w:rsidRPr="005657FF">
              <w:rPr>
                <w:rFonts w:ascii="Times New Roman" w:eastAsia="Calibri" w:hAnsi="Times New Roman" w:cs="Times New Roman"/>
                <w:sz w:val="28"/>
                <w:szCs w:val="28"/>
              </w:rPr>
              <w:t>Фактические значения индикаторов и показателей на 20___ год</w:t>
            </w:r>
          </w:p>
        </w:tc>
      </w:tr>
      <w:tr w:rsidR="005657FF" w:rsidRPr="005657FF" w:rsidTr="003716B4">
        <w:tc>
          <w:tcPr>
            <w:tcW w:w="6118" w:type="dxa"/>
            <w:tcBorders>
              <w:top w:val="single" w:sz="4" w:space="0" w:color="auto"/>
              <w:left w:val="single" w:sz="4" w:space="0" w:color="auto"/>
              <w:bottom w:val="single" w:sz="4" w:space="0" w:color="auto"/>
              <w:right w:val="single" w:sz="4" w:space="0" w:color="auto"/>
            </w:tcBorders>
            <w:tcMar>
              <w:top w:w="0" w:type="dxa"/>
              <w:bottom w:w="0" w:type="dxa"/>
            </w:tcMar>
          </w:tcPr>
          <w:p w:rsidR="005657FF" w:rsidRPr="005657FF" w:rsidRDefault="005657FF" w:rsidP="001C5242">
            <w:pPr>
              <w:autoSpaceDE w:val="0"/>
              <w:autoSpaceDN w:val="0"/>
              <w:adjustRightInd w:val="0"/>
              <w:spacing w:after="0" w:line="240" w:lineRule="auto"/>
              <w:rPr>
                <w:rFonts w:ascii="Times New Roman" w:eastAsia="Calibri" w:hAnsi="Times New Roman" w:cs="Times New Roman"/>
                <w:sz w:val="28"/>
                <w:szCs w:val="28"/>
              </w:rPr>
            </w:pPr>
            <w:r w:rsidRPr="005657FF">
              <w:rPr>
                <w:rFonts w:ascii="Times New Roman" w:eastAsia="Calibri" w:hAnsi="Times New Roman" w:cs="Times New Roman"/>
                <w:sz w:val="28"/>
                <w:szCs w:val="28"/>
              </w:rPr>
              <w:t xml:space="preserve">Количество </w:t>
            </w:r>
            <w:r w:rsidR="001C5242" w:rsidRPr="001C5242">
              <w:rPr>
                <w:rFonts w:ascii="Times New Roman" w:eastAsia="Calibri" w:hAnsi="Times New Roman" w:cs="Times New Roman"/>
                <w:sz w:val="28"/>
                <w:szCs w:val="28"/>
              </w:rPr>
              <w:t>актуализ</w:t>
            </w:r>
            <w:r w:rsidR="001C5242">
              <w:rPr>
                <w:rFonts w:ascii="Times New Roman" w:eastAsia="Calibri" w:hAnsi="Times New Roman" w:cs="Times New Roman"/>
                <w:sz w:val="28"/>
                <w:szCs w:val="28"/>
              </w:rPr>
              <w:t>ированных</w:t>
            </w:r>
            <w:r w:rsidR="001C5242" w:rsidRPr="001C5242">
              <w:rPr>
                <w:rFonts w:ascii="Times New Roman" w:eastAsia="Calibri" w:hAnsi="Times New Roman" w:cs="Times New Roman"/>
                <w:sz w:val="28"/>
                <w:szCs w:val="28"/>
              </w:rPr>
              <w:t xml:space="preserve"> документов территориального планирования и градостроительного зонирования </w:t>
            </w:r>
            <w:r w:rsidR="001C5242">
              <w:rPr>
                <w:rFonts w:ascii="Times New Roman" w:eastAsia="Calibri" w:hAnsi="Times New Roman" w:cs="Times New Roman"/>
                <w:sz w:val="28"/>
                <w:szCs w:val="28"/>
              </w:rPr>
              <w:t xml:space="preserve">от общего числа </w:t>
            </w:r>
            <w:r w:rsidR="001C5242" w:rsidRPr="001C5242">
              <w:rPr>
                <w:rFonts w:ascii="Times New Roman" w:eastAsia="Calibri" w:hAnsi="Times New Roman" w:cs="Times New Roman"/>
                <w:sz w:val="28"/>
                <w:szCs w:val="28"/>
              </w:rPr>
              <w:t>документов территориального планирования и градостроительного зонирования</w:t>
            </w:r>
            <w:r w:rsidR="001C5242">
              <w:rPr>
                <w:rFonts w:ascii="Times New Roman" w:eastAsia="Calibri" w:hAnsi="Times New Roman" w:cs="Times New Roman"/>
                <w:sz w:val="28"/>
                <w:szCs w:val="28"/>
              </w:rPr>
              <w:t xml:space="preserve"> в муниципальном образовании</w:t>
            </w:r>
          </w:p>
        </w:tc>
        <w:tc>
          <w:tcPr>
            <w:tcW w:w="3238" w:type="dxa"/>
            <w:tcBorders>
              <w:top w:val="single" w:sz="4" w:space="0" w:color="auto"/>
              <w:left w:val="single" w:sz="4" w:space="0" w:color="auto"/>
              <w:bottom w:val="single" w:sz="4" w:space="0" w:color="auto"/>
              <w:right w:val="single" w:sz="4" w:space="0" w:color="auto"/>
            </w:tcBorders>
            <w:tcMar>
              <w:top w:w="0" w:type="dxa"/>
              <w:bottom w:w="0" w:type="dxa"/>
            </w:tcMar>
          </w:tcPr>
          <w:p w:rsidR="005657FF" w:rsidRPr="005657FF" w:rsidRDefault="005657FF" w:rsidP="005657FF">
            <w:pPr>
              <w:autoSpaceDE w:val="0"/>
              <w:autoSpaceDN w:val="0"/>
              <w:adjustRightInd w:val="0"/>
              <w:spacing w:after="0" w:line="240" w:lineRule="auto"/>
              <w:rPr>
                <w:rFonts w:ascii="Times New Roman" w:eastAsia="Calibri" w:hAnsi="Times New Roman" w:cs="Times New Roman"/>
                <w:sz w:val="28"/>
                <w:szCs w:val="28"/>
              </w:rPr>
            </w:pPr>
          </w:p>
        </w:tc>
      </w:tr>
    </w:tbl>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«____» ___________ 20___ г.</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Руководитель органа</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местного самоуправления</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муниципального образования области ____________   ____________________</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4"/>
          <w:szCs w:val="24"/>
        </w:rPr>
      </w:pPr>
      <w:r w:rsidRPr="005657FF">
        <w:rPr>
          <w:rFonts w:ascii="Times New Roman" w:eastAsia="Calibri" w:hAnsi="Times New Roman" w:cs="Times New Roman"/>
          <w:sz w:val="24"/>
          <w:szCs w:val="24"/>
        </w:rPr>
        <w:t xml:space="preserve">                                                                                   (подпись)            (расшифровка подписи)</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rPr>
      </w:pP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Главный распорядитель</w:t>
      </w:r>
    </w:p>
    <w:p w:rsidR="005657FF" w:rsidRPr="005657FF" w:rsidRDefault="005657FF" w:rsidP="005657FF">
      <w:pPr>
        <w:autoSpaceDE w:val="0"/>
        <w:autoSpaceDN w:val="0"/>
        <w:adjustRightInd w:val="0"/>
        <w:spacing w:after="0" w:line="240" w:lineRule="auto"/>
        <w:jc w:val="both"/>
        <w:rPr>
          <w:rFonts w:ascii="Times New Roman" w:eastAsia="Calibri" w:hAnsi="Times New Roman" w:cs="Times New Roman"/>
          <w:sz w:val="28"/>
          <w:szCs w:val="28"/>
        </w:rPr>
      </w:pPr>
      <w:r w:rsidRPr="005657FF">
        <w:rPr>
          <w:rFonts w:ascii="Times New Roman" w:eastAsia="Calibri" w:hAnsi="Times New Roman" w:cs="Times New Roman"/>
          <w:sz w:val="28"/>
          <w:szCs w:val="28"/>
        </w:rPr>
        <w:t>средств местного бюджета ___________   ______________________________</w:t>
      </w:r>
    </w:p>
    <w:p w:rsidR="005657FF" w:rsidRPr="005657FF" w:rsidRDefault="005657FF" w:rsidP="005657FF">
      <w:pPr>
        <w:spacing w:after="0" w:line="240" w:lineRule="auto"/>
        <w:jc w:val="both"/>
        <w:rPr>
          <w:rFonts w:ascii="Times New Roman" w:eastAsia="Calibri" w:hAnsi="Times New Roman" w:cs="Times New Roman"/>
          <w:sz w:val="24"/>
          <w:szCs w:val="24"/>
        </w:rPr>
      </w:pPr>
      <w:r w:rsidRPr="005657FF">
        <w:rPr>
          <w:rFonts w:ascii="Times New Roman" w:eastAsia="Calibri" w:hAnsi="Times New Roman" w:cs="Times New Roman"/>
          <w:sz w:val="24"/>
          <w:szCs w:val="24"/>
        </w:rPr>
        <w:t xml:space="preserve">                                                           (подпись)                         (расшифровка подписи)</w:t>
      </w:r>
    </w:p>
    <w:p w:rsidR="005657FF" w:rsidRPr="005657FF" w:rsidRDefault="005657FF" w:rsidP="005657FF">
      <w:pPr>
        <w:spacing w:after="200" w:line="276" w:lineRule="auto"/>
        <w:rPr>
          <w:rFonts w:ascii="Calibri" w:eastAsia="Calibri" w:hAnsi="Calibri" w:cs="Times New Roman"/>
        </w:rPr>
      </w:pPr>
    </w:p>
    <w:p w:rsidR="00A73AEF" w:rsidRDefault="001F5294" w:rsidP="0056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sectPr w:rsidR="00A73AEF" w:rsidSect="00E64C61">
      <w:headerReference w:type="first" r:id="rId9"/>
      <w:pgSz w:w="11906" w:h="16838"/>
      <w:pgMar w:top="1134" w:right="567" w:bottom="993" w:left="1985"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AC1" w:rsidRDefault="00621AC1" w:rsidP="00C43C36">
      <w:pPr>
        <w:spacing w:after="0" w:line="240" w:lineRule="auto"/>
      </w:pPr>
      <w:r>
        <w:separator/>
      </w:r>
    </w:p>
  </w:endnote>
  <w:endnote w:type="continuationSeparator" w:id="0">
    <w:p w:rsidR="00621AC1" w:rsidRDefault="00621AC1" w:rsidP="00C4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AC1" w:rsidRDefault="00621AC1" w:rsidP="00C43C36">
      <w:pPr>
        <w:spacing w:after="0" w:line="240" w:lineRule="auto"/>
      </w:pPr>
      <w:r>
        <w:separator/>
      </w:r>
    </w:p>
  </w:footnote>
  <w:footnote w:type="continuationSeparator" w:id="0">
    <w:p w:rsidR="00621AC1" w:rsidRDefault="00621AC1" w:rsidP="00C43C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54298"/>
      <w:docPartObj>
        <w:docPartGallery w:val="Page Numbers (Top of Page)"/>
        <w:docPartUnique/>
      </w:docPartObj>
    </w:sdtPr>
    <w:sdtEndPr>
      <w:rPr>
        <w:rFonts w:ascii="Times New Roman" w:hAnsi="Times New Roman" w:cs="Times New Roman"/>
        <w:sz w:val="24"/>
        <w:szCs w:val="24"/>
      </w:rPr>
    </w:sdtEndPr>
    <w:sdtContent>
      <w:p w:rsidR="00C43C36" w:rsidRPr="00C43C36" w:rsidRDefault="00C43C36">
        <w:pPr>
          <w:pStyle w:val="a5"/>
          <w:jc w:val="center"/>
          <w:rPr>
            <w:rFonts w:ascii="Times New Roman" w:hAnsi="Times New Roman" w:cs="Times New Roman"/>
            <w:sz w:val="24"/>
            <w:szCs w:val="24"/>
          </w:rPr>
        </w:pPr>
        <w:r w:rsidRPr="00C43C36">
          <w:rPr>
            <w:rFonts w:ascii="Times New Roman" w:hAnsi="Times New Roman" w:cs="Times New Roman"/>
            <w:sz w:val="24"/>
            <w:szCs w:val="24"/>
          </w:rPr>
          <w:fldChar w:fldCharType="begin"/>
        </w:r>
        <w:r w:rsidRPr="00C43C36">
          <w:rPr>
            <w:rFonts w:ascii="Times New Roman" w:hAnsi="Times New Roman" w:cs="Times New Roman"/>
            <w:sz w:val="24"/>
            <w:szCs w:val="24"/>
          </w:rPr>
          <w:instrText>PAGE   \* MERGEFORMAT</w:instrText>
        </w:r>
        <w:r w:rsidRPr="00C43C36">
          <w:rPr>
            <w:rFonts w:ascii="Times New Roman" w:hAnsi="Times New Roman" w:cs="Times New Roman"/>
            <w:sz w:val="24"/>
            <w:szCs w:val="24"/>
          </w:rPr>
          <w:fldChar w:fldCharType="separate"/>
        </w:r>
        <w:r w:rsidR="001F5294">
          <w:rPr>
            <w:rFonts w:ascii="Times New Roman" w:hAnsi="Times New Roman" w:cs="Times New Roman"/>
            <w:noProof/>
            <w:sz w:val="24"/>
            <w:szCs w:val="24"/>
          </w:rPr>
          <w:t>2</w:t>
        </w:r>
        <w:r w:rsidRPr="00C43C36">
          <w:rPr>
            <w:rFonts w:ascii="Times New Roman" w:hAnsi="Times New Roman" w:cs="Times New Roman"/>
            <w:sz w:val="24"/>
            <w:szCs w:val="24"/>
          </w:rPr>
          <w:fldChar w:fldCharType="end"/>
        </w:r>
      </w:p>
    </w:sdtContent>
  </w:sdt>
  <w:p w:rsidR="00C43C36" w:rsidRDefault="00C43C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19298"/>
      <w:docPartObj>
        <w:docPartGallery w:val="Page Numbers (Top of Page)"/>
        <w:docPartUnique/>
      </w:docPartObj>
    </w:sdtPr>
    <w:sdtEndPr>
      <w:rPr>
        <w:rFonts w:ascii="Times New Roman" w:hAnsi="Times New Roman" w:cs="Times New Roman"/>
        <w:sz w:val="28"/>
        <w:szCs w:val="28"/>
      </w:rPr>
    </w:sdtEndPr>
    <w:sdtContent>
      <w:p w:rsidR="00E64C61" w:rsidRPr="001F5294" w:rsidRDefault="001F5294">
        <w:pPr>
          <w:pStyle w:val="a5"/>
          <w:jc w:val="center"/>
          <w:rPr>
            <w:rFonts w:ascii="Times New Roman" w:hAnsi="Times New Roman" w:cs="Times New Roman"/>
            <w:sz w:val="28"/>
            <w:szCs w:val="28"/>
          </w:rPr>
        </w:pPr>
        <w:r w:rsidRPr="001F5294">
          <w:rPr>
            <w:rFonts w:ascii="Times New Roman" w:hAnsi="Times New Roman" w:cs="Times New Roman"/>
            <w:sz w:val="28"/>
            <w:szCs w:val="28"/>
          </w:rPr>
          <w:t>10</w:t>
        </w:r>
      </w:p>
    </w:sdtContent>
  </w:sdt>
  <w:p w:rsidR="00E64C61" w:rsidRDefault="00E64C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6F"/>
    <w:rsid w:val="000714A1"/>
    <w:rsid w:val="000A3875"/>
    <w:rsid w:val="000A4140"/>
    <w:rsid w:val="000E09BB"/>
    <w:rsid w:val="000F16A9"/>
    <w:rsid w:val="000F2670"/>
    <w:rsid w:val="00105BC1"/>
    <w:rsid w:val="00140E9D"/>
    <w:rsid w:val="001552F1"/>
    <w:rsid w:val="001A0902"/>
    <w:rsid w:val="001C5242"/>
    <w:rsid w:val="001F5294"/>
    <w:rsid w:val="00325E6F"/>
    <w:rsid w:val="003741D2"/>
    <w:rsid w:val="00396486"/>
    <w:rsid w:val="003F2D9D"/>
    <w:rsid w:val="003F2FD4"/>
    <w:rsid w:val="003F6C80"/>
    <w:rsid w:val="00406D40"/>
    <w:rsid w:val="004A00B1"/>
    <w:rsid w:val="00525465"/>
    <w:rsid w:val="00545B3F"/>
    <w:rsid w:val="005657FF"/>
    <w:rsid w:val="005775D8"/>
    <w:rsid w:val="005F0411"/>
    <w:rsid w:val="00615A98"/>
    <w:rsid w:val="00621AC1"/>
    <w:rsid w:val="00624806"/>
    <w:rsid w:val="007415E9"/>
    <w:rsid w:val="00785978"/>
    <w:rsid w:val="007C08C6"/>
    <w:rsid w:val="00837F9B"/>
    <w:rsid w:val="008C2D7A"/>
    <w:rsid w:val="009B6322"/>
    <w:rsid w:val="009E3A01"/>
    <w:rsid w:val="00A048DC"/>
    <w:rsid w:val="00A10CFE"/>
    <w:rsid w:val="00AB604E"/>
    <w:rsid w:val="00B20AE4"/>
    <w:rsid w:val="00B4741D"/>
    <w:rsid w:val="00B60760"/>
    <w:rsid w:val="00B64348"/>
    <w:rsid w:val="00C27EA1"/>
    <w:rsid w:val="00C43C36"/>
    <w:rsid w:val="00C440FB"/>
    <w:rsid w:val="00CC1308"/>
    <w:rsid w:val="00D66700"/>
    <w:rsid w:val="00D931AF"/>
    <w:rsid w:val="00DE0BB2"/>
    <w:rsid w:val="00E11DE1"/>
    <w:rsid w:val="00E64274"/>
    <w:rsid w:val="00E64C61"/>
    <w:rsid w:val="00EE3EB5"/>
    <w:rsid w:val="00F56D76"/>
    <w:rsid w:val="00F62ECD"/>
    <w:rsid w:val="00FC6CE0"/>
    <w:rsid w:val="00FC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25E6F"/>
    <w:pPr>
      <w:spacing w:before="100" w:beforeAutospacing="1" w:after="100" w:afterAutospacing="1" w:line="240" w:lineRule="auto"/>
    </w:pPr>
    <w:rPr>
      <w:rFonts w:ascii="Times New Roman" w:hAnsi="Times New Roman" w:cs="Times New Roman"/>
      <w:sz w:val="24"/>
      <w:szCs w:val="24"/>
      <w:lang w:eastAsia="ru-RU"/>
    </w:rPr>
  </w:style>
  <w:style w:type="paragraph" w:styleId="a5">
    <w:name w:val="header"/>
    <w:basedOn w:val="a"/>
    <w:link w:val="a6"/>
    <w:uiPriority w:val="99"/>
    <w:unhideWhenUsed/>
    <w:rsid w:val="00C43C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3C36"/>
  </w:style>
  <w:style w:type="paragraph" w:styleId="a7">
    <w:name w:val="footer"/>
    <w:basedOn w:val="a"/>
    <w:link w:val="a8"/>
    <w:uiPriority w:val="99"/>
    <w:unhideWhenUsed/>
    <w:rsid w:val="00C43C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3C36"/>
  </w:style>
  <w:style w:type="paragraph" w:styleId="a9">
    <w:name w:val="Balloon Text"/>
    <w:basedOn w:val="a"/>
    <w:link w:val="aa"/>
    <w:uiPriority w:val="99"/>
    <w:semiHidden/>
    <w:unhideWhenUsed/>
    <w:rsid w:val="001F52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5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325E6F"/>
    <w:pPr>
      <w:spacing w:before="100" w:beforeAutospacing="1" w:after="100" w:afterAutospacing="1" w:line="240" w:lineRule="auto"/>
    </w:pPr>
    <w:rPr>
      <w:rFonts w:ascii="Times New Roman" w:hAnsi="Times New Roman" w:cs="Times New Roman"/>
      <w:sz w:val="24"/>
      <w:szCs w:val="24"/>
      <w:lang w:eastAsia="ru-RU"/>
    </w:rPr>
  </w:style>
  <w:style w:type="paragraph" w:styleId="a5">
    <w:name w:val="header"/>
    <w:basedOn w:val="a"/>
    <w:link w:val="a6"/>
    <w:uiPriority w:val="99"/>
    <w:unhideWhenUsed/>
    <w:rsid w:val="00C43C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3C36"/>
  </w:style>
  <w:style w:type="paragraph" w:styleId="a7">
    <w:name w:val="footer"/>
    <w:basedOn w:val="a"/>
    <w:link w:val="a8"/>
    <w:uiPriority w:val="99"/>
    <w:unhideWhenUsed/>
    <w:rsid w:val="00C43C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3C36"/>
  </w:style>
  <w:style w:type="paragraph" w:styleId="a9">
    <w:name w:val="Balloon Text"/>
    <w:basedOn w:val="a"/>
    <w:link w:val="aa"/>
    <w:uiPriority w:val="99"/>
    <w:semiHidden/>
    <w:unhideWhenUsed/>
    <w:rsid w:val="001F52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5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Оксана Евгеньевна</dc:creator>
  <cp:lastModifiedBy>Колточенко Татьяна Владимировна</cp:lastModifiedBy>
  <cp:revision>5</cp:revision>
  <dcterms:created xsi:type="dcterms:W3CDTF">2024-03-14T12:29:00Z</dcterms:created>
  <dcterms:modified xsi:type="dcterms:W3CDTF">2024-03-15T07:03:00Z</dcterms:modified>
</cp:coreProperties>
</file>