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5A" w:rsidRPr="007D6F5A" w:rsidRDefault="007D6F5A" w:rsidP="007D6F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54C67">
        <w:rPr>
          <w:color w:val="000000"/>
          <w:sz w:val="28"/>
          <w:szCs w:val="28"/>
        </w:rPr>
        <w:t>Приложение</w:t>
      </w:r>
      <w:r w:rsidR="00D70DF7">
        <w:rPr>
          <w:color w:val="000000"/>
          <w:sz w:val="28"/>
          <w:szCs w:val="28"/>
        </w:rPr>
        <w:t xml:space="preserve"> 7</w:t>
      </w:r>
      <w:r w:rsidRPr="00754C67">
        <w:rPr>
          <w:color w:val="000000"/>
          <w:sz w:val="28"/>
          <w:szCs w:val="28"/>
          <w:lang w:val="en-US"/>
        </w:rPr>
        <w:t> </w:t>
      </w:r>
    </w:p>
    <w:p w:rsidR="007D6F5A" w:rsidRPr="00754C67" w:rsidRDefault="007D6F5A" w:rsidP="007D6F5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54C67">
        <w:rPr>
          <w:color w:val="000000"/>
          <w:sz w:val="28"/>
          <w:szCs w:val="28"/>
        </w:rPr>
        <w:t>к Закону Ярославской области</w:t>
      </w:r>
    </w:p>
    <w:p w:rsidR="007D6F5A" w:rsidRPr="00A8417F" w:rsidRDefault="007D6F5A" w:rsidP="007D6F5A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FE4388" w:rsidRDefault="00FE4388" w:rsidP="00FE4388">
      <w:pPr>
        <w:jc w:val="right"/>
        <w:rPr>
          <w:color w:val="000000"/>
          <w:sz w:val="28"/>
          <w:szCs w:val="28"/>
        </w:rPr>
      </w:pPr>
    </w:p>
    <w:p w:rsidR="00FE4388" w:rsidRDefault="00FE4388" w:rsidP="00FE4388">
      <w:pPr>
        <w:jc w:val="right"/>
        <w:rPr>
          <w:color w:val="000000"/>
          <w:sz w:val="28"/>
          <w:szCs w:val="28"/>
        </w:rPr>
      </w:pPr>
    </w:p>
    <w:p w:rsidR="00B4632C" w:rsidRDefault="00B4632C" w:rsidP="00B4632C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</w:p>
    <w:p w:rsidR="00B4632C" w:rsidRDefault="00B4632C" w:rsidP="00B4632C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образований Ярославской области на 2022 год</w:t>
      </w:r>
    </w:p>
    <w:p w:rsidR="00B4632C" w:rsidRDefault="00B4632C" w:rsidP="00B4632C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37758D" w:rsidRDefault="0037758D">
      <w:pPr>
        <w:rPr>
          <w:vanish/>
        </w:rPr>
      </w:pPr>
      <w:bookmarkStart w:id="0" w:name="__bookmark_1"/>
      <w:bookmarkEnd w:id="0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451"/>
        <w:gridCol w:w="1985"/>
      </w:tblGrid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753E65" w:rsidRDefault="00CA43E0" w:rsidP="00386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53E6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753E65" w:rsidRDefault="00CA43E0" w:rsidP="00386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53E65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CA43E0" w:rsidRPr="00753E65" w:rsidRDefault="00CA43E0" w:rsidP="00386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53E6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59D7">
              <w:rPr>
                <w:b/>
                <w:bCs/>
                <w:color w:val="000000"/>
                <w:sz w:val="24"/>
                <w:szCs w:val="24"/>
              </w:rPr>
              <w:t>11. 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59D7">
              <w:rPr>
                <w:b/>
                <w:bCs/>
                <w:color w:val="000000"/>
                <w:sz w:val="24"/>
                <w:szCs w:val="24"/>
              </w:rPr>
              <w:t>95 005 000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359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359D7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359D7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18 112 000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359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359D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359D7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2 588 000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359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359D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359D7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5 537 000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254146">
        <w:trPr>
          <w:trHeight w:val="15"/>
        </w:trPr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3 813 320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1 406 940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1 066 900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394 840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7 245 850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267 850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1359D7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30 300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6 033 000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7 555 640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583 360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387 000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2 351 000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1359D7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5 202 000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2 304 000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4 067 000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3 795 720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67 810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124 470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1 654 800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68 830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74 370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10 320 000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5 062 000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59D7">
              <w:rPr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="0024347B" w:rsidRPr="0024347B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</w:t>
            </w:r>
            <w:r w:rsidR="0024347B">
              <w:rPr>
                <w:b/>
                <w:bCs/>
                <w:color w:val="000000"/>
                <w:sz w:val="24"/>
                <w:szCs w:val="24"/>
              </w:rPr>
              <w:t>образований Ярославской области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59D7">
              <w:rPr>
                <w:b/>
                <w:bCs/>
                <w:color w:val="000000"/>
                <w:sz w:val="24"/>
                <w:szCs w:val="24"/>
              </w:rPr>
              <w:t>13 035 000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359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359D7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359D7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4 050 000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359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359D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359D7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2 025 000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359D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359D7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359D7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359D7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359D7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359D7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359D7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A43E0" w:rsidRPr="001359D7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359D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A43E0" w:rsidTr="00CA43E0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3E0" w:rsidRPr="001359D7" w:rsidRDefault="00CA43E0" w:rsidP="00386F30">
            <w:pPr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3E0" w:rsidRPr="001359D7" w:rsidRDefault="00CA43E0" w:rsidP="00386F30">
            <w:pPr>
              <w:jc w:val="right"/>
              <w:rPr>
                <w:color w:val="000000"/>
                <w:sz w:val="24"/>
                <w:szCs w:val="24"/>
              </w:rPr>
            </w:pPr>
            <w:r w:rsidRPr="001359D7">
              <w:rPr>
                <w:color w:val="000000"/>
                <w:sz w:val="24"/>
                <w:szCs w:val="24"/>
              </w:rPr>
              <w:t>300 000</w:t>
            </w:r>
          </w:p>
        </w:tc>
      </w:tr>
    </w:tbl>
    <w:p w:rsidR="00D8728C" w:rsidRDefault="00D8728C"/>
    <w:sectPr w:rsidR="00D8728C" w:rsidSect="00043E12">
      <w:headerReference w:type="default" r:id="rId7"/>
      <w:footerReference w:type="default" r:id="rId8"/>
      <w:pgSz w:w="11905" w:h="16837"/>
      <w:pgMar w:top="1134" w:right="850" w:bottom="1276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15" w:rsidRDefault="00602F15" w:rsidP="0037758D">
      <w:r>
        <w:separator/>
      </w:r>
    </w:p>
  </w:endnote>
  <w:endnote w:type="continuationSeparator" w:id="0">
    <w:p w:rsidR="00602F15" w:rsidRDefault="00602F15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758D">
      <w:tc>
        <w:tcPr>
          <w:tcW w:w="10421" w:type="dxa"/>
        </w:tcPr>
        <w:p w:rsidR="0037758D" w:rsidRDefault="00D872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58D" w:rsidRDefault="0037758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15" w:rsidRDefault="00602F15" w:rsidP="0037758D">
      <w:r>
        <w:separator/>
      </w:r>
    </w:p>
  </w:footnote>
  <w:footnote w:type="continuationSeparator" w:id="0">
    <w:p w:rsidR="00602F15" w:rsidRDefault="00602F15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37758D" w:rsidRPr="00043E12" w:rsidTr="00043E12">
      <w:tc>
        <w:tcPr>
          <w:tcW w:w="9524" w:type="dxa"/>
        </w:tcPr>
        <w:p w:rsidR="0037758D" w:rsidRPr="00043E12" w:rsidRDefault="00DA1909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="00D8728C"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24347B">
            <w:rPr>
              <w:noProof/>
              <w:color w:val="000000"/>
              <w:sz w:val="28"/>
              <w:szCs w:val="28"/>
            </w:rPr>
            <w:t>3</w:t>
          </w:r>
          <w:r w:rsidRPr="00043E12">
            <w:fldChar w:fldCharType="end"/>
          </w:r>
        </w:p>
        <w:p w:rsidR="0037758D" w:rsidRPr="00043E12" w:rsidRDefault="0037758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43E12"/>
    <w:rsid w:val="0017101A"/>
    <w:rsid w:val="002007F7"/>
    <w:rsid w:val="002375C3"/>
    <w:rsid w:val="0024347B"/>
    <w:rsid w:val="00254146"/>
    <w:rsid w:val="00323335"/>
    <w:rsid w:val="0037758D"/>
    <w:rsid w:val="004F562C"/>
    <w:rsid w:val="00590638"/>
    <w:rsid w:val="00602F15"/>
    <w:rsid w:val="00690179"/>
    <w:rsid w:val="00753E65"/>
    <w:rsid w:val="007D6F5A"/>
    <w:rsid w:val="008E3F7E"/>
    <w:rsid w:val="009133E6"/>
    <w:rsid w:val="00AA135C"/>
    <w:rsid w:val="00B4632C"/>
    <w:rsid w:val="00BD67CE"/>
    <w:rsid w:val="00CA43E0"/>
    <w:rsid w:val="00D70DF7"/>
    <w:rsid w:val="00D8728C"/>
    <w:rsid w:val="00DA1909"/>
    <w:rsid w:val="00DE7760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Петрова Оксана Юрьевна</cp:lastModifiedBy>
  <cp:revision>11</cp:revision>
  <cp:lastPrinted>2021-12-11T07:32:00Z</cp:lastPrinted>
  <dcterms:created xsi:type="dcterms:W3CDTF">2021-12-11T07:33:00Z</dcterms:created>
  <dcterms:modified xsi:type="dcterms:W3CDTF">2022-03-04T15:07:00Z</dcterms:modified>
</cp:coreProperties>
</file>