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03" w:rsidRPr="00615A03" w:rsidRDefault="00615A03" w:rsidP="00615A03">
      <w:pPr>
        <w:ind w:firstLine="420"/>
        <w:contextualSpacing/>
        <w:jc w:val="right"/>
        <w:rPr>
          <w:sz w:val="28"/>
          <w:szCs w:val="28"/>
        </w:rPr>
      </w:pPr>
      <w:r w:rsidRPr="00615A03">
        <w:rPr>
          <w:color w:val="000000"/>
          <w:sz w:val="28"/>
          <w:szCs w:val="28"/>
        </w:rPr>
        <w:t>Приложение 13</w:t>
      </w:r>
    </w:p>
    <w:p w:rsidR="00615A03" w:rsidRPr="00615A03" w:rsidRDefault="00615A03" w:rsidP="00615A03">
      <w:pPr>
        <w:ind w:firstLine="420"/>
        <w:contextualSpacing/>
        <w:jc w:val="right"/>
        <w:rPr>
          <w:sz w:val="28"/>
          <w:szCs w:val="28"/>
        </w:rPr>
      </w:pPr>
      <w:r w:rsidRPr="00615A03">
        <w:rPr>
          <w:color w:val="000000"/>
          <w:sz w:val="28"/>
          <w:szCs w:val="28"/>
        </w:rPr>
        <w:t>к Закону Ярославской области</w:t>
      </w:r>
    </w:p>
    <w:p w:rsidR="00615A03" w:rsidRPr="00615A03" w:rsidRDefault="00DC7F31" w:rsidP="00615A03">
      <w:pPr>
        <w:spacing w:before="120"/>
        <w:jc w:val="right"/>
        <w:rPr>
          <w:sz w:val="28"/>
          <w:szCs w:val="28"/>
        </w:rPr>
      </w:pPr>
      <w:r w:rsidRPr="00DC7F31">
        <w:rPr>
          <w:color w:val="000000"/>
          <w:sz w:val="28"/>
          <w:szCs w:val="28"/>
        </w:rPr>
        <w:t>от 14.02.2024 № 1-з</w:t>
      </w:r>
      <w:bookmarkStart w:id="0" w:name="_GoBack"/>
      <w:bookmarkEnd w:id="0"/>
    </w:p>
    <w:p w:rsidR="00615A03" w:rsidRPr="00615A03" w:rsidRDefault="00615A03" w:rsidP="00615A03">
      <w:pPr>
        <w:jc w:val="right"/>
        <w:rPr>
          <w:sz w:val="28"/>
          <w:szCs w:val="28"/>
        </w:rPr>
      </w:pPr>
    </w:p>
    <w:p w:rsidR="00615A03" w:rsidRPr="00615A03" w:rsidRDefault="00615A03" w:rsidP="00615A03">
      <w:pPr>
        <w:jc w:val="right"/>
        <w:rPr>
          <w:sz w:val="28"/>
          <w:szCs w:val="28"/>
        </w:rPr>
      </w:pPr>
    </w:p>
    <w:p w:rsidR="00615A03" w:rsidRPr="00615A03" w:rsidRDefault="00615A03" w:rsidP="00615A03">
      <w:pPr>
        <w:spacing w:after="190"/>
        <w:contextualSpacing/>
        <w:jc w:val="center"/>
        <w:rPr>
          <w:sz w:val="28"/>
          <w:szCs w:val="28"/>
        </w:rPr>
      </w:pPr>
      <w:r w:rsidRPr="00615A03">
        <w:rPr>
          <w:b/>
          <w:bCs/>
          <w:color w:val="000000"/>
          <w:sz w:val="28"/>
          <w:szCs w:val="28"/>
        </w:rPr>
        <w:t>Иные дотации бюджетам муниципальных образований</w:t>
      </w:r>
    </w:p>
    <w:p w:rsidR="00615A03" w:rsidRPr="00615A03" w:rsidRDefault="00615A03" w:rsidP="00615A03">
      <w:pPr>
        <w:jc w:val="center"/>
        <w:rPr>
          <w:sz w:val="28"/>
          <w:szCs w:val="28"/>
        </w:rPr>
      </w:pPr>
      <w:r w:rsidRPr="00615A03">
        <w:rPr>
          <w:b/>
          <w:bCs/>
          <w:color w:val="000000"/>
          <w:sz w:val="28"/>
          <w:szCs w:val="28"/>
        </w:rPr>
        <w:t>Ярославской области на 2024 год</w:t>
      </w:r>
    </w:p>
    <w:p w:rsidR="00615A03" w:rsidRPr="00615A03" w:rsidRDefault="00615A03" w:rsidP="00615A03">
      <w:pPr>
        <w:jc w:val="center"/>
        <w:rPr>
          <w:sz w:val="28"/>
          <w:szCs w:val="28"/>
        </w:rPr>
      </w:pPr>
    </w:p>
    <w:tbl>
      <w:tblPr>
        <w:tblOverlap w:val="never"/>
        <w:tblW w:w="9532" w:type="dxa"/>
        <w:tblLayout w:type="fixed"/>
        <w:tblLook w:val="01E0" w:firstRow="1" w:lastRow="1" w:firstColumn="1" w:lastColumn="1" w:noHBand="0" w:noVBand="0"/>
      </w:tblPr>
      <w:tblGrid>
        <w:gridCol w:w="7540"/>
        <w:gridCol w:w="1992"/>
      </w:tblGrid>
      <w:tr w:rsidR="005369B9" w:rsidTr="00615A03">
        <w:trPr>
          <w:tblHeader/>
        </w:trPr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5369B9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9B9" w:rsidRDefault="00621A6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369B9" w:rsidRDefault="005369B9">
            <w:pPr>
              <w:spacing w:line="1" w:lineRule="auto"/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9B9" w:rsidRDefault="005369B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369B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9B9" w:rsidRDefault="00621A6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5369B9" w:rsidRDefault="00621A6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369B9" w:rsidRDefault="005369B9">
            <w:pPr>
              <w:spacing w:line="1" w:lineRule="auto"/>
            </w:pPr>
          </w:p>
        </w:tc>
      </w:tr>
      <w:tr w:rsidR="005369B9" w:rsidTr="00615A0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9B9" w:rsidRDefault="00621A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9B9" w:rsidRDefault="00621A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1 050 000 000</w:t>
            </w:r>
          </w:p>
        </w:tc>
      </w:tr>
    </w:tbl>
    <w:p w:rsidR="00FD2AD4" w:rsidRDefault="00FD2AD4"/>
    <w:sectPr w:rsidR="00FD2AD4" w:rsidSect="00615A03">
      <w:headerReference w:type="default" r:id="rId7"/>
      <w:footerReference w:type="default" r:id="rId8"/>
      <w:pgSz w:w="11905" w:h="16837"/>
      <w:pgMar w:top="1134" w:right="851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43" w:rsidRDefault="00DB4F43" w:rsidP="005369B9">
      <w:r>
        <w:separator/>
      </w:r>
    </w:p>
  </w:endnote>
  <w:endnote w:type="continuationSeparator" w:id="0">
    <w:p w:rsidR="00DB4F43" w:rsidRDefault="00DB4F43" w:rsidP="0053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369B9">
      <w:tc>
        <w:tcPr>
          <w:tcW w:w="10421" w:type="dxa"/>
        </w:tcPr>
        <w:p w:rsidR="005369B9" w:rsidRDefault="00621A6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369B9" w:rsidRDefault="005369B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43" w:rsidRDefault="00DB4F43" w:rsidP="005369B9">
      <w:r>
        <w:separator/>
      </w:r>
    </w:p>
  </w:footnote>
  <w:footnote w:type="continuationSeparator" w:id="0">
    <w:p w:rsidR="00DB4F43" w:rsidRDefault="00DB4F43" w:rsidP="00536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369B9">
      <w:tc>
        <w:tcPr>
          <w:tcW w:w="10421" w:type="dxa"/>
        </w:tcPr>
        <w:p w:rsidR="005369B9" w:rsidRDefault="005369B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21A6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56483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5369B9" w:rsidRDefault="005369B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B9"/>
    <w:rsid w:val="00056483"/>
    <w:rsid w:val="003E229D"/>
    <w:rsid w:val="005369B9"/>
    <w:rsid w:val="00615A03"/>
    <w:rsid w:val="00621A62"/>
    <w:rsid w:val="00844B66"/>
    <w:rsid w:val="00976169"/>
    <w:rsid w:val="00DB4F43"/>
    <w:rsid w:val="00DC7F31"/>
    <w:rsid w:val="00E601A6"/>
    <w:rsid w:val="00F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36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36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4</cp:revision>
  <cp:lastPrinted>2024-02-09T06:31:00Z</cp:lastPrinted>
  <dcterms:created xsi:type="dcterms:W3CDTF">2024-02-09T06:32:00Z</dcterms:created>
  <dcterms:modified xsi:type="dcterms:W3CDTF">2024-02-15T12:37:00Z</dcterms:modified>
</cp:coreProperties>
</file>