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97" w:rsidRPr="00C83297" w:rsidRDefault="00610697" w:rsidP="00610697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1</w:t>
      </w:r>
    </w:p>
    <w:p w:rsidR="00610697" w:rsidRPr="00C83297" w:rsidRDefault="00610697" w:rsidP="00610697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к Закону Ярославской области</w:t>
      </w:r>
    </w:p>
    <w:p w:rsidR="00610697" w:rsidRPr="00C83297" w:rsidRDefault="00610697" w:rsidP="00C13B59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C83297">
        <w:rPr>
          <w:color w:val="000000"/>
          <w:sz w:val="28"/>
          <w:szCs w:val="28"/>
        </w:rPr>
        <w:t>от</w:t>
      </w:r>
      <w:r w:rsidR="008568CB">
        <w:rPr>
          <w:color w:val="000000"/>
          <w:sz w:val="28"/>
          <w:szCs w:val="28"/>
        </w:rPr>
        <w:t xml:space="preserve"> 14.02.2024 </w:t>
      </w:r>
      <w:r w:rsidRPr="00C83297">
        <w:rPr>
          <w:color w:val="000000"/>
          <w:sz w:val="28"/>
          <w:szCs w:val="28"/>
        </w:rPr>
        <w:t>№</w:t>
      </w:r>
      <w:r w:rsidR="008568CB">
        <w:rPr>
          <w:color w:val="000000"/>
          <w:sz w:val="28"/>
          <w:szCs w:val="28"/>
        </w:rPr>
        <w:t xml:space="preserve"> 1-з</w:t>
      </w:r>
      <w:bookmarkStart w:id="0" w:name="_GoBack"/>
      <w:bookmarkEnd w:id="0"/>
    </w:p>
    <w:p w:rsidR="00610697" w:rsidRPr="00C83297" w:rsidRDefault="00610697" w:rsidP="00610697">
      <w:pPr>
        <w:ind w:left="4395"/>
        <w:jc w:val="right"/>
        <w:rPr>
          <w:sz w:val="28"/>
          <w:szCs w:val="28"/>
        </w:rPr>
      </w:pPr>
    </w:p>
    <w:p w:rsidR="00610697" w:rsidRDefault="00610697" w:rsidP="00FB5A26">
      <w:pPr>
        <w:jc w:val="right"/>
        <w:rPr>
          <w:sz w:val="28"/>
          <w:szCs w:val="28"/>
        </w:rPr>
      </w:pPr>
    </w:p>
    <w:p w:rsidR="00FB5A26" w:rsidRPr="00CC2DEE" w:rsidRDefault="00610697" w:rsidP="00610697">
      <w:pPr>
        <w:jc w:val="right"/>
        <w:rPr>
          <w:sz w:val="28"/>
          <w:szCs w:val="28"/>
        </w:rPr>
      </w:pPr>
      <w:r>
        <w:rPr>
          <w:snapToGrid w:val="0"/>
          <w:sz w:val="28"/>
          <w:szCs w:val="28"/>
        </w:rPr>
        <w:t>"</w:t>
      </w:r>
      <w:r w:rsidR="00BF319F" w:rsidRPr="001367F8">
        <w:rPr>
          <w:sz w:val="28"/>
          <w:szCs w:val="28"/>
        </w:rPr>
        <w:t>Приложение</w:t>
      </w:r>
      <w:r w:rsidR="001367F8">
        <w:rPr>
          <w:sz w:val="28"/>
          <w:szCs w:val="28"/>
        </w:rPr>
        <w:t xml:space="preserve"> </w:t>
      </w:r>
      <w:r w:rsidR="007821EF" w:rsidRPr="00CC2DEE">
        <w:rPr>
          <w:sz w:val="28"/>
          <w:szCs w:val="28"/>
        </w:rPr>
        <w:t>1</w:t>
      </w:r>
    </w:p>
    <w:p w:rsidR="001367F8" w:rsidRDefault="001367F8" w:rsidP="00610697">
      <w:pPr>
        <w:jc w:val="right"/>
        <w:rPr>
          <w:sz w:val="28"/>
          <w:szCs w:val="28"/>
        </w:rPr>
      </w:pPr>
      <w:r>
        <w:rPr>
          <w:sz w:val="28"/>
          <w:szCs w:val="28"/>
        </w:rPr>
        <w:t>к Закону Ярославской области</w:t>
      </w:r>
    </w:p>
    <w:p w:rsidR="001367F8" w:rsidRPr="001367F8" w:rsidRDefault="001367F8" w:rsidP="006106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65DD0">
        <w:rPr>
          <w:sz w:val="28"/>
          <w:szCs w:val="28"/>
        </w:rPr>
        <w:t>20.12.2023</w:t>
      </w:r>
      <w:r>
        <w:rPr>
          <w:sz w:val="28"/>
          <w:szCs w:val="28"/>
        </w:rPr>
        <w:t xml:space="preserve"> №</w:t>
      </w:r>
      <w:r w:rsidR="00565DD0">
        <w:rPr>
          <w:sz w:val="28"/>
          <w:szCs w:val="28"/>
        </w:rPr>
        <w:t xml:space="preserve"> 78-з</w:t>
      </w:r>
    </w:p>
    <w:p w:rsidR="00FB5A26" w:rsidRDefault="00FB5A26" w:rsidP="00FB5A2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4A11F5" w:rsidRDefault="004A11F5" w:rsidP="00FB5A2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D5CED" w:rsidRDefault="00FD5E77" w:rsidP="00F21F7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Нормативы распределения налоговых и неналоговых доходов консолидированного бюджета</w:t>
      </w:r>
      <w:r>
        <w:rPr>
          <w:b/>
          <w:bCs/>
          <w:sz w:val="28"/>
          <w:szCs w:val="28"/>
        </w:rPr>
        <w:br/>
        <w:t xml:space="preserve"> Ярославской области между областным и местными бюджетами на 20</w:t>
      </w:r>
      <w:r w:rsidRPr="00FD5E77">
        <w:rPr>
          <w:b/>
          <w:bCs/>
          <w:sz w:val="28"/>
          <w:szCs w:val="28"/>
        </w:rPr>
        <w:t>2</w:t>
      </w:r>
      <w:r w:rsidR="008A71D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 </w:t>
      </w:r>
      <w:r>
        <w:rPr>
          <w:b/>
          <w:bCs/>
          <w:sz w:val="28"/>
          <w:szCs w:val="28"/>
        </w:rPr>
        <w:br/>
        <w:t>и на плановый период 202</w:t>
      </w:r>
      <w:r w:rsidR="008A71D1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и 202</w:t>
      </w:r>
      <w:r w:rsidR="008A71D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годов</w:t>
      </w:r>
    </w:p>
    <w:p w:rsidR="007821EF" w:rsidRPr="00FD5E77" w:rsidRDefault="00FD5CED" w:rsidP="00FD5C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(в процентах)</w:t>
      </w:r>
    </w:p>
    <w:tbl>
      <w:tblPr>
        <w:tblW w:w="15070" w:type="dxa"/>
        <w:tblInd w:w="93" w:type="dxa"/>
        <w:tblLook w:val="04A0" w:firstRow="1" w:lastRow="0" w:firstColumn="1" w:lastColumn="0" w:noHBand="0" w:noVBand="1"/>
      </w:tblPr>
      <w:tblGrid>
        <w:gridCol w:w="2140"/>
        <w:gridCol w:w="5093"/>
        <w:gridCol w:w="1840"/>
        <w:gridCol w:w="1841"/>
        <w:gridCol w:w="1953"/>
        <w:gridCol w:w="1872"/>
        <w:gridCol w:w="331"/>
      </w:tblGrid>
      <w:tr w:rsidR="00FD5E77" w:rsidRPr="00F13FD5" w:rsidTr="00610697">
        <w:trPr>
          <w:gridAfter w:val="1"/>
          <w:wAfter w:w="313" w:type="dxa"/>
          <w:trHeight w:val="1593"/>
          <w:tblHeader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439F" w:rsidRDefault="00FD5E77">
            <w:pPr>
              <w:jc w:val="center"/>
            </w:pPr>
            <w:r w:rsidRPr="00F13FD5">
              <w:t xml:space="preserve">Код </w:t>
            </w:r>
            <w:r w:rsidR="0058439F">
              <w:t>к</w:t>
            </w:r>
            <w:r w:rsidRPr="00F13FD5">
              <w:t>лассификации</w:t>
            </w:r>
          </w:p>
          <w:p w:rsidR="00EE321C" w:rsidRPr="00CC2DEE" w:rsidRDefault="0058439F">
            <w:pPr>
              <w:jc w:val="center"/>
            </w:pPr>
            <w:r>
              <w:t>доходов</w:t>
            </w:r>
          </w:p>
          <w:p w:rsidR="00FD5E77" w:rsidRPr="00F13FD5" w:rsidRDefault="00FD5E77">
            <w:pPr>
              <w:jc w:val="center"/>
            </w:pPr>
            <w:r w:rsidRPr="00F13FD5">
              <w:t>(вид дохода)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95" w:rsidRPr="00F13FD5" w:rsidRDefault="00FD5E77" w:rsidP="00FD5E77">
            <w:pPr>
              <w:jc w:val="center"/>
            </w:pPr>
            <w:r w:rsidRPr="00F13FD5">
              <w:t xml:space="preserve">Наименование налога (сбора), </w:t>
            </w:r>
          </w:p>
          <w:p w:rsidR="00FD5E77" w:rsidRPr="00F13FD5" w:rsidRDefault="00FD5E77" w:rsidP="00FD5E77">
            <w:pPr>
              <w:jc w:val="center"/>
            </w:pPr>
            <w:r w:rsidRPr="00F13FD5">
              <w:t>платежа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D5" w:rsidRPr="00F13FD5" w:rsidRDefault="00FD5E77">
            <w:pPr>
              <w:jc w:val="center"/>
            </w:pPr>
            <w:r w:rsidRPr="00F13FD5">
              <w:t xml:space="preserve">Бюджет </w:t>
            </w:r>
          </w:p>
          <w:p w:rsidR="00F13FD5" w:rsidRPr="00F13FD5" w:rsidRDefault="00FD5E77">
            <w:pPr>
              <w:jc w:val="center"/>
            </w:pPr>
            <w:r w:rsidRPr="00F13FD5">
              <w:t xml:space="preserve">субъекта </w:t>
            </w:r>
          </w:p>
          <w:p w:rsidR="00FD5E77" w:rsidRPr="00F13FD5" w:rsidRDefault="00FD5E77">
            <w:pPr>
              <w:jc w:val="center"/>
            </w:pPr>
            <w:r w:rsidRPr="00F13FD5">
              <w:t>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D5" w:rsidRPr="00F13FD5" w:rsidRDefault="00FD5E77">
            <w:pPr>
              <w:jc w:val="center"/>
            </w:pPr>
            <w:r w:rsidRPr="00F13FD5">
              <w:t xml:space="preserve">Бюджет </w:t>
            </w:r>
          </w:p>
          <w:p w:rsidR="00FD5E77" w:rsidRPr="00F13FD5" w:rsidRDefault="00FD5E77">
            <w:pPr>
              <w:jc w:val="center"/>
            </w:pPr>
            <w:r w:rsidRPr="00F13FD5">
              <w:t>городского округа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02" w:rsidRDefault="00FD5E77">
            <w:pPr>
              <w:jc w:val="center"/>
            </w:pPr>
            <w:r w:rsidRPr="00F13FD5">
              <w:t xml:space="preserve">Бюджет </w:t>
            </w:r>
          </w:p>
          <w:p w:rsidR="00FD5E77" w:rsidRPr="00F13FD5" w:rsidRDefault="00FD5E77">
            <w:pPr>
              <w:jc w:val="center"/>
            </w:pPr>
            <w:r w:rsidRPr="00F13FD5">
              <w:t xml:space="preserve">муниципального района 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D5" w:rsidRPr="00F13FD5" w:rsidRDefault="00FD5E77">
            <w:pPr>
              <w:jc w:val="center"/>
            </w:pPr>
            <w:r w:rsidRPr="00F13FD5">
              <w:t xml:space="preserve">Бюджет </w:t>
            </w:r>
          </w:p>
          <w:p w:rsidR="00BF1493" w:rsidRDefault="00FD5E77">
            <w:pPr>
              <w:jc w:val="center"/>
            </w:pPr>
            <w:r w:rsidRPr="00F13FD5">
              <w:t xml:space="preserve">городского </w:t>
            </w:r>
          </w:p>
          <w:p w:rsidR="00F13FD5" w:rsidRPr="00F13FD5" w:rsidRDefault="00FD5E77">
            <w:pPr>
              <w:jc w:val="center"/>
            </w:pPr>
            <w:r w:rsidRPr="00F13FD5">
              <w:t xml:space="preserve">поселения/ сельского </w:t>
            </w:r>
          </w:p>
          <w:p w:rsidR="00FD5E77" w:rsidRPr="00F13FD5" w:rsidRDefault="00FD5E77">
            <w:pPr>
              <w:jc w:val="center"/>
            </w:pPr>
            <w:r w:rsidRPr="00F13FD5">
              <w:t>поселения</w:t>
            </w:r>
          </w:p>
        </w:tc>
      </w:tr>
      <w:tr w:rsidR="00CC2DEE" w:rsidRPr="00F13FD5" w:rsidTr="00610697">
        <w:trPr>
          <w:gridAfter w:val="1"/>
          <w:wAfter w:w="313" w:type="dxa"/>
          <w:trHeight w:val="28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1 09 04010 02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Налог на имущество предприятий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50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50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610697">
        <w:trPr>
          <w:gridAfter w:val="1"/>
          <w:wAfter w:w="313" w:type="dxa"/>
          <w:trHeight w:val="27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1 09 06010 02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Налог с продаж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60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60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610697">
        <w:trPr>
          <w:gridAfter w:val="1"/>
          <w:wAfter w:w="313" w:type="dxa"/>
          <w:trHeight w:val="56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</w:t>
            </w:r>
            <w:r w:rsidR="003A01CD">
              <w:t xml:space="preserve"> </w:t>
            </w:r>
            <w:r w:rsidRPr="00524E97">
              <w:t>06020 02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Сбор на нужды образовательных учреждений, взимаемый с юридических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610697">
        <w:trPr>
          <w:gridAfter w:val="1"/>
          <w:wAfter w:w="313" w:type="dxa"/>
          <w:trHeight w:val="43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1 09 06030 02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Прочие налоги и сборы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610697">
        <w:trPr>
          <w:gridAfter w:val="1"/>
          <w:wAfter w:w="313" w:type="dxa"/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1 09 06043 02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610697">
        <w:trPr>
          <w:gridAfter w:val="1"/>
          <w:wAfter w:w="313" w:type="dxa"/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lastRenderedPageBreak/>
              <w:t>1 09 06044 02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610697">
        <w:trPr>
          <w:gridAfter w:val="1"/>
          <w:wAfter w:w="313" w:type="dxa"/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1 09 07012 04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Налог на рекламу, мобилизуемый на территориях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610697">
        <w:trPr>
          <w:gridAfter w:val="1"/>
          <w:wAfter w:w="313" w:type="dxa"/>
          <w:trHeight w:val="4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1 09 07013 05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Налог на рекламу, мобилизуемый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610697">
        <w:trPr>
          <w:gridAfter w:val="1"/>
          <w:wAfter w:w="313" w:type="dxa"/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1 09 07021 04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Курортный сбор, мобилизуемый на территориях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610697">
        <w:trPr>
          <w:gridAfter w:val="1"/>
          <w:wAfter w:w="313" w:type="dxa"/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1 09 07022 05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Курортный сбор, мобилизуемый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610697">
        <w:trPr>
          <w:gridAfter w:val="1"/>
          <w:wAfter w:w="313" w:type="dxa"/>
          <w:trHeight w:val="13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1 09 07032 04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610697">
        <w:trPr>
          <w:gridAfter w:val="1"/>
          <w:wAfter w:w="313" w:type="dxa"/>
          <w:trHeight w:val="13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1 09 07033 05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610697">
        <w:trPr>
          <w:gridAfter w:val="1"/>
          <w:wAfter w:w="313" w:type="dxa"/>
          <w:trHeight w:val="35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1 09 07042 04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610697">
        <w:trPr>
          <w:gridAfter w:val="1"/>
          <w:wAfter w:w="313" w:type="dxa"/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lastRenderedPageBreak/>
              <w:t>1 09 07043 05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610697">
        <w:trPr>
          <w:gridAfter w:val="1"/>
          <w:wAfter w:w="313" w:type="dxa"/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1 09 07052 04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610697">
        <w:trPr>
          <w:gridAfter w:val="1"/>
          <w:wAfter w:w="313" w:type="dxa"/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1 09 07053 05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610697">
        <w:trPr>
          <w:gridAfter w:val="1"/>
          <w:wAfter w:w="313" w:type="dxa"/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1 11 02020 02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Доходы от размещения временно свободных средств бюджетов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610697">
        <w:trPr>
          <w:gridAfter w:val="1"/>
          <w:wAfter w:w="313" w:type="dxa"/>
          <w:trHeight w:val="22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1 11 02032 04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Доходы от размещения временно свободных средств бюджетов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610697">
        <w:trPr>
          <w:gridAfter w:val="1"/>
          <w:wAfter w:w="313" w:type="dxa"/>
          <w:trHeight w:val="40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1 11 02033 05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610697">
        <w:trPr>
          <w:gridAfter w:val="1"/>
          <w:wAfter w:w="313" w:type="dxa"/>
          <w:trHeight w:val="44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1 11 02033 10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610697">
        <w:trPr>
          <w:gridAfter w:val="1"/>
          <w:wAfter w:w="313" w:type="dxa"/>
          <w:trHeight w:val="4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1 11 02033 13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610697">
        <w:trPr>
          <w:gridAfter w:val="1"/>
          <w:wAfter w:w="313" w:type="dxa"/>
          <w:trHeight w:val="23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lastRenderedPageBreak/>
              <w:t>1 11 05026 10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F21F71">
            <w:r w:rsidRPr="00524E97"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50</w:t>
            </w:r>
          </w:p>
        </w:tc>
      </w:tr>
      <w:tr w:rsidR="00CC2DEE" w:rsidRPr="00F13FD5" w:rsidTr="00610697">
        <w:trPr>
          <w:gridAfter w:val="1"/>
          <w:wAfter w:w="313" w:type="dxa"/>
          <w:trHeight w:val="34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1 11 05026 13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50</w:t>
            </w:r>
          </w:p>
        </w:tc>
      </w:tr>
      <w:tr w:rsidR="001B798B" w:rsidRPr="00F13FD5" w:rsidTr="00610697">
        <w:trPr>
          <w:gridAfter w:val="1"/>
          <w:wAfter w:w="313" w:type="dxa"/>
          <w:trHeight w:val="34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F54947" w:rsidRDefault="001B798B" w:rsidP="001B798B">
            <w:r w:rsidRPr="00F54947">
              <w:t>1 11 05326 04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F54947" w:rsidRDefault="001B798B" w:rsidP="001B798B">
            <w:pPr>
              <w:jc w:val="both"/>
            </w:pPr>
            <w:r w:rsidRPr="00F54947"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</w:t>
            </w:r>
            <w:r w:rsidRPr="00F54947">
              <w:lastRenderedPageBreak/>
              <w:t xml:space="preserve">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F54947" w:rsidRDefault="001B798B" w:rsidP="001B798B">
            <w:pPr>
              <w:jc w:val="center"/>
            </w:pPr>
            <w:r w:rsidRPr="00F54947">
              <w:lastRenderedPageBreak/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F54947" w:rsidRDefault="001B798B" w:rsidP="001B798B">
            <w:pPr>
              <w:jc w:val="center"/>
            </w:pPr>
            <w:r w:rsidRPr="00F54947">
              <w:t>50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F5494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F54947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34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F54947" w:rsidRDefault="001B798B" w:rsidP="001B798B">
            <w:r w:rsidRPr="00F54947">
              <w:lastRenderedPageBreak/>
              <w:t>1 11 05326 10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F54947" w:rsidRDefault="001B798B" w:rsidP="001B798B">
            <w:pPr>
              <w:jc w:val="both"/>
            </w:pPr>
            <w:r w:rsidRPr="00F54947"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F54947" w:rsidRDefault="001B798B" w:rsidP="001B798B">
            <w:pPr>
              <w:jc w:val="center"/>
            </w:pPr>
            <w:r w:rsidRPr="00F54947"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F5494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F5494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F54947" w:rsidRDefault="001B798B" w:rsidP="001B798B">
            <w:pPr>
              <w:jc w:val="center"/>
            </w:pPr>
            <w:r w:rsidRPr="00F54947">
              <w:t>50</w:t>
            </w:r>
          </w:p>
        </w:tc>
      </w:tr>
      <w:tr w:rsidR="001B798B" w:rsidRPr="00F13FD5" w:rsidTr="00610697">
        <w:trPr>
          <w:gridAfter w:val="1"/>
          <w:wAfter w:w="313" w:type="dxa"/>
          <w:trHeight w:val="34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F54947" w:rsidRDefault="001B798B" w:rsidP="001B798B">
            <w:r w:rsidRPr="00F54947">
              <w:t>1 11 05326 13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F54947" w:rsidRDefault="001B798B" w:rsidP="001B798B">
            <w:pPr>
              <w:jc w:val="both"/>
            </w:pPr>
            <w:r w:rsidRPr="00F54947"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</w:t>
            </w:r>
            <w:r w:rsidRPr="00F54947">
              <w:lastRenderedPageBreak/>
              <w:t xml:space="preserve">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F54947" w:rsidRDefault="001B798B" w:rsidP="001B798B">
            <w:pPr>
              <w:jc w:val="center"/>
            </w:pPr>
            <w:r w:rsidRPr="00F54947">
              <w:lastRenderedPageBreak/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F5494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F5494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F54947" w:rsidRDefault="001B798B" w:rsidP="001B798B">
            <w:pPr>
              <w:jc w:val="center"/>
            </w:pPr>
            <w:r w:rsidRPr="00F54947">
              <w:t>50</w:t>
            </w:r>
          </w:p>
        </w:tc>
      </w:tr>
      <w:tr w:rsidR="001B798B" w:rsidRPr="00F13FD5" w:rsidTr="00610697">
        <w:trPr>
          <w:gridAfter w:val="1"/>
          <w:wAfter w:w="313" w:type="dxa"/>
          <w:trHeight w:val="34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F54947" w:rsidRDefault="001B798B" w:rsidP="001B798B">
            <w:r w:rsidRPr="00F54947">
              <w:lastRenderedPageBreak/>
              <w:t>1 11 05430 04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F54947" w:rsidRDefault="001B798B" w:rsidP="001B798B">
            <w:r w:rsidRPr="00F54947"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F54947" w:rsidRDefault="001B798B" w:rsidP="001B798B">
            <w:pPr>
              <w:jc w:val="center"/>
            </w:pPr>
            <w:r w:rsidRPr="00F54947"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F54947" w:rsidRDefault="001B798B" w:rsidP="001B798B">
            <w:pPr>
              <w:jc w:val="center"/>
            </w:pPr>
            <w:r w:rsidRPr="00F54947">
              <w:t>50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F5494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F54947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34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Default="001B798B" w:rsidP="001B798B">
            <w:r>
              <w:t>1 11 05430 10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Default="001B798B" w:rsidP="001B798B">
            <w: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</w:t>
            </w:r>
            <w:r>
              <w:lastRenderedPageBreak/>
              <w:t>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Default="001B798B" w:rsidP="001B798B">
            <w:pPr>
              <w:jc w:val="center"/>
            </w:pPr>
            <w:r>
              <w:lastRenderedPageBreak/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524E97" w:rsidRDefault="001B798B" w:rsidP="001B798B">
            <w:pPr>
              <w:jc w:val="center"/>
            </w:pPr>
            <w:r>
              <w:t>50</w:t>
            </w:r>
          </w:p>
        </w:tc>
      </w:tr>
      <w:tr w:rsidR="001B798B" w:rsidRPr="00F13FD5" w:rsidTr="00610697">
        <w:trPr>
          <w:gridAfter w:val="1"/>
          <w:wAfter w:w="313" w:type="dxa"/>
          <w:trHeight w:val="34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Default="001B798B" w:rsidP="001B798B">
            <w:r>
              <w:lastRenderedPageBreak/>
              <w:t>1 11 05430 13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Default="001B798B" w:rsidP="001B798B">
            <w:pPr>
              <w:pStyle w:val="ConsPlusNormal"/>
            </w:pPr>
            <w:r w:rsidRPr="00E06B80">
              <w:rPr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</w:t>
            </w:r>
            <w:r w:rsidRPr="00E06B80">
              <w:rPr>
                <w:sz w:val="24"/>
                <w:szCs w:val="24"/>
              </w:rPr>
              <w:lastRenderedPageBreak/>
              <w:t>государственными внебюджетными фондами и казенных учреждений)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Default="001B798B" w:rsidP="001B798B">
            <w:pPr>
              <w:jc w:val="center"/>
            </w:pPr>
            <w:r>
              <w:lastRenderedPageBreak/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Default="001B798B" w:rsidP="001B798B">
            <w:pPr>
              <w:jc w:val="center"/>
            </w:pPr>
            <w:r>
              <w:t>50</w:t>
            </w:r>
          </w:p>
        </w:tc>
      </w:tr>
      <w:tr w:rsidR="001B798B" w:rsidRPr="00F13FD5" w:rsidTr="00610697">
        <w:trPr>
          <w:gridAfter w:val="1"/>
          <w:wAfter w:w="313" w:type="dxa"/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98B" w:rsidRPr="00524E97" w:rsidRDefault="001B798B" w:rsidP="001B798B">
            <w:r w:rsidRPr="00524E97">
              <w:lastRenderedPageBreak/>
              <w:t>1 13 01994 04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98B" w:rsidRPr="00524E97" w:rsidRDefault="001B798B" w:rsidP="001B798B">
            <w:r w:rsidRPr="00524E97">
              <w:t>1 13 01995 05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8B" w:rsidRPr="00524E97" w:rsidRDefault="001B798B" w:rsidP="001B798B">
            <w:r w:rsidRPr="00524E97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98B" w:rsidRPr="00524E97" w:rsidRDefault="001B798B" w:rsidP="001B798B">
            <w:r w:rsidRPr="00524E97">
              <w:t>1 13 01995 10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8B" w:rsidRPr="00524E97" w:rsidRDefault="001B798B" w:rsidP="001B798B">
            <w:r w:rsidRPr="00524E97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98B" w:rsidRPr="00524E97" w:rsidRDefault="001B798B" w:rsidP="001B798B">
            <w:r w:rsidRPr="00524E97">
              <w:t>1 13 01995 13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8B" w:rsidRPr="00524E97" w:rsidRDefault="001B798B" w:rsidP="001B798B">
            <w:r w:rsidRPr="00524E97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1 13 02064 04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1 13 02065 05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21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1 13 02065 10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34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1 13 02065 13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48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lastRenderedPageBreak/>
              <w:t>1 13 02992 02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1 13 02994 04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 xml:space="preserve">Прочие доходы от компенсации затрат бюджетов городских округов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51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1 13 02995 05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Прочие доходы от компенсации затрат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1 13 02995 10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Прочие доходы от компенсации затрат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46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1 13 02995 13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Прочи</w:t>
            </w:r>
            <w:r>
              <w:t xml:space="preserve">е доходы от компенсации затрат </w:t>
            </w:r>
            <w:r w:rsidRPr="00524E97">
              <w:t>бюджетов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6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1 15 02040 04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99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1 15 02050 05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99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1 15 02050 10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99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1 15 02050 13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483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798B" w:rsidRPr="00524E97" w:rsidRDefault="001B798B" w:rsidP="001B798B">
            <w:r w:rsidRPr="00524E97">
              <w:t>1 16 10031 04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798B" w:rsidRPr="00524E97" w:rsidRDefault="001B798B" w:rsidP="001B798B">
            <w:r w:rsidRPr="00524E97">
              <w:t xml:space="preserve">Возмещение ущерба при возникновении страховых случаев, когда </w:t>
            </w:r>
            <w:r w:rsidRPr="00524E97">
              <w:lastRenderedPageBreak/>
              <w:t>выгодоприобретателями выступают получатели средств бюджета городского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9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798B" w:rsidRPr="00524E97" w:rsidRDefault="001B798B" w:rsidP="001B798B">
            <w:r w:rsidRPr="00524E97">
              <w:lastRenderedPageBreak/>
              <w:t>1 16 10031 05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798B" w:rsidRPr="00524E97" w:rsidRDefault="001B798B" w:rsidP="001B798B">
            <w:r w:rsidRPr="00524E97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9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798B" w:rsidRPr="00524E97" w:rsidRDefault="001B798B" w:rsidP="001B798B">
            <w:r w:rsidRPr="00524E97">
              <w:t>1 16 10031 10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798B" w:rsidRPr="00524E97" w:rsidRDefault="001B798B" w:rsidP="001B798B">
            <w:r w:rsidRPr="00524E97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214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798B" w:rsidRPr="00524E97" w:rsidRDefault="001B798B" w:rsidP="001B798B">
            <w:r w:rsidRPr="00524E97">
              <w:t>1 16 10031 13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798B" w:rsidRPr="00524E97" w:rsidRDefault="001B798B" w:rsidP="001B798B">
            <w:r w:rsidRPr="00524E97"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1 16 10061 04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</w:t>
            </w:r>
            <w:r w:rsidRPr="00524E97">
              <w:lastRenderedPageBreak/>
              <w:t>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54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lastRenderedPageBreak/>
              <w:t>1 16 10061 05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2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1 16 10061 10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</w:t>
            </w:r>
            <w:r w:rsidRPr="00524E97">
              <w:lastRenderedPageBreak/>
              <w:t>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lastRenderedPageBreak/>
              <w:t>1 16 10061 13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1 16 10062 04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</w:t>
            </w:r>
            <w:r w:rsidRPr="00524E97">
              <w:lastRenderedPageBreak/>
              <w:t>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62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lastRenderedPageBreak/>
              <w:t>1 16 10062 05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13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1 16 10062 10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</w:t>
            </w:r>
            <w:r w:rsidRPr="00524E97">
              <w:lastRenderedPageBreak/>
              <w:t>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13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lastRenderedPageBreak/>
              <w:t>1 16 10062 13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3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1 16 10081 04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3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lastRenderedPageBreak/>
              <w:t>1 16 10081 05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3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1 16 10081 10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3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1 16 10081 13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 xml:space="preserve"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</w:t>
            </w:r>
            <w:r w:rsidRPr="00524E97">
              <w:lastRenderedPageBreak/>
              <w:t>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7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lastRenderedPageBreak/>
              <w:t>1 16 10082 04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483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1 16 10082 05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6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1 16 10082 10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</w:tr>
      <w:tr w:rsidR="001B798B" w:rsidRPr="00F13FD5" w:rsidTr="004F6B36">
        <w:trPr>
          <w:gridAfter w:val="1"/>
          <w:wAfter w:w="313" w:type="dxa"/>
          <w:trHeight w:val="202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1 16 10082 13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</w:t>
            </w:r>
            <w:r w:rsidRPr="00524E97">
              <w:lastRenderedPageBreak/>
              <w:t>исполнителя (подрядчика) от его исполнения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lastRenderedPageBreak/>
              <w:t>1 16 10100 04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1 16 10100 05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  <w:r w:rsidRPr="00B92CE2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1 16 10100 10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  <w:r w:rsidRPr="00B92CE2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1 16 10100 13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  <w:r w:rsidRPr="00B92CE2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34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1 16 11064 01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  <w:r w:rsidRPr="00B92CE2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  <w:r w:rsidRPr="00B92CE2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  <w:r w:rsidRPr="00B92CE2">
              <w:t>100</w:t>
            </w:r>
          </w:p>
        </w:tc>
      </w:tr>
      <w:tr w:rsidR="001B798B" w:rsidRPr="00F13FD5" w:rsidTr="00226981">
        <w:trPr>
          <w:gridAfter w:val="1"/>
          <w:wAfter w:w="313" w:type="dxa"/>
          <w:trHeight w:val="59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lastRenderedPageBreak/>
              <w:t>1 17 01020 02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  <w:r w:rsidRPr="00B92CE2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</w:tr>
      <w:tr w:rsidR="001B798B" w:rsidRPr="00F13FD5" w:rsidTr="00226981">
        <w:trPr>
          <w:gridAfter w:val="1"/>
          <w:wAfter w:w="313" w:type="dxa"/>
          <w:trHeight w:val="60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1 17 01040 04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Невыясненные поступления, зачисляемые в бюджеты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  <w:r w:rsidRPr="00B92CE2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</w:tr>
      <w:tr w:rsidR="001B798B" w:rsidRPr="00F13FD5" w:rsidTr="00226981">
        <w:trPr>
          <w:gridAfter w:val="1"/>
          <w:wAfter w:w="313" w:type="dxa"/>
          <w:trHeight w:val="5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1 17 01050 05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Невыясненные поступления, зачисляемые в бюджеты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  <w:r w:rsidRPr="00B92CE2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45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1 17 01050 10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Невыясненные поступления, зачисляемые в бюджеты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  <w:r w:rsidRPr="00B92CE2">
              <w:t>100</w:t>
            </w:r>
          </w:p>
        </w:tc>
      </w:tr>
      <w:tr w:rsidR="001B798B" w:rsidRPr="00F13FD5" w:rsidTr="00226981">
        <w:trPr>
          <w:gridAfter w:val="1"/>
          <w:wAfter w:w="313" w:type="dxa"/>
          <w:trHeight w:val="60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1 17 01050 13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Невыясненные поступления, зачисляемые в бюджеты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  <w:r w:rsidRPr="00B92CE2">
              <w:t>100</w:t>
            </w:r>
          </w:p>
        </w:tc>
      </w:tr>
      <w:tr w:rsidR="001B798B" w:rsidRPr="00F13FD5" w:rsidTr="00226981">
        <w:trPr>
          <w:gridAfter w:val="1"/>
          <w:wAfter w:w="313" w:type="dxa"/>
          <w:trHeight w:val="168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1 17 02010 04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Возмещение потерь сельскохозяйственного производства, связанных с изъятием сельскохозяйственных угодий, расположенных на те</w:t>
            </w:r>
            <w:r w:rsidR="00226981">
              <w:t>рриториях городских округов (по </w:t>
            </w:r>
            <w:r w:rsidRPr="00B92CE2">
              <w:t>обязательствам, возникшим до 1 января 2008</w:t>
            </w:r>
            <w:r>
              <w:t> </w:t>
            </w:r>
            <w:r w:rsidRPr="00B92CE2">
              <w:t>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  <w:r w:rsidRPr="00B92CE2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</w:tr>
      <w:tr w:rsidR="001B798B" w:rsidRPr="00F13FD5" w:rsidTr="00226981">
        <w:trPr>
          <w:gridAfter w:val="1"/>
          <w:wAfter w:w="313" w:type="dxa"/>
          <w:trHeight w:val="171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1 17 02020 10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Возмещение потерь сельскохозяйственного производства, связанных с изъятием сельскохозяйственных угодий, расположенных на тер</w:t>
            </w:r>
            <w:r w:rsidR="00226981">
              <w:t>риториях сельских поселений (по </w:t>
            </w:r>
            <w:r w:rsidRPr="00B92CE2">
              <w:t>обязательствам, возникшим до 1 января 2008</w:t>
            </w:r>
            <w:r>
              <w:t> </w:t>
            </w:r>
            <w:r w:rsidRPr="00B92CE2">
              <w:t>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  <w:r w:rsidRPr="00B92CE2">
              <w:t>100</w:t>
            </w:r>
          </w:p>
        </w:tc>
      </w:tr>
      <w:tr w:rsidR="001B798B" w:rsidRPr="00F13FD5" w:rsidTr="000B480A">
        <w:trPr>
          <w:gridAfter w:val="1"/>
          <w:wAfter w:w="313" w:type="dxa"/>
          <w:trHeight w:val="20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1 17 02020 13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226981">
            <w:r w:rsidRPr="00B92CE2"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</w:t>
            </w:r>
            <w:r w:rsidRPr="00B92CE2">
              <w:lastRenderedPageBreak/>
              <w:t>(по</w:t>
            </w:r>
            <w:r w:rsidR="00226981">
              <w:t> </w:t>
            </w:r>
            <w:r w:rsidRPr="00B92CE2">
              <w:t>обязательствам, возникшим до 1 января 2008</w:t>
            </w:r>
            <w:r>
              <w:t> </w:t>
            </w:r>
            <w:r w:rsidRPr="00B92CE2">
              <w:t>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  <w:r w:rsidRPr="00B92CE2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5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lastRenderedPageBreak/>
              <w:t>1 17 05040 04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Прочие неналоговые доходы бюджетов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  <w:r w:rsidRPr="00B92CE2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56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1 17 05050 05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Прочие неналоговые доходы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  <w:r w:rsidRPr="00B92CE2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41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1 17 05050 10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Прочие неналоговые доходы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  <w:r w:rsidRPr="00B92CE2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56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1 17 05050 13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Прочие неналоговые доходы бюджетов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  <w:r w:rsidRPr="00B92CE2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4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1 17 14020 04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Средства самообложения граждан, зачисляемые в бюджеты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  <w:r w:rsidRPr="00B92CE2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1 17 14030 05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  <w:r w:rsidRPr="00B92CE2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48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1 17 14030 10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Средства самообложения граждан, зачисляемые в бюджеты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  <w:r w:rsidRPr="00B92CE2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48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1 17 14030 13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Средства самообложения граждан, зачисляемые в бюджеты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  <w:r w:rsidRPr="00B92CE2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50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63184" w:rsidRDefault="001B798B" w:rsidP="001B798B">
            <w:r w:rsidRPr="00B63184">
              <w:t>1 17 15020 04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63184" w:rsidRDefault="001B798B" w:rsidP="001B798B">
            <w:r w:rsidRPr="00B63184">
              <w:t>Иниц</w:t>
            </w:r>
            <w:r w:rsidR="00226981">
              <w:t>иативные платежи, зачисляемые в </w:t>
            </w:r>
            <w:r w:rsidRPr="00B63184">
              <w:t>бюджеты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  <w:r w:rsidRPr="00B63184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37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63184" w:rsidRDefault="001B798B" w:rsidP="001B798B">
            <w:r w:rsidRPr="00B63184">
              <w:t>1 17 15030 05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63184" w:rsidRDefault="001B798B" w:rsidP="001B798B">
            <w:r w:rsidRPr="00B63184">
              <w:t xml:space="preserve">Инициативные </w:t>
            </w:r>
            <w:r w:rsidR="00226981">
              <w:t>платежи, зачисляемые в </w:t>
            </w:r>
            <w:r w:rsidRPr="00B63184">
              <w:t>бюджеты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  <w:r w:rsidRPr="00B63184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36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63184" w:rsidRDefault="001B798B" w:rsidP="001B798B">
            <w:r w:rsidRPr="00B63184">
              <w:t>1 17 15030 10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63184" w:rsidRDefault="001B798B" w:rsidP="001B798B">
            <w:r w:rsidRPr="00B63184">
              <w:t>Иниц</w:t>
            </w:r>
            <w:r w:rsidR="00226981">
              <w:t>иативные платежи, зачисляемые в </w:t>
            </w:r>
            <w:r w:rsidRPr="00B63184">
              <w:t>бюджеты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  <w:r w:rsidRPr="00B63184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37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63184" w:rsidRDefault="001B798B" w:rsidP="001B798B">
            <w:r w:rsidRPr="00B63184">
              <w:t>1 17 15030 13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63184" w:rsidRDefault="001B798B" w:rsidP="001B798B">
            <w:r w:rsidRPr="00B63184">
              <w:t>Иниц</w:t>
            </w:r>
            <w:r w:rsidR="00226981">
              <w:t>иативные платежи, зачисляемые в </w:t>
            </w:r>
            <w:r w:rsidRPr="00B63184">
              <w:t>бюджеты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  <w:r w:rsidRPr="00B63184">
              <w:t>100</w:t>
            </w:r>
          </w:p>
        </w:tc>
      </w:tr>
      <w:tr w:rsidR="001B798B" w:rsidRPr="00F13FD5" w:rsidTr="00226981">
        <w:trPr>
          <w:gridAfter w:val="1"/>
          <w:wAfter w:w="313" w:type="dxa"/>
          <w:trHeight w:val="174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63184" w:rsidRDefault="001B798B" w:rsidP="001B798B">
            <w:r w:rsidRPr="00B63184">
              <w:lastRenderedPageBreak/>
              <w:t>1 17 16000 02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63184" w:rsidRDefault="001B798B" w:rsidP="001B798B">
            <w:r w:rsidRPr="00B63184">
              <w:t>Прочие неналоговые доходы бюджетов субъектов Российской Федерации в части невыясненных поступлений, по которым не осуществлен возврат (уточнение) не позднее трех лет со дня их зачисления на единый счет бюджета субъекта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  <w:r w:rsidRPr="00B63184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</w:tr>
      <w:tr w:rsidR="001B798B" w:rsidRPr="00F13FD5" w:rsidTr="00226981">
        <w:trPr>
          <w:gridAfter w:val="1"/>
          <w:wAfter w:w="313" w:type="dxa"/>
          <w:trHeight w:val="171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63184" w:rsidRDefault="001B798B" w:rsidP="001B798B">
            <w:r w:rsidRPr="00B63184">
              <w:t>1 17 16000 04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63184" w:rsidRDefault="001B798B" w:rsidP="001B798B">
            <w:r w:rsidRPr="00B63184"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  <w:r w:rsidRPr="00B63184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</w:tr>
      <w:tr w:rsidR="001B798B" w:rsidRPr="00F13FD5" w:rsidTr="00226981">
        <w:trPr>
          <w:gridAfter w:val="1"/>
          <w:wAfter w:w="313" w:type="dxa"/>
          <w:trHeight w:val="169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63184" w:rsidRDefault="001B798B" w:rsidP="001B798B">
            <w:r w:rsidRPr="00B63184">
              <w:t>1 17 16000 05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63184" w:rsidRDefault="001B798B" w:rsidP="001B798B">
            <w:r w:rsidRPr="00B63184"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  <w:r w:rsidRPr="00B63184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</w:tr>
      <w:tr w:rsidR="001B798B" w:rsidRPr="00F13FD5" w:rsidTr="00226981">
        <w:trPr>
          <w:gridAfter w:val="1"/>
          <w:wAfter w:w="313" w:type="dxa"/>
          <w:trHeight w:val="172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63184" w:rsidRDefault="001B798B" w:rsidP="001B798B">
            <w:r w:rsidRPr="00B63184">
              <w:t>1 17 16000 10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63184" w:rsidRDefault="001B798B" w:rsidP="001B798B">
            <w:r w:rsidRPr="00B63184"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  <w:r w:rsidRPr="00B63184">
              <w:t>100</w:t>
            </w:r>
          </w:p>
        </w:tc>
      </w:tr>
      <w:tr w:rsidR="00610697" w:rsidRPr="00F13FD5" w:rsidTr="006106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97" w:rsidRPr="00B63184" w:rsidRDefault="00610697" w:rsidP="00610697">
            <w:r w:rsidRPr="00B63184">
              <w:t>1 17 16000 13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97" w:rsidRPr="00B63184" w:rsidRDefault="00516EF3" w:rsidP="00516EF3">
            <w:r>
              <w:t>Прочие неналоговые дохо</w:t>
            </w:r>
            <w:r w:rsidR="00610697" w:rsidRPr="00B63184">
              <w:t xml:space="preserve">ды бюджетов городских поселений в части невыясненных </w:t>
            </w:r>
            <w:r w:rsidR="00610697" w:rsidRPr="00B63184">
              <w:lastRenderedPageBreak/>
              <w:t>поступлений, по которым не осуществлен возврат (уточнение) не позднее трех лет со дня их зачисления на единый счет бюджета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97" w:rsidRPr="00B63184" w:rsidRDefault="00610697" w:rsidP="0061069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97" w:rsidRPr="00B63184" w:rsidRDefault="00610697" w:rsidP="00610697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97" w:rsidRPr="00B63184" w:rsidRDefault="00610697" w:rsidP="00610697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97" w:rsidRPr="00B63184" w:rsidRDefault="00610697" w:rsidP="00610697">
            <w:pPr>
              <w:jc w:val="center"/>
            </w:pPr>
            <w:r w:rsidRPr="00B63184">
              <w:t>100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97" w:rsidRDefault="00610697" w:rsidP="00610697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610697" w:rsidRDefault="00610697" w:rsidP="00610697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610697" w:rsidRDefault="00610697" w:rsidP="00610697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610697" w:rsidRDefault="00610697" w:rsidP="00610697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610697" w:rsidRPr="00B63184" w:rsidRDefault="00610697" w:rsidP="00610697">
            <w:pPr>
              <w:jc w:val="center"/>
            </w:pPr>
            <w:r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043312" w:rsidRPr="0052018B" w:rsidRDefault="00043312" w:rsidP="00425BFA">
      <w:pPr>
        <w:tabs>
          <w:tab w:val="left" w:pos="3960"/>
        </w:tabs>
        <w:spacing w:line="192" w:lineRule="auto"/>
        <w:rPr>
          <w:sz w:val="28"/>
          <w:szCs w:val="28"/>
        </w:rPr>
      </w:pPr>
    </w:p>
    <w:sectPr w:rsidR="00043312" w:rsidRPr="0052018B" w:rsidSect="00F21F7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6840" w:h="11907" w:orient="landscape" w:code="9"/>
      <w:pgMar w:top="1701" w:right="1134" w:bottom="851" w:left="1134" w:header="1134" w:footer="39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4D5" w:rsidRDefault="00D464D5">
      <w:r>
        <w:separator/>
      </w:r>
    </w:p>
  </w:endnote>
  <w:endnote w:type="continuationSeparator" w:id="0">
    <w:p w:rsidR="00D464D5" w:rsidRDefault="00D4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35" w:rsidRDefault="003C1935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1935" w:rsidRDefault="003C1935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35" w:rsidRDefault="003C1935">
    <w:pPr>
      <w:pStyle w:val="aa"/>
      <w:framePr w:wrap="around" w:vAnchor="text" w:hAnchor="margin" w:xAlign="right" w:y="1"/>
      <w:rPr>
        <w:rStyle w:val="a8"/>
        <w:color w:val="FFFFFF"/>
      </w:rPr>
    </w:pPr>
    <w:r>
      <w:rPr>
        <w:rStyle w:val="a8"/>
        <w:color w:val="FFFFFF"/>
      </w:rPr>
      <w:fldChar w:fldCharType="begin"/>
    </w:r>
    <w:r>
      <w:rPr>
        <w:rStyle w:val="a8"/>
        <w:color w:val="FFFFFF"/>
      </w:rPr>
      <w:instrText xml:space="preserve">PAGE  </w:instrText>
    </w:r>
    <w:r>
      <w:rPr>
        <w:rStyle w:val="a8"/>
        <w:color w:val="FFFFFF"/>
      </w:rPr>
      <w:fldChar w:fldCharType="separate"/>
    </w:r>
    <w:r w:rsidR="008568CB">
      <w:rPr>
        <w:rStyle w:val="a8"/>
        <w:noProof/>
        <w:color w:val="FFFFFF"/>
      </w:rPr>
      <w:t>21</w:t>
    </w:r>
    <w:r>
      <w:rPr>
        <w:rStyle w:val="a8"/>
        <w:color w:val="FFFFFF"/>
      </w:rPr>
      <w:fldChar w:fldCharType="end"/>
    </w:r>
  </w:p>
  <w:p w:rsidR="003C1935" w:rsidRDefault="003C1935" w:rsidP="00425BFA">
    <w:pPr>
      <w:pStyle w:val="aa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35" w:rsidRPr="009C6AB1" w:rsidRDefault="003C1935" w:rsidP="009C6AB1">
    <w:pPr>
      <w:pStyle w:val="aa"/>
      <w:rPr>
        <w:szCs w:val="16"/>
      </w:rPr>
    </w:pPr>
    <w:r w:rsidRPr="009C6AB1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4D5" w:rsidRDefault="00D464D5">
      <w:r>
        <w:separator/>
      </w:r>
    </w:p>
  </w:footnote>
  <w:footnote w:type="continuationSeparator" w:id="0">
    <w:p w:rsidR="00D464D5" w:rsidRDefault="00D46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35" w:rsidRDefault="003C193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C1935" w:rsidRDefault="003C193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35" w:rsidRPr="00FD5E77" w:rsidRDefault="003C1935">
    <w:pPr>
      <w:pStyle w:val="a6"/>
      <w:jc w:val="center"/>
      <w:rPr>
        <w:sz w:val="28"/>
        <w:szCs w:val="28"/>
      </w:rPr>
    </w:pPr>
    <w:r w:rsidRPr="00FD5E77">
      <w:rPr>
        <w:sz w:val="28"/>
        <w:szCs w:val="28"/>
      </w:rPr>
      <w:fldChar w:fldCharType="begin"/>
    </w:r>
    <w:r w:rsidRPr="00FD5E77">
      <w:rPr>
        <w:sz w:val="28"/>
        <w:szCs w:val="28"/>
      </w:rPr>
      <w:instrText xml:space="preserve"> PAGE   \* MERGEFORMAT </w:instrText>
    </w:r>
    <w:r w:rsidRPr="00FD5E77">
      <w:rPr>
        <w:sz w:val="28"/>
        <w:szCs w:val="28"/>
      </w:rPr>
      <w:fldChar w:fldCharType="separate"/>
    </w:r>
    <w:r w:rsidR="008568CB">
      <w:rPr>
        <w:noProof/>
        <w:sz w:val="28"/>
        <w:szCs w:val="28"/>
      </w:rPr>
      <w:t>21</w:t>
    </w:r>
    <w:r w:rsidRPr="00FD5E77">
      <w:rPr>
        <w:sz w:val="28"/>
        <w:szCs w:val="28"/>
      </w:rPr>
      <w:fldChar w:fldCharType="end"/>
    </w:r>
  </w:p>
  <w:p w:rsidR="003C1935" w:rsidRDefault="003C19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6AC"/>
    <w:multiLevelType w:val="hybridMultilevel"/>
    <w:tmpl w:val="39001C26"/>
    <w:lvl w:ilvl="0" w:tplc="CEAE6B62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EF3A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9F2609"/>
    <w:multiLevelType w:val="hybridMultilevel"/>
    <w:tmpl w:val="1E560FB0"/>
    <w:lvl w:ilvl="0" w:tplc="03CAA25E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FAE8267E">
      <w:start w:val="1"/>
      <w:numFmt w:val="bullet"/>
      <w:lvlText w:val=""/>
      <w:lvlJc w:val="left"/>
      <w:pPr>
        <w:tabs>
          <w:tab w:val="num" w:pos="1418"/>
        </w:tabs>
        <w:ind w:left="567" w:firstLine="5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E3239D"/>
    <w:multiLevelType w:val="hybridMultilevel"/>
    <w:tmpl w:val="F1EC9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41DFC"/>
    <w:multiLevelType w:val="hybridMultilevel"/>
    <w:tmpl w:val="1C22AE94"/>
    <w:lvl w:ilvl="0" w:tplc="B1F6A1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93"/>
    <w:rsid w:val="00003107"/>
    <w:rsid w:val="00005EE5"/>
    <w:rsid w:val="0001462C"/>
    <w:rsid w:val="00020CD0"/>
    <w:rsid w:val="00024DD6"/>
    <w:rsid w:val="00027E05"/>
    <w:rsid w:val="00030085"/>
    <w:rsid w:val="00033D90"/>
    <w:rsid w:val="00033FD6"/>
    <w:rsid w:val="00043312"/>
    <w:rsid w:val="00044611"/>
    <w:rsid w:val="000469C4"/>
    <w:rsid w:val="00047FB8"/>
    <w:rsid w:val="0006401B"/>
    <w:rsid w:val="00072828"/>
    <w:rsid w:val="0007320D"/>
    <w:rsid w:val="00074EBF"/>
    <w:rsid w:val="0007622E"/>
    <w:rsid w:val="00076F7D"/>
    <w:rsid w:val="00082416"/>
    <w:rsid w:val="00082B34"/>
    <w:rsid w:val="00085045"/>
    <w:rsid w:val="00093946"/>
    <w:rsid w:val="000B350B"/>
    <w:rsid w:val="000B44FB"/>
    <w:rsid w:val="000B480A"/>
    <w:rsid w:val="000B5005"/>
    <w:rsid w:val="000B53BF"/>
    <w:rsid w:val="000B60E8"/>
    <w:rsid w:val="000C317E"/>
    <w:rsid w:val="000D47CD"/>
    <w:rsid w:val="000E4376"/>
    <w:rsid w:val="000E598F"/>
    <w:rsid w:val="000E6158"/>
    <w:rsid w:val="000F2E1F"/>
    <w:rsid w:val="000F5083"/>
    <w:rsid w:val="000F582A"/>
    <w:rsid w:val="000F707A"/>
    <w:rsid w:val="001067A0"/>
    <w:rsid w:val="00107102"/>
    <w:rsid w:val="00121F0B"/>
    <w:rsid w:val="00134D66"/>
    <w:rsid w:val="001367F8"/>
    <w:rsid w:val="001377E5"/>
    <w:rsid w:val="001429F1"/>
    <w:rsid w:val="00147AFE"/>
    <w:rsid w:val="00170925"/>
    <w:rsid w:val="00171383"/>
    <w:rsid w:val="00171C80"/>
    <w:rsid w:val="00171F08"/>
    <w:rsid w:val="00174EFF"/>
    <w:rsid w:val="00175F07"/>
    <w:rsid w:val="00183F55"/>
    <w:rsid w:val="001873E5"/>
    <w:rsid w:val="00187892"/>
    <w:rsid w:val="00192582"/>
    <w:rsid w:val="00193072"/>
    <w:rsid w:val="001949A6"/>
    <w:rsid w:val="001972B3"/>
    <w:rsid w:val="00197A1E"/>
    <w:rsid w:val="001A5425"/>
    <w:rsid w:val="001A66C1"/>
    <w:rsid w:val="001B02A6"/>
    <w:rsid w:val="001B64E4"/>
    <w:rsid w:val="001B6D87"/>
    <w:rsid w:val="001B798B"/>
    <w:rsid w:val="001C0F8E"/>
    <w:rsid w:val="001C309A"/>
    <w:rsid w:val="001C76D1"/>
    <w:rsid w:val="001D0402"/>
    <w:rsid w:val="001D1847"/>
    <w:rsid w:val="001D32F9"/>
    <w:rsid w:val="001D43E2"/>
    <w:rsid w:val="001E362C"/>
    <w:rsid w:val="001E67C9"/>
    <w:rsid w:val="001E7967"/>
    <w:rsid w:val="001F1E7F"/>
    <w:rsid w:val="00210814"/>
    <w:rsid w:val="00214670"/>
    <w:rsid w:val="002203CE"/>
    <w:rsid w:val="00223635"/>
    <w:rsid w:val="0022427C"/>
    <w:rsid w:val="00226981"/>
    <w:rsid w:val="00230331"/>
    <w:rsid w:val="002372A6"/>
    <w:rsid w:val="00263C5C"/>
    <w:rsid w:val="002656B9"/>
    <w:rsid w:val="002745C1"/>
    <w:rsid w:val="002753B2"/>
    <w:rsid w:val="002865BD"/>
    <w:rsid w:val="002872CD"/>
    <w:rsid w:val="00292443"/>
    <w:rsid w:val="00294E5A"/>
    <w:rsid w:val="002B2916"/>
    <w:rsid w:val="002B38A7"/>
    <w:rsid w:val="002B53B5"/>
    <w:rsid w:val="002C0B34"/>
    <w:rsid w:val="002C0CB7"/>
    <w:rsid w:val="002C1CA5"/>
    <w:rsid w:val="002D1247"/>
    <w:rsid w:val="002D3A49"/>
    <w:rsid w:val="002D40AC"/>
    <w:rsid w:val="002E6923"/>
    <w:rsid w:val="002F4B04"/>
    <w:rsid w:val="002F5476"/>
    <w:rsid w:val="00303593"/>
    <w:rsid w:val="003039E5"/>
    <w:rsid w:val="003065FC"/>
    <w:rsid w:val="00313338"/>
    <w:rsid w:val="00314F40"/>
    <w:rsid w:val="00314F77"/>
    <w:rsid w:val="003203F0"/>
    <w:rsid w:val="00323AE9"/>
    <w:rsid w:val="00327AC1"/>
    <w:rsid w:val="00336D41"/>
    <w:rsid w:val="0034249B"/>
    <w:rsid w:val="003430C1"/>
    <w:rsid w:val="003528D7"/>
    <w:rsid w:val="0036179D"/>
    <w:rsid w:val="00370EAF"/>
    <w:rsid w:val="00382662"/>
    <w:rsid w:val="003829BC"/>
    <w:rsid w:val="00387BE2"/>
    <w:rsid w:val="00394113"/>
    <w:rsid w:val="00395857"/>
    <w:rsid w:val="00396FE7"/>
    <w:rsid w:val="003A01CD"/>
    <w:rsid w:val="003A0C58"/>
    <w:rsid w:val="003B3744"/>
    <w:rsid w:val="003C1935"/>
    <w:rsid w:val="003D0731"/>
    <w:rsid w:val="003D3A4F"/>
    <w:rsid w:val="003D4FEE"/>
    <w:rsid w:val="003D7285"/>
    <w:rsid w:val="003F19D8"/>
    <w:rsid w:val="003F2894"/>
    <w:rsid w:val="003F2BE2"/>
    <w:rsid w:val="003F7B22"/>
    <w:rsid w:val="004046CF"/>
    <w:rsid w:val="0040607B"/>
    <w:rsid w:val="00407CF6"/>
    <w:rsid w:val="004117C4"/>
    <w:rsid w:val="00412B4E"/>
    <w:rsid w:val="00414A3C"/>
    <w:rsid w:val="00420565"/>
    <w:rsid w:val="00423C65"/>
    <w:rsid w:val="004255CC"/>
    <w:rsid w:val="00425BFA"/>
    <w:rsid w:val="0043065C"/>
    <w:rsid w:val="004307F0"/>
    <w:rsid w:val="00430CDE"/>
    <w:rsid w:val="00432683"/>
    <w:rsid w:val="00436FD7"/>
    <w:rsid w:val="00450DDD"/>
    <w:rsid w:val="00460396"/>
    <w:rsid w:val="00460947"/>
    <w:rsid w:val="0046590E"/>
    <w:rsid w:val="00466078"/>
    <w:rsid w:val="00481234"/>
    <w:rsid w:val="00487FAD"/>
    <w:rsid w:val="00490140"/>
    <w:rsid w:val="004930C9"/>
    <w:rsid w:val="00496336"/>
    <w:rsid w:val="004A11F5"/>
    <w:rsid w:val="004B0FC4"/>
    <w:rsid w:val="004D0845"/>
    <w:rsid w:val="004E5FAD"/>
    <w:rsid w:val="004F6B36"/>
    <w:rsid w:val="004F71DE"/>
    <w:rsid w:val="00500819"/>
    <w:rsid w:val="00516EF3"/>
    <w:rsid w:val="0052018B"/>
    <w:rsid w:val="00520B72"/>
    <w:rsid w:val="0052231B"/>
    <w:rsid w:val="005228EA"/>
    <w:rsid w:val="00522AAE"/>
    <w:rsid w:val="005242E6"/>
    <w:rsid w:val="00524E97"/>
    <w:rsid w:val="00532FA5"/>
    <w:rsid w:val="0053336B"/>
    <w:rsid w:val="00537588"/>
    <w:rsid w:val="00541A79"/>
    <w:rsid w:val="00543D0F"/>
    <w:rsid w:val="005560E2"/>
    <w:rsid w:val="005573F4"/>
    <w:rsid w:val="00557766"/>
    <w:rsid w:val="00563F24"/>
    <w:rsid w:val="005645C9"/>
    <w:rsid w:val="00565545"/>
    <w:rsid w:val="00565DD0"/>
    <w:rsid w:val="0057491B"/>
    <w:rsid w:val="0058241A"/>
    <w:rsid w:val="0058439F"/>
    <w:rsid w:val="00590DB4"/>
    <w:rsid w:val="00592B3F"/>
    <w:rsid w:val="00596C9D"/>
    <w:rsid w:val="005B0926"/>
    <w:rsid w:val="005B445E"/>
    <w:rsid w:val="005B575F"/>
    <w:rsid w:val="005B7C04"/>
    <w:rsid w:val="005C194F"/>
    <w:rsid w:val="005C71AA"/>
    <w:rsid w:val="005D23AE"/>
    <w:rsid w:val="005D7061"/>
    <w:rsid w:val="005E5DEE"/>
    <w:rsid w:val="005F19DB"/>
    <w:rsid w:val="005F3545"/>
    <w:rsid w:val="006020AB"/>
    <w:rsid w:val="006067A1"/>
    <w:rsid w:val="00606997"/>
    <w:rsid w:val="00610697"/>
    <w:rsid w:val="0061605A"/>
    <w:rsid w:val="006209F0"/>
    <w:rsid w:val="00621074"/>
    <w:rsid w:val="00622F06"/>
    <w:rsid w:val="0063129B"/>
    <w:rsid w:val="00633DB3"/>
    <w:rsid w:val="0063485A"/>
    <w:rsid w:val="00634900"/>
    <w:rsid w:val="0063494A"/>
    <w:rsid w:val="006374F9"/>
    <w:rsid w:val="006535B4"/>
    <w:rsid w:val="00657BE6"/>
    <w:rsid w:val="0066538B"/>
    <w:rsid w:val="00665C55"/>
    <w:rsid w:val="006702CE"/>
    <w:rsid w:val="006709B9"/>
    <w:rsid w:val="0068201C"/>
    <w:rsid w:val="00684410"/>
    <w:rsid w:val="00690B7E"/>
    <w:rsid w:val="00695395"/>
    <w:rsid w:val="006B10B8"/>
    <w:rsid w:val="006B24B4"/>
    <w:rsid w:val="006B30CD"/>
    <w:rsid w:val="006C49F3"/>
    <w:rsid w:val="006C5C83"/>
    <w:rsid w:val="006C67D6"/>
    <w:rsid w:val="006E2D2A"/>
    <w:rsid w:val="006E6B00"/>
    <w:rsid w:val="006E7989"/>
    <w:rsid w:val="006F30BA"/>
    <w:rsid w:val="00702A03"/>
    <w:rsid w:val="00706CCD"/>
    <w:rsid w:val="00720013"/>
    <w:rsid w:val="00720358"/>
    <w:rsid w:val="00721DB6"/>
    <w:rsid w:val="007265B3"/>
    <w:rsid w:val="00732217"/>
    <w:rsid w:val="00734357"/>
    <w:rsid w:val="00735125"/>
    <w:rsid w:val="007412E0"/>
    <w:rsid w:val="007431C9"/>
    <w:rsid w:val="00745288"/>
    <w:rsid w:val="00746908"/>
    <w:rsid w:val="00747518"/>
    <w:rsid w:val="00751163"/>
    <w:rsid w:val="0075142E"/>
    <w:rsid w:val="007631E8"/>
    <w:rsid w:val="00763EAF"/>
    <w:rsid w:val="00765019"/>
    <w:rsid w:val="00765A9F"/>
    <w:rsid w:val="00767D18"/>
    <w:rsid w:val="007774C0"/>
    <w:rsid w:val="007813D2"/>
    <w:rsid w:val="007821EF"/>
    <w:rsid w:val="00785DA7"/>
    <w:rsid w:val="00791C00"/>
    <w:rsid w:val="007A09AD"/>
    <w:rsid w:val="007A265A"/>
    <w:rsid w:val="007A51EC"/>
    <w:rsid w:val="007A52E9"/>
    <w:rsid w:val="007A7970"/>
    <w:rsid w:val="007B0EE8"/>
    <w:rsid w:val="007B3440"/>
    <w:rsid w:val="007B5291"/>
    <w:rsid w:val="007B7883"/>
    <w:rsid w:val="007C16F9"/>
    <w:rsid w:val="007C4789"/>
    <w:rsid w:val="007D148E"/>
    <w:rsid w:val="007D7252"/>
    <w:rsid w:val="007E39E3"/>
    <w:rsid w:val="007E42BB"/>
    <w:rsid w:val="007E4CCF"/>
    <w:rsid w:val="007E57F7"/>
    <w:rsid w:val="007F3E49"/>
    <w:rsid w:val="00807405"/>
    <w:rsid w:val="008160B7"/>
    <w:rsid w:val="00830255"/>
    <w:rsid w:val="00831C11"/>
    <w:rsid w:val="00833E20"/>
    <w:rsid w:val="00842DE7"/>
    <w:rsid w:val="00844F11"/>
    <w:rsid w:val="00844FAE"/>
    <w:rsid w:val="00847F2E"/>
    <w:rsid w:val="008500E0"/>
    <w:rsid w:val="008522C7"/>
    <w:rsid w:val="008568CB"/>
    <w:rsid w:val="00856E06"/>
    <w:rsid w:val="00862B91"/>
    <w:rsid w:val="008652B9"/>
    <w:rsid w:val="008808F1"/>
    <w:rsid w:val="008812F3"/>
    <w:rsid w:val="008813EA"/>
    <w:rsid w:val="00885658"/>
    <w:rsid w:val="008861FB"/>
    <w:rsid w:val="0088684F"/>
    <w:rsid w:val="00886DD7"/>
    <w:rsid w:val="00892581"/>
    <w:rsid w:val="00893F9F"/>
    <w:rsid w:val="008A1315"/>
    <w:rsid w:val="008A71D1"/>
    <w:rsid w:val="008E0C24"/>
    <w:rsid w:val="008E59BA"/>
    <w:rsid w:val="008E60A7"/>
    <w:rsid w:val="008E6465"/>
    <w:rsid w:val="008F065A"/>
    <w:rsid w:val="008F0D5F"/>
    <w:rsid w:val="008F5AC3"/>
    <w:rsid w:val="00902193"/>
    <w:rsid w:val="00903D00"/>
    <w:rsid w:val="00907C27"/>
    <w:rsid w:val="00910328"/>
    <w:rsid w:val="00915E74"/>
    <w:rsid w:val="009175A4"/>
    <w:rsid w:val="00917E99"/>
    <w:rsid w:val="0092234F"/>
    <w:rsid w:val="009256A0"/>
    <w:rsid w:val="00927C29"/>
    <w:rsid w:val="009327CF"/>
    <w:rsid w:val="00935972"/>
    <w:rsid w:val="00936BC4"/>
    <w:rsid w:val="00952CB9"/>
    <w:rsid w:val="00955813"/>
    <w:rsid w:val="00956A49"/>
    <w:rsid w:val="00956F74"/>
    <w:rsid w:val="009575BB"/>
    <w:rsid w:val="00957739"/>
    <w:rsid w:val="0096079B"/>
    <w:rsid w:val="009617BA"/>
    <w:rsid w:val="009659D3"/>
    <w:rsid w:val="00965F45"/>
    <w:rsid w:val="00971897"/>
    <w:rsid w:val="0097690E"/>
    <w:rsid w:val="00984040"/>
    <w:rsid w:val="00985AD8"/>
    <w:rsid w:val="00995D7B"/>
    <w:rsid w:val="009B42CB"/>
    <w:rsid w:val="009B7877"/>
    <w:rsid w:val="009C2CFD"/>
    <w:rsid w:val="009C6AB1"/>
    <w:rsid w:val="009D3757"/>
    <w:rsid w:val="009D69BF"/>
    <w:rsid w:val="009E258C"/>
    <w:rsid w:val="009E52C4"/>
    <w:rsid w:val="009F17BA"/>
    <w:rsid w:val="009F3D38"/>
    <w:rsid w:val="009F7B41"/>
    <w:rsid w:val="00A05146"/>
    <w:rsid w:val="00A1525A"/>
    <w:rsid w:val="00A164A4"/>
    <w:rsid w:val="00A17A59"/>
    <w:rsid w:val="00A17ADA"/>
    <w:rsid w:val="00A2089C"/>
    <w:rsid w:val="00A23111"/>
    <w:rsid w:val="00A24CC6"/>
    <w:rsid w:val="00A30B0A"/>
    <w:rsid w:val="00A31E16"/>
    <w:rsid w:val="00A34D3B"/>
    <w:rsid w:val="00A356A7"/>
    <w:rsid w:val="00A36164"/>
    <w:rsid w:val="00A40F69"/>
    <w:rsid w:val="00A52649"/>
    <w:rsid w:val="00A56B8B"/>
    <w:rsid w:val="00A6583C"/>
    <w:rsid w:val="00A65B77"/>
    <w:rsid w:val="00A66651"/>
    <w:rsid w:val="00A66DC8"/>
    <w:rsid w:val="00A74CCA"/>
    <w:rsid w:val="00A86583"/>
    <w:rsid w:val="00A97F5B"/>
    <w:rsid w:val="00AA27F9"/>
    <w:rsid w:val="00AA41F7"/>
    <w:rsid w:val="00AA683D"/>
    <w:rsid w:val="00AB22AE"/>
    <w:rsid w:val="00AB4682"/>
    <w:rsid w:val="00AB51E5"/>
    <w:rsid w:val="00AB657E"/>
    <w:rsid w:val="00AB7F44"/>
    <w:rsid w:val="00AC2DA3"/>
    <w:rsid w:val="00AC46B3"/>
    <w:rsid w:val="00AC6D3D"/>
    <w:rsid w:val="00AD1B90"/>
    <w:rsid w:val="00AD5DE0"/>
    <w:rsid w:val="00AD705D"/>
    <w:rsid w:val="00AD78A2"/>
    <w:rsid w:val="00AE193A"/>
    <w:rsid w:val="00AE2349"/>
    <w:rsid w:val="00AE66CE"/>
    <w:rsid w:val="00AF20A6"/>
    <w:rsid w:val="00AF6FC1"/>
    <w:rsid w:val="00AF6FE6"/>
    <w:rsid w:val="00B0318A"/>
    <w:rsid w:val="00B10052"/>
    <w:rsid w:val="00B137DD"/>
    <w:rsid w:val="00B15686"/>
    <w:rsid w:val="00B24108"/>
    <w:rsid w:val="00B306B1"/>
    <w:rsid w:val="00B3312C"/>
    <w:rsid w:val="00B4080E"/>
    <w:rsid w:val="00B43989"/>
    <w:rsid w:val="00B5162B"/>
    <w:rsid w:val="00B54981"/>
    <w:rsid w:val="00B63184"/>
    <w:rsid w:val="00B7140E"/>
    <w:rsid w:val="00B7329B"/>
    <w:rsid w:val="00B74EDB"/>
    <w:rsid w:val="00B77993"/>
    <w:rsid w:val="00B809EB"/>
    <w:rsid w:val="00B80BD1"/>
    <w:rsid w:val="00B821F7"/>
    <w:rsid w:val="00B863EB"/>
    <w:rsid w:val="00B86F6E"/>
    <w:rsid w:val="00B92CE2"/>
    <w:rsid w:val="00B931F7"/>
    <w:rsid w:val="00B93242"/>
    <w:rsid w:val="00B93E30"/>
    <w:rsid w:val="00B94991"/>
    <w:rsid w:val="00B968F3"/>
    <w:rsid w:val="00BA3A0A"/>
    <w:rsid w:val="00BA6FAB"/>
    <w:rsid w:val="00BB0AE7"/>
    <w:rsid w:val="00BB0CFD"/>
    <w:rsid w:val="00BB5EE7"/>
    <w:rsid w:val="00BC08D0"/>
    <w:rsid w:val="00BC35C6"/>
    <w:rsid w:val="00BC68E1"/>
    <w:rsid w:val="00BC6FB8"/>
    <w:rsid w:val="00BD1416"/>
    <w:rsid w:val="00BD21EA"/>
    <w:rsid w:val="00BD3319"/>
    <w:rsid w:val="00BE6BD0"/>
    <w:rsid w:val="00BF1493"/>
    <w:rsid w:val="00BF319F"/>
    <w:rsid w:val="00BF41F6"/>
    <w:rsid w:val="00BF7BBD"/>
    <w:rsid w:val="00C02210"/>
    <w:rsid w:val="00C04F03"/>
    <w:rsid w:val="00C10C5A"/>
    <w:rsid w:val="00C11BDF"/>
    <w:rsid w:val="00C13113"/>
    <w:rsid w:val="00C13B59"/>
    <w:rsid w:val="00C149A8"/>
    <w:rsid w:val="00C157AC"/>
    <w:rsid w:val="00C26426"/>
    <w:rsid w:val="00C33FAA"/>
    <w:rsid w:val="00C42162"/>
    <w:rsid w:val="00C424A3"/>
    <w:rsid w:val="00C43D63"/>
    <w:rsid w:val="00C4603F"/>
    <w:rsid w:val="00C50453"/>
    <w:rsid w:val="00C54488"/>
    <w:rsid w:val="00C652BF"/>
    <w:rsid w:val="00C76091"/>
    <w:rsid w:val="00C90898"/>
    <w:rsid w:val="00C95711"/>
    <w:rsid w:val="00C9764E"/>
    <w:rsid w:val="00CA018F"/>
    <w:rsid w:val="00CA04A5"/>
    <w:rsid w:val="00CA116E"/>
    <w:rsid w:val="00CA260E"/>
    <w:rsid w:val="00CA3572"/>
    <w:rsid w:val="00CA5143"/>
    <w:rsid w:val="00CB1780"/>
    <w:rsid w:val="00CB1F71"/>
    <w:rsid w:val="00CB4FD5"/>
    <w:rsid w:val="00CB5C9B"/>
    <w:rsid w:val="00CC1138"/>
    <w:rsid w:val="00CC180E"/>
    <w:rsid w:val="00CC2BEC"/>
    <w:rsid w:val="00CC2DEE"/>
    <w:rsid w:val="00CC5976"/>
    <w:rsid w:val="00CD3F8F"/>
    <w:rsid w:val="00CD469D"/>
    <w:rsid w:val="00CE64BB"/>
    <w:rsid w:val="00CF1800"/>
    <w:rsid w:val="00CF5DF2"/>
    <w:rsid w:val="00CF5FE3"/>
    <w:rsid w:val="00D01926"/>
    <w:rsid w:val="00D03E96"/>
    <w:rsid w:val="00D10AC1"/>
    <w:rsid w:val="00D24AE3"/>
    <w:rsid w:val="00D26678"/>
    <w:rsid w:val="00D268D1"/>
    <w:rsid w:val="00D2720E"/>
    <w:rsid w:val="00D3065A"/>
    <w:rsid w:val="00D32F3F"/>
    <w:rsid w:val="00D35C6D"/>
    <w:rsid w:val="00D42184"/>
    <w:rsid w:val="00D464D5"/>
    <w:rsid w:val="00D504C7"/>
    <w:rsid w:val="00D52946"/>
    <w:rsid w:val="00D55901"/>
    <w:rsid w:val="00D61185"/>
    <w:rsid w:val="00D63457"/>
    <w:rsid w:val="00D75102"/>
    <w:rsid w:val="00D77ADF"/>
    <w:rsid w:val="00D8361E"/>
    <w:rsid w:val="00D861DC"/>
    <w:rsid w:val="00D965B5"/>
    <w:rsid w:val="00D97EE8"/>
    <w:rsid w:val="00DA2C61"/>
    <w:rsid w:val="00DA53BF"/>
    <w:rsid w:val="00DB0F6D"/>
    <w:rsid w:val="00DB1AF0"/>
    <w:rsid w:val="00DB3C99"/>
    <w:rsid w:val="00DB786B"/>
    <w:rsid w:val="00DC47CB"/>
    <w:rsid w:val="00DD4380"/>
    <w:rsid w:val="00DD4E99"/>
    <w:rsid w:val="00DD7FC1"/>
    <w:rsid w:val="00DF025C"/>
    <w:rsid w:val="00DF0A1C"/>
    <w:rsid w:val="00DF2C52"/>
    <w:rsid w:val="00DF3B05"/>
    <w:rsid w:val="00DF7117"/>
    <w:rsid w:val="00DF7F98"/>
    <w:rsid w:val="00E05D24"/>
    <w:rsid w:val="00E06B80"/>
    <w:rsid w:val="00E11026"/>
    <w:rsid w:val="00E13B2E"/>
    <w:rsid w:val="00E17321"/>
    <w:rsid w:val="00E23879"/>
    <w:rsid w:val="00E274F6"/>
    <w:rsid w:val="00E361C3"/>
    <w:rsid w:val="00E364DA"/>
    <w:rsid w:val="00E37509"/>
    <w:rsid w:val="00E428AB"/>
    <w:rsid w:val="00E518D7"/>
    <w:rsid w:val="00E543F4"/>
    <w:rsid w:val="00E63CA7"/>
    <w:rsid w:val="00E652F9"/>
    <w:rsid w:val="00E65C9D"/>
    <w:rsid w:val="00E71BD3"/>
    <w:rsid w:val="00E7285B"/>
    <w:rsid w:val="00E74287"/>
    <w:rsid w:val="00E77153"/>
    <w:rsid w:val="00E808A7"/>
    <w:rsid w:val="00E81F5F"/>
    <w:rsid w:val="00E85403"/>
    <w:rsid w:val="00E869BC"/>
    <w:rsid w:val="00E87685"/>
    <w:rsid w:val="00E956D5"/>
    <w:rsid w:val="00E95F87"/>
    <w:rsid w:val="00EA2ED7"/>
    <w:rsid w:val="00EA532F"/>
    <w:rsid w:val="00EB18D0"/>
    <w:rsid w:val="00EB1F65"/>
    <w:rsid w:val="00EB56A8"/>
    <w:rsid w:val="00EC364C"/>
    <w:rsid w:val="00ED1A79"/>
    <w:rsid w:val="00ED3B67"/>
    <w:rsid w:val="00ED3B7E"/>
    <w:rsid w:val="00ED4C83"/>
    <w:rsid w:val="00ED7115"/>
    <w:rsid w:val="00EE042B"/>
    <w:rsid w:val="00EE125D"/>
    <w:rsid w:val="00EE1EF8"/>
    <w:rsid w:val="00EE28BB"/>
    <w:rsid w:val="00EE321C"/>
    <w:rsid w:val="00EE4744"/>
    <w:rsid w:val="00EF1F93"/>
    <w:rsid w:val="00EF2882"/>
    <w:rsid w:val="00EF445E"/>
    <w:rsid w:val="00EF6E85"/>
    <w:rsid w:val="00F0078E"/>
    <w:rsid w:val="00F00F5B"/>
    <w:rsid w:val="00F0457F"/>
    <w:rsid w:val="00F07662"/>
    <w:rsid w:val="00F13FD5"/>
    <w:rsid w:val="00F16FBC"/>
    <w:rsid w:val="00F21F71"/>
    <w:rsid w:val="00F22E09"/>
    <w:rsid w:val="00F30549"/>
    <w:rsid w:val="00F312E0"/>
    <w:rsid w:val="00F54947"/>
    <w:rsid w:val="00F55125"/>
    <w:rsid w:val="00F5578D"/>
    <w:rsid w:val="00F57486"/>
    <w:rsid w:val="00F62CCE"/>
    <w:rsid w:val="00F67E18"/>
    <w:rsid w:val="00F75B3B"/>
    <w:rsid w:val="00F7661B"/>
    <w:rsid w:val="00F82EB4"/>
    <w:rsid w:val="00F83157"/>
    <w:rsid w:val="00F92635"/>
    <w:rsid w:val="00F968FB"/>
    <w:rsid w:val="00FA0741"/>
    <w:rsid w:val="00FA1880"/>
    <w:rsid w:val="00FA2197"/>
    <w:rsid w:val="00FA599D"/>
    <w:rsid w:val="00FB2B0F"/>
    <w:rsid w:val="00FB37E8"/>
    <w:rsid w:val="00FB5A26"/>
    <w:rsid w:val="00FB7E76"/>
    <w:rsid w:val="00FC0425"/>
    <w:rsid w:val="00FC4F60"/>
    <w:rsid w:val="00FC75D2"/>
    <w:rsid w:val="00FD5CED"/>
    <w:rsid w:val="00FD5E77"/>
    <w:rsid w:val="00FD7573"/>
    <w:rsid w:val="00FE0AE0"/>
    <w:rsid w:val="00FE1AD7"/>
    <w:rsid w:val="00FF14BB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line="300" w:lineRule="exact"/>
    </w:pPr>
    <w:rPr>
      <w:sz w:val="28"/>
      <w:szCs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c">
    <w:name w:val="Гипертекстовая ссылка"/>
    <w:rPr>
      <w:color w:val="008000"/>
      <w:sz w:val="20"/>
      <w:szCs w:val="20"/>
      <w:u w:val="single"/>
    </w:r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30">
    <w:name w:val="Body Text Indent 3"/>
    <w:basedOn w:val="a"/>
    <w:pPr>
      <w:spacing w:line="380" w:lineRule="exact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EF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F3D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D77ADF"/>
    <w:rPr>
      <w:sz w:val="24"/>
      <w:szCs w:val="24"/>
    </w:rPr>
  </w:style>
  <w:style w:type="paragraph" w:styleId="af0">
    <w:name w:val="List Paragraph"/>
    <w:basedOn w:val="a"/>
    <w:uiPriority w:val="34"/>
    <w:qFormat/>
    <w:rsid w:val="00AF20A6"/>
    <w:pPr>
      <w:ind w:left="720"/>
      <w:contextualSpacing/>
    </w:pPr>
  </w:style>
  <w:style w:type="paragraph" w:customStyle="1" w:styleId="ConsPlusNormal">
    <w:name w:val="ConsPlusNormal"/>
    <w:rsid w:val="00EF2882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line="300" w:lineRule="exact"/>
    </w:pPr>
    <w:rPr>
      <w:sz w:val="28"/>
      <w:szCs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c">
    <w:name w:val="Гипертекстовая ссылка"/>
    <w:rPr>
      <w:color w:val="008000"/>
      <w:sz w:val="20"/>
      <w:szCs w:val="20"/>
      <w:u w:val="single"/>
    </w:r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30">
    <w:name w:val="Body Text Indent 3"/>
    <w:basedOn w:val="a"/>
    <w:pPr>
      <w:spacing w:line="380" w:lineRule="exact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EF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F3D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D77ADF"/>
    <w:rPr>
      <w:sz w:val="24"/>
      <w:szCs w:val="24"/>
    </w:rPr>
  </w:style>
  <w:style w:type="paragraph" w:styleId="af0">
    <w:name w:val="List Paragraph"/>
    <w:basedOn w:val="a"/>
    <w:uiPriority w:val="34"/>
    <w:qFormat/>
    <w:rsid w:val="00AF20A6"/>
    <w:pPr>
      <w:ind w:left="720"/>
      <w:contextualSpacing/>
    </w:pPr>
  </w:style>
  <w:style w:type="paragraph" w:customStyle="1" w:styleId="ConsPlusNormal">
    <w:name w:val="ConsPlusNormal"/>
    <w:rsid w:val="00EF2882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E6B5C-1CAF-4A54-BA62-C4492197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21</Pages>
  <Words>3160</Words>
  <Characters>18016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gorunova</dc:creator>
  <cp:lastModifiedBy>user</cp:lastModifiedBy>
  <cp:revision>6</cp:revision>
  <cp:lastPrinted>2024-02-12T10:39:00Z</cp:lastPrinted>
  <dcterms:created xsi:type="dcterms:W3CDTF">2024-02-09T05:44:00Z</dcterms:created>
  <dcterms:modified xsi:type="dcterms:W3CDTF">2024-02-15T12:32:00Z</dcterms:modified>
</cp:coreProperties>
</file>