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476" w:rsidRDefault="00A94476" w:rsidP="00A94476">
      <w:pPr>
        <w:ind w:firstLine="420"/>
        <w:jc w:val="right"/>
      </w:pPr>
      <w:r>
        <w:rPr>
          <w:color w:val="000000"/>
          <w:sz w:val="28"/>
          <w:szCs w:val="28"/>
        </w:rPr>
        <w:t>Приложение 25</w:t>
      </w:r>
    </w:p>
    <w:p w:rsidR="00A94476" w:rsidRDefault="00A94476" w:rsidP="00A94476">
      <w:pPr>
        <w:ind w:firstLine="420"/>
        <w:jc w:val="right"/>
      </w:pPr>
      <w:r>
        <w:rPr>
          <w:color w:val="000000"/>
          <w:sz w:val="28"/>
          <w:szCs w:val="28"/>
        </w:rPr>
        <w:t>к Закону Ярославской области</w:t>
      </w:r>
    </w:p>
    <w:p w:rsidR="00A94476" w:rsidRPr="00A94476" w:rsidRDefault="00304E64" w:rsidP="00A94476">
      <w:pPr>
        <w:spacing w:before="120"/>
        <w:jc w:val="right"/>
        <w:rPr>
          <w:sz w:val="28"/>
          <w:szCs w:val="28"/>
        </w:rPr>
      </w:pPr>
      <w:r w:rsidRPr="00304E64">
        <w:rPr>
          <w:color w:val="000000"/>
          <w:sz w:val="28"/>
          <w:szCs w:val="28"/>
        </w:rPr>
        <w:t>от 20.12.2023 № 78-з</w:t>
      </w:r>
      <w:bookmarkStart w:id="0" w:name="_GoBack"/>
      <w:bookmarkEnd w:id="0"/>
    </w:p>
    <w:p w:rsidR="00A94476" w:rsidRPr="00A94476" w:rsidRDefault="00A94476" w:rsidP="00A94476">
      <w:pPr>
        <w:jc w:val="right"/>
        <w:rPr>
          <w:sz w:val="28"/>
          <w:szCs w:val="28"/>
        </w:rPr>
      </w:pPr>
    </w:p>
    <w:p w:rsidR="00A94476" w:rsidRPr="00A94476" w:rsidRDefault="00A94476" w:rsidP="00A94476">
      <w:pPr>
        <w:jc w:val="right"/>
        <w:rPr>
          <w:sz w:val="28"/>
          <w:szCs w:val="28"/>
        </w:rPr>
      </w:pPr>
    </w:p>
    <w:p w:rsidR="00A94476" w:rsidRDefault="00A94476" w:rsidP="00A94476">
      <w:pPr>
        <w:jc w:val="center"/>
      </w:pPr>
      <w:r>
        <w:rPr>
          <w:b/>
          <w:bCs/>
          <w:color w:val="000000"/>
          <w:sz w:val="28"/>
          <w:szCs w:val="28"/>
        </w:rPr>
        <w:t>Источники</w:t>
      </w:r>
    </w:p>
    <w:p w:rsidR="00A94476" w:rsidRDefault="00A94476" w:rsidP="00A94476">
      <w:pPr>
        <w:jc w:val="center"/>
      </w:pPr>
      <w:r>
        <w:rPr>
          <w:b/>
          <w:bCs/>
          <w:color w:val="000000"/>
          <w:sz w:val="28"/>
          <w:szCs w:val="28"/>
        </w:rPr>
        <w:t>финансирования дефицита областного бюджета</w:t>
      </w:r>
    </w:p>
    <w:p w:rsidR="00A94476" w:rsidRPr="00A94476" w:rsidRDefault="00A94476" w:rsidP="00A94476">
      <w:pPr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плановый период 2025 и 2026 годов</w:t>
      </w:r>
    </w:p>
    <w:p w:rsidR="00A94476" w:rsidRPr="00A94476" w:rsidRDefault="00A94476" w:rsidP="00A94476">
      <w:pPr>
        <w:jc w:val="center"/>
        <w:rPr>
          <w:sz w:val="28"/>
          <w:szCs w:val="28"/>
        </w:rPr>
      </w:pPr>
    </w:p>
    <w:tbl>
      <w:tblPr>
        <w:tblOverlap w:val="never"/>
        <w:tblW w:w="14571" w:type="dxa"/>
        <w:tblLayout w:type="fixed"/>
        <w:tblLook w:val="01E0" w:firstRow="1" w:lastRow="1" w:firstColumn="1" w:lastColumn="1" w:noHBand="0" w:noVBand="0"/>
      </w:tblPr>
      <w:tblGrid>
        <w:gridCol w:w="3968"/>
        <w:gridCol w:w="6069"/>
        <w:gridCol w:w="2267"/>
        <w:gridCol w:w="2267"/>
      </w:tblGrid>
      <w:tr w:rsidR="00A0233A">
        <w:trPr>
          <w:tblHeader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81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818"/>
            </w:tblGrid>
            <w:tr w:rsidR="00A0233A">
              <w:trPr>
                <w:jc w:val="center"/>
              </w:trPr>
              <w:tc>
                <w:tcPr>
                  <w:tcW w:w="3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233A" w:rsidRDefault="000B50A8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Код</w:t>
                  </w:r>
                </w:p>
              </w:tc>
            </w:tr>
          </w:tbl>
          <w:p w:rsidR="00A0233A" w:rsidRDefault="00A0233A">
            <w:pPr>
              <w:spacing w:line="1" w:lineRule="auto"/>
            </w:pP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591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919"/>
            </w:tblGrid>
            <w:tr w:rsidR="00A0233A">
              <w:trPr>
                <w:jc w:val="center"/>
              </w:trPr>
              <w:tc>
                <w:tcPr>
                  <w:tcW w:w="59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233A" w:rsidRDefault="000B50A8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A0233A" w:rsidRDefault="00A0233A">
            <w:pPr>
              <w:spacing w:line="1" w:lineRule="auto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A0233A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233A" w:rsidRDefault="000B50A8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2025 год </w:t>
                  </w:r>
                </w:p>
                <w:p w:rsidR="00A0233A" w:rsidRDefault="000B50A8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A0233A" w:rsidRDefault="00A0233A">
            <w:pPr>
              <w:spacing w:line="1" w:lineRule="auto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A0233A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233A" w:rsidRDefault="000B50A8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2026 год </w:t>
                  </w:r>
                </w:p>
                <w:p w:rsidR="00A0233A" w:rsidRDefault="000B50A8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A0233A" w:rsidRDefault="00A0233A">
            <w:pPr>
              <w:spacing w:line="1" w:lineRule="auto"/>
            </w:pPr>
          </w:p>
        </w:tc>
      </w:tr>
      <w:tr w:rsidR="00A0233A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233A" w:rsidRDefault="000B50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000 01 01 00 00 00 0000 000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233A" w:rsidRDefault="000B50A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233A" w:rsidRDefault="000B50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-2 718 319 600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233A" w:rsidRDefault="000B50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-2 551 390 000</w:t>
            </w:r>
          </w:p>
        </w:tc>
      </w:tr>
      <w:tr w:rsidR="00A0233A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233A" w:rsidRDefault="000B50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000 01 01 00 00 00 0000 800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233A" w:rsidRDefault="000B50A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233A" w:rsidRDefault="000B50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2 718 319 600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233A" w:rsidRDefault="000B50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2 551 390 000</w:t>
            </w:r>
          </w:p>
        </w:tc>
      </w:tr>
      <w:tr w:rsidR="00A0233A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233A" w:rsidRDefault="000B50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906 01 01 00 00 02 0000 810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233A" w:rsidRDefault="000B50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233A" w:rsidRDefault="000B50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2 718 319 600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233A" w:rsidRDefault="000B50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2 551 390 000</w:t>
            </w:r>
          </w:p>
        </w:tc>
      </w:tr>
      <w:tr w:rsidR="00A0233A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233A" w:rsidRDefault="000B50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000 01 02 00 00 00 0000 000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233A" w:rsidRDefault="000B50A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233A" w:rsidRDefault="000B50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7 957 196 413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233A" w:rsidRDefault="000B50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7 827 536 528</w:t>
            </w:r>
          </w:p>
        </w:tc>
      </w:tr>
      <w:tr w:rsidR="00A0233A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233A" w:rsidRDefault="000B50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000 01 02 00 00 00 0000 700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233A" w:rsidRDefault="000B50A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Привлечение кред</w:t>
            </w:r>
            <w:r w:rsidR="00A94476">
              <w:rPr>
                <w:b/>
                <w:bCs/>
                <w:color w:val="000000"/>
                <w:sz w:val="24"/>
                <w:szCs w:val="24"/>
              </w:rPr>
              <w:t>итов от кредитных организаций в </w:t>
            </w:r>
            <w:r>
              <w:rPr>
                <w:b/>
                <w:bCs/>
                <w:color w:val="000000"/>
                <w:sz w:val="24"/>
                <w:szCs w:val="24"/>
              </w:rPr>
              <w:t>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233A" w:rsidRDefault="000B50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11 957 196 413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233A" w:rsidRDefault="000B50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11 827 536 528</w:t>
            </w:r>
          </w:p>
        </w:tc>
      </w:tr>
      <w:tr w:rsidR="00A0233A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233A" w:rsidRDefault="000B50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906 01 02 00 00 02 0000 710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233A" w:rsidRDefault="000B50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233A" w:rsidRDefault="000B50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11 957 196 413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233A" w:rsidRDefault="000B50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11 827 536 528</w:t>
            </w:r>
          </w:p>
        </w:tc>
      </w:tr>
      <w:tr w:rsidR="00A0233A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233A" w:rsidRDefault="000B50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000 01 02 00 00 00 0000 800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233A" w:rsidRDefault="000B50A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233A" w:rsidRDefault="000B50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4 000 000 000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233A" w:rsidRDefault="000B50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4 000 000 000</w:t>
            </w:r>
          </w:p>
        </w:tc>
      </w:tr>
      <w:tr w:rsidR="00A0233A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233A" w:rsidRDefault="000B50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906 01 02 00 00 02 0000 810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233A" w:rsidRDefault="000B50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233A" w:rsidRDefault="000B50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4 000 000 000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233A" w:rsidRDefault="000B50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4 000 000 000</w:t>
            </w:r>
          </w:p>
        </w:tc>
      </w:tr>
      <w:tr w:rsidR="00A0233A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233A" w:rsidRDefault="000B50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000 01 03 01 00 00 0000 000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233A" w:rsidRDefault="000B50A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233A" w:rsidRDefault="000B50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-6 442 053 634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233A" w:rsidRDefault="000B50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-7 226 435 349</w:t>
            </w:r>
          </w:p>
        </w:tc>
      </w:tr>
      <w:tr w:rsidR="00A0233A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233A" w:rsidRDefault="000B50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000 01 03 01 00 00 0000 700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233A" w:rsidRDefault="000B50A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233A" w:rsidRDefault="000B50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747 112 000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233A" w:rsidRDefault="000B50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0233A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233A" w:rsidRDefault="000B50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906 01 03 01 00 02 0000 710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233A" w:rsidRDefault="000B50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233A" w:rsidRDefault="000B50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747 112 000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233A" w:rsidRDefault="000B50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A0233A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233A" w:rsidRDefault="000B50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000 01 03 01 00 00 0000 800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233A" w:rsidRDefault="000B50A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бю</w:t>
            </w:r>
            <w:r w:rsidR="00A94476">
              <w:rPr>
                <w:b/>
                <w:bCs/>
                <w:color w:val="000000"/>
                <w:sz w:val="24"/>
                <w:szCs w:val="24"/>
              </w:rPr>
              <w:t>джетных кредитов, полученных из </w:t>
            </w:r>
            <w:r>
              <w:rPr>
                <w:b/>
                <w:bCs/>
                <w:color w:val="000000"/>
                <w:sz w:val="24"/>
                <w:szCs w:val="24"/>
              </w:rPr>
              <w:t>других бюджетов бюджетной системы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233A" w:rsidRDefault="000B50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7 189 165 634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233A" w:rsidRDefault="000B50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7 226 435 349</w:t>
            </w:r>
          </w:p>
        </w:tc>
      </w:tr>
      <w:tr w:rsidR="00A0233A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233A" w:rsidRDefault="000B50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906 01 03 01 00 02 0000 810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233A" w:rsidRDefault="000B50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233A" w:rsidRDefault="000B50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7 189 165 634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233A" w:rsidRDefault="000B50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7 226 435 349</w:t>
            </w:r>
          </w:p>
        </w:tc>
      </w:tr>
      <w:tr w:rsidR="00A0233A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233A" w:rsidRDefault="000B50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000 01 06 05 00 00 0000 000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233A" w:rsidRDefault="000B50A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233A" w:rsidRDefault="000B50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1 950 288 821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233A" w:rsidRDefault="000B50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1 950 288 821</w:t>
            </w:r>
          </w:p>
        </w:tc>
      </w:tr>
      <w:tr w:rsidR="00A0233A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233A" w:rsidRDefault="000B50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000 01 06 05 00 00 0000 600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233A" w:rsidRDefault="000B50A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233A" w:rsidRDefault="000B50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1 950 288 821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233A" w:rsidRDefault="000B50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1 950 288 821</w:t>
            </w:r>
          </w:p>
        </w:tc>
      </w:tr>
      <w:tr w:rsidR="00A0233A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233A" w:rsidRDefault="000B50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906 01 06 05 02 02 0000 640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233A" w:rsidRDefault="000B50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233A" w:rsidRDefault="000B50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1 950 288 821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233A" w:rsidRDefault="000B50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1 950 288 821</w:t>
            </w:r>
          </w:p>
        </w:tc>
      </w:tr>
      <w:tr w:rsidR="00A0233A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233A" w:rsidRDefault="000B50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000 01 05 00 00 00 0000 000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233A" w:rsidRDefault="000B50A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233A" w:rsidRDefault="000B50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233A" w:rsidRDefault="000B50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0233A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233A" w:rsidRDefault="000B50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000 01 05 02 01 02 0000 510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233A" w:rsidRDefault="000B50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233A" w:rsidRDefault="000B50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144 061 296 095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233A" w:rsidRDefault="000B50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149 918 784 033</w:t>
            </w:r>
          </w:p>
        </w:tc>
      </w:tr>
      <w:tr w:rsidR="00A0233A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233A" w:rsidRDefault="000B50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000 01 05 02 01 02 0000 610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233A" w:rsidRDefault="000B50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233A" w:rsidRDefault="000B50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144 061 296 095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233A" w:rsidRDefault="000B50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149 918 784 033</w:t>
            </w:r>
          </w:p>
        </w:tc>
      </w:tr>
      <w:tr w:rsidR="00A0233A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233A" w:rsidRDefault="00A023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233A" w:rsidRDefault="000B50A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233A" w:rsidRDefault="000B50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747 112 000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233A" w:rsidRDefault="000B50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995F55" w:rsidRDefault="00995F55"/>
    <w:sectPr w:rsidR="00995F55" w:rsidSect="00A94476">
      <w:headerReference w:type="default" r:id="rId7"/>
      <w:footerReference w:type="default" r:id="rId8"/>
      <w:pgSz w:w="16837" w:h="11905" w:orient="landscape"/>
      <w:pgMar w:top="1701" w:right="1134" w:bottom="851" w:left="1134" w:header="1134" w:footer="39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33C" w:rsidRDefault="00CC433C" w:rsidP="00A0233A">
      <w:r>
        <w:separator/>
      </w:r>
    </w:p>
  </w:endnote>
  <w:endnote w:type="continuationSeparator" w:id="0">
    <w:p w:rsidR="00CC433C" w:rsidRDefault="00CC433C" w:rsidP="00A02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A0233A">
      <w:tc>
        <w:tcPr>
          <w:tcW w:w="14786" w:type="dxa"/>
        </w:tcPr>
        <w:p w:rsidR="00A0233A" w:rsidRDefault="000B50A8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A0233A" w:rsidRDefault="00A0233A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33C" w:rsidRDefault="00CC433C" w:rsidP="00A0233A">
      <w:r>
        <w:separator/>
      </w:r>
    </w:p>
  </w:footnote>
  <w:footnote w:type="continuationSeparator" w:id="0">
    <w:p w:rsidR="00CC433C" w:rsidRDefault="00CC433C" w:rsidP="00A023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A0233A">
      <w:tc>
        <w:tcPr>
          <w:tcW w:w="14786" w:type="dxa"/>
        </w:tcPr>
        <w:p w:rsidR="00A0233A" w:rsidRDefault="00A0233A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0B50A8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304E64">
            <w:rPr>
              <w:noProof/>
              <w:color w:val="000000"/>
              <w:sz w:val="28"/>
              <w:szCs w:val="28"/>
            </w:rPr>
            <w:t>3</w:t>
          </w:r>
          <w:r>
            <w:fldChar w:fldCharType="end"/>
          </w:r>
        </w:p>
        <w:p w:rsidR="00A0233A" w:rsidRDefault="00A0233A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33A"/>
    <w:rsid w:val="000B50A8"/>
    <w:rsid w:val="00304E64"/>
    <w:rsid w:val="00797BDF"/>
    <w:rsid w:val="00995F55"/>
    <w:rsid w:val="00A0227E"/>
    <w:rsid w:val="00A0233A"/>
    <w:rsid w:val="00A94476"/>
    <w:rsid w:val="00C84604"/>
    <w:rsid w:val="00CC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A0233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9447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4476"/>
  </w:style>
  <w:style w:type="paragraph" w:styleId="a6">
    <w:name w:val="footer"/>
    <w:basedOn w:val="a"/>
    <w:link w:val="a7"/>
    <w:uiPriority w:val="99"/>
    <w:unhideWhenUsed/>
    <w:rsid w:val="00A944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44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A0233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9447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4476"/>
  </w:style>
  <w:style w:type="paragraph" w:styleId="a6">
    <w:name w:val="footer"/>
    <w:basedOn w:val="a"/>
    <w:link w:val="a7"/>
    <w:uiPriority w:val="99"/>
    <w:unhideWhenUsed/>
    <w:rsid w:val="00A944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4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Овсянникова Евгения Владимировна</dc:creator>
  <cp:lastModifiedBy>user</cp:lastModifiedBy>
  <cp:revision>3</cp:revision>
  <cp:lastPrinted>2023-12-15T13:42:00Z</cp:lastPrinted>
  <dcterms:created xsi:type="dcterms:W3CDTF">2023-12-15T13:42:00Z</dcterms:created>
  <dcterms:modified xsi:type="dcterms:W3CDTF">2023-12-21T08:47:00Z</dcterms:modified>
</cp:coreProperties>
</file>