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23" w:rsidRPr="00A8417F" w:rsidRDefault="00110723" w:rsidP="0011072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A8417F">
        <w:rPr>
          <w:color w:val="000000"/>
          <w:sz w:val="28"/>
          <w:szCs w:val="28"/>
        </w:rPr>
        <w:t>Приложение</w:t>
      </w:r>
      <w:r w:rsidR="008770D5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</w:t>
      </w:r>
    </w:p>
    <w:p w:rsidR="00110723" w:rsidRPr="00A8417F" w:rsidRDefault="00110723" w:rsidP="0011072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110723" w:rsidRPr="00A8417F" w:rsidRDefault="00971642" w:rsidP="0011072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971642">
        <w:rPr>
          <w:color w:val="000000"/>
          <w:sz w:val="28"/>
          <w:szCs w:val="28"/>
        </w:rPr>
        <w:t>от 02.11.2023 № 63-з</w:t>
      </w:r>
      <w:bookmarkStart w:id="1" w:name="_GoBack"/>
      <w:bookmarkEnd w:id="1"/>
    </w:p>
    <w:p w:rsidR="00110723" w:rsidRPr="00FD4564" w:rsidRDefault="00110723" w:rsidP="00110723">
      <w:pPr>
        <w:ind w:left="4395"/>
        <w:jc w:val="right"/>
        <w:rPr>
          <w:sz w:val="28"/>
          <w:szCs w:val="28"/>
        </w:rPr>
      </w:pPr>
    </w:p>
    <w:p w:rsidR="00110723" w:rsidRPr="00FC2B7C" w:rsidRDefault="00110723" w:rsidP="0011072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110723" w:rsidRPr="00FC2B7C" w:rsidRDefault="00110723" w:rsidP="00110723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110723" w:rsidRPr="00FC2B7C" w:rsidRDefault="00110723" w:rsidP="00110723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110723" w:rsidRDefault="00110723" w:rsidP="00110723">
      <w:pPr>
        <w:ind w:left="4395"/>
        <w:jc w:val="right"/>
        <w:rPr>
          <w:sz w:val="28"/>
          <w:szCs w:val="28"/>
        </w:rPr>
      </w:pPr>
    </w:p>
    <w:p w:rsidR="00110723" w:rsidRPr="00B656F5" w:rsidRDefault="00110723" w:rsidP="00110723">
      <w:pPr>
        <w:ind w:left="4395"/>
        <w:jc w:val="right"/>
        <w:rPr>
          <w:sz w:val="28"/>
          <w:szCs w:val="28"/>
        </w:rPr>
      </w:pPr>
    </w:p>
    <w:p w:rsidR="00110723" w:rsidRDefault="00110723" w:rsidP="00110723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>
        <w:rPr>
          <w:b/>
          <w:bCs/>
          <w:color w:val="000000"/>
          <w:sz w:val="28"/>
          <w:szCs w:val="28"/>
        </w:rPr>
        <w:t>3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110723" w:rsidRPr="00F2208A" w:rsidRDefault="00110723" w:rsidP="00110723">
      <w:pPr>
        <w:jc w:val="center"/>
        <w:rPr>
          <w:b/>
          <w:bCs/>
          <w:color w:val="000000"/>
          <w:sz w:val="28"/>
          <w:szCs w:val="28"/>
        </w:rPr>
      </w:pPr>
    </w:p>
    <w:p w:rsidR="00BC0EBE" w:rsidRDefault="00BC0EBE">
      <w:pPr>
        <w:rPr>
          <w:vanish/>
        </w:rPr>
      </w:pPr>
    </w:p>
    <w:tbl>
      <w:tblPr>
        <w:tblOverlap w:val="never"/>
        <w:tblW w:w="10632" w:type="dxa"/>
        <w:tblInd w:w="-717" w:type="dxa"/>
        <w:tblLayout w:type="fixed"/>
        <w:tblLook w:val="01E0" w:firstRow="1" w:lastRow="1" w:firstColumn="1" w:lastColumn="1" w:noHBand="0" w:noVBand="0"/>
      </w:tblPr>
      <w:tblGrid>
        <w:gridCol w:w="4537"/>
        <w:gridCol w:w="1134"/>
        <w:gridCol w:w="1842"/>
        <w:gridCol w:w="851"/>
        <w:gridCol w:w="1984"/>
        <w:gridCol w:w="284"/>
      </w:tblGrid>
      <w:tr w:rsidR="00BC0EBE" w:rsidTr="001A7397">
        <w:trPr>
          <w:gridAfter w:val="1"/>
          <w:wAfter w:w="284" w:type="dxa"/>
          <w:tblHeader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3"/>
            </w:tblGrid>
            <w:tr w:rsidR="00BC0EBE">
              <w:trPr>
                <w:jc w:val="center"/>
              </w:trPr>
              <w:tc>
                <w:tcPr>
                  <w:tcW w:w="80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EBE" w:rsidRDefault="00D06C75" w:rsidP="00110723">
                  <w:pPr>
                    <w:ind w:left="75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C0EBE" w:rsidRDefault="00BC0EBE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BC0EBE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EBE" w:rsidRDefault="00D06C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BC0EBE" w:rsidRDefault="00BC0EBE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C0EB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0723" w:rsidRDefault="00D06C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BC0EBE" w:rsidRDefault="00D06C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статьи</w:t>
                  </w:r>
                </w:p>
              </w:tc>
            </w:tr>
          </w:tbl>
          <w:p w:rsidR="00BC0EBE" w:rsidRDefault="00BC0EBE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C0EB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0723" w:rsidRDefault="00D06C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110723" w:rsidRDefault="00D06C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110723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BC0EBE" w:rsidRDefault="00D06C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BC0EBE" w:rsidRDefault="00BC0EB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C0EB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EBE" w:rsidRDefault="00D06C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BC0EBE" w:rsidRDefault="00D06C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C0EBE" w:rsidRDefault="00BC0EBE">
            <w:pPr>
              <w:spacing w:line="1" w:lineRule="auto"/>
            </w:pP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16 404 604 048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16 196 144 237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14 505 381 023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7 837 264 043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5 121 430 571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129 896 141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4 964 580 724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146 319 953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170 227 695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</w:t>
            </w:r>
            <w:r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174 565 869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49 686 401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49 686 401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67 953 062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66 873 062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1 086 300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Переоснащение сети региональных медицинских организаций, оказывающих </w:t>
            </w:r>
            <w:r>
              <w:rPr>
                <w:color w:val="000000"/>
                <w:sz w:val="24"/>
                <w:szCs w:val="24"/>
              </w:rPr>
              <w:lastRenderedPageBreak/>
              <w:t>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работоспособности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01.П.N9.М3650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Переоснащение (дооснащение) медицинских организаций, оказывающих медицинскую помощь по медицинской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28 513 459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"Социальная поддержка населения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10 089 452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9 668 452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4 668 452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197 018 159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123 827 450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123 827 450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70 745 389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68 617 454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1 958 380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3 252 924 968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3 222 992 108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2 596 437 834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295 089 361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</w:t>
            </w:r>
            <w:r>
              <w:rPr>
                <w:color w:val="000000"/>
                <w:sz w:val="24"/>
                <w:szCs w:val="24"/>
              </w:rPr>
              <w:lastRenderedPageBreak/>
              <w:t>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доступу граждан 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549 927 119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165 874 507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733 490 859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творческой деятельности и техническое оснащение детских и </w:t>
            </w:r>
            <w:r>
              <w:rPr>
                <w:color w:val="000000"/>
                <w:sz w:val="24"/>
                <w:szCs w:val="24"/>
              </w:rPr>
              <w:lastRenderedPageBreak/>
              <w:t>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626 554 274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621 285 940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управления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26 110 556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25 953 556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25 710 056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25 829 931 029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25 689 992 135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25 072 114 528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4 494 706 788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4 201 368 513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3 392 048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4 134 425 630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402 089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19 391 237 222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698 840 494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в сфере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487 330 024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435 299 024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31 176 303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617 877 607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195 408 186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</w:t>
            </w:r>
            <w:r>
              <w:rPr>
                <w:color w:val="000000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878 323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878 323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Доведение до потребителя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120 531 621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55 217 352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55 217 352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53 745 724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52 950 633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744 545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574 545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1 397 836 542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1 291 256 097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712 453 652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607 097 382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31 251 710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575 779 445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230 176 453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34A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</w:t>
            </w:r>
          </w:p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29 590 764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49 921 762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49 391 762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48 938 536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1 108 467 598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986 396 319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963 496 722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сельского хозяйства,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184 391 328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27 834 917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45 684 394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продовольственного резерва Ярославской области для ликвидации </w:t>
            </w:r>
            <w:r>
              <w:rPr>
                <w:color w:val="000000"/>
                <w:sz w:val="24"/>
                <w:szCs w:val="24"/>
              </w:rPr>
              <w:lastRenderedPageBreak/>
              <w:t>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16 129 168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16 129 168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57 516 926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56 729 049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55 812 019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913 692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464 877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296 662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9 381 531 816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управления региональными и муниципальными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9 095 814 634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125 812 607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49 355 850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76 456 757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76 456 757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70 527 813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1 156 766 000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1 155 769 000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283 846 896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130 040 938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127 433 838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5 644 091 691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3 294 160 384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467 308 990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коммунальных сетей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368 487 810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капитальному ремонту коммунальных сетей за счет средств специального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14.2.07.97002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2 502 044 049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2 252 766 325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31 486 125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31 486 125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19 426 498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12 030 844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общего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202 385 875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61 417 927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50 990 767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50 404 502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10 326 160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9 896 460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14 934 138 893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14 827 719 376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13 952 692 942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8 846 101 086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единовременное </w:t>
            </w:r>
            <w:r>
              <w:rPr>
                <w:color w:val="000000"/>
                <w:sz w:val="24"/>
                <w:szCs w:val="24"/>
              </w:rPr>
              <w:lastRenderedPageBreak/>
              <w:t>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915 378 000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8 867 135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637 491 265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269 019 600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79 695 506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956 670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78 738 836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2 810 441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2 776 200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146 956 417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4 549 449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4 494 520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55 516 617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54 554 846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35 878 327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35 258 734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796 024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759 537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144 424 344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1 889 468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142 534 876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81 750 585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80 534 786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154 261 510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154 216 165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15 156 634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14 935 598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1 359 920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9 091 872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8 984 632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1 257 989 458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618 122 400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639 867 058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4 530 638 587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1 657 271 314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1 507 004 131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546 631 461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381 949 624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106 284 621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54 643 761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60 143 574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548 490 894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27 216 375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27 216 375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27 096 375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875 011 434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840 188 234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600 578 301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34 823 200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2 848 100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90 171 417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963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75 552 559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74 657 776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2 441 296 476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303 134 655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225 619 097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223 353 097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94 949 360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93 980 349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71 254 304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5 437 790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65 816 514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67 877 843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60 062 843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59 203 906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35 681 285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35 681 285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24 440 101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23 146 101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290 630 537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290 630 537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61 283 530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59 648 711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1 634 819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287 107 793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287 107 793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157 574 709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146 736 641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10 822 068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2 710 598 886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271 278 046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271 278 046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102 266 583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102 266 583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26 287 850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168 739 463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23 420 982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23 420 982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19 618 039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19 618 039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19 618 039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30 098 371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28 893 946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13 353 000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2 385 801 487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438 534 613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426 063 047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623 582 785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337 989 792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62 793 397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36 693 397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 w:rsidP="00272B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</w:t>
            </w:r>
            <w:r w:rsidR="00272B3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1 211 869 091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855 542 537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824 469 305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514 445 678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507 070 525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29 238 583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251 814 441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161 794 852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151 130 147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10 664 705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5 308 859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4 808 859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799F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24 794 650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24 680 650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24 428 650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11 529 198 741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1 760 402 370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1 175 746 992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1 154 949 295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1 154 949 295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Pr="00272B31" w:rsidRDefault="00D06C75">
            <w:pPr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272B31">
              <w:rPr>
                <w:i/>
                <w:iCs/>
                <w:color w:val="000000"/>
                <w:spacing w:val="-6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2 922 585 245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616 810 221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126 487 347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11 311 985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11 311 985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5EF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</w:t>
            </w:r>
            <w:r w:rsidR="00C105EF">
              <w:rPr>
                <w:color w:val="000000"/>
                <w:sz w:val="24"/>
                <w:szCs w:val="24"/>
              </w:rPr>
              <w:t>т 12 января 1995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</w:t>
            </w:r>
            <w:r w:rsidR="00C105EF">
              <w:rPr>
                <w:color w:val="000000"/>
                <w:sz w:val="24"/>
                <w:szCs w:val="24"/>
              </w:rPr>
              <w:t>льным законом от 24 ноября 1995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9 043 217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24 202 223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92A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168 299 539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163 244 011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163 244 011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10 107 419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5 711 602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единой концепции территориального брендинга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135 096 930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135 096 930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135 096 930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2 263 407 646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2 263 407 646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1 925 785 434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плавучих объектов для причаливания и швартования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15 193 083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9 883 083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469 676 264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469 676 264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296 623 755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340 577 201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</w:t>
            </w:r>
            <w:r w:rsidR="00783BE3">
              <w:rPr>
                <w:color w:val="000000"/>
                <w:sz w:val="24"/>
                <w:szCs w:val="24"/>
              </w:rPr>
              <w:t>илищных сертификатов жителям г. </w:t>
            </w:r>
            <w:r>
              <w:rPr>
                <w:color w:val="000000"/>
                <w:sz w:val="24"/>
                <w:szCs w:val="24"/>
              </w:rPr>
              <w:t>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285 960 782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285 960 782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54 190 869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53 144 432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12 231 615 079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12 207 452 011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7 894 536 262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650 857 576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6 803 216 830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224 656 966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188 206 858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35 854 333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4 290 089 036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17.2.01.97001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796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3 123 409 036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23 923 868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23 271 868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22 639 149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73 449 380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12 920 789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12 920 789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1 353 894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1 584 784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1 584 784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57 463 900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56 598 192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55 053 709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1 541 483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863 708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740 474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78 747 773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663 873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663 873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28 757 066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37 271 474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36 781 030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36 448 030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490 444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360 444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680 971 981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613 530 823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612 480 823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225 435 610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207 330 676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141 323 831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1 956 688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375 394 200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375 394 200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3 037 967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348 811 372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27 283 116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27 059 116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26 723 043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23 833 445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23 692 774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23 602 774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23 523 274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542 356 102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374 875 050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165 991 912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90 527 390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42 893 138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16 403 538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16 403 538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113 238 500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53 144 367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52 006 667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51 660 061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509 059 266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585 908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109 447 432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78 848 932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66 727 932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66 227 932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66 227 932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</w:t>
            </w:r>
            <w:r w:rsidR="006055A4">
              <w:rPr>
                <w:color w:val="000000"/>
                <w:sz w:val="24"/>
                <w:szCs w:val="24"/>
              </w:rPr>
              <w:t>ехнический университет им. П.А. </w:t>
            </w:r>
            <w:r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223 302 926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28 850 144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28 650 915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1 030 353 118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44 553 668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42 453 668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16 948 524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25 505 144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924 461 630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104 133 320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межфункционального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пожарных автомобилей и создание радиоканальных систем передачи извещений о пожарах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автономных пожарных извещателей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818 188 310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13 496 144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60 346 720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36 684 366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35 972 353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63 982 935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4 076 597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3 756 597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3 756 597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59 906 338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57 909 415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51 418 778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6 456 617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1 872 423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638 213 677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614 549 546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73 297 879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29 173 000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42 724 879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541 251 667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474 166 146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23 503 631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23 143 631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22 946 131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152 829 467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133 095 209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126 160 171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18 210 435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17 455 966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17 377 266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16 876 988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16 531 101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16 531 101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16 506 101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14 378 852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2 126 549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46 031 783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22 892 832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22 332 832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22 919 219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15 223 719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14 657 719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19 407 200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19 407 200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19 367 200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17 416 604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1 950 596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12 666 306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12 666 306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12 666 306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12 056 318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66 487 070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64 399 645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43 110 345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42 725 345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21 286 300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21 286 300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26 189 446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25 709 446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24 963 446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24 790 045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194 721 666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183 428 935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182 829 335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127 940 333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54 875 002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20 010 260 257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18 614 138 944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7 163 026 976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2 770 113 765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80 387 124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401 379 505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153 991 080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25 462 012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247 150 695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124 811 559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219 284 983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2 491 861 599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310 392 733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24 889 012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1 501 717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AD2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11 140 719 235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9 872 526 635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4 071 594 445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2 283 139 684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737 035 700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24 218 709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23 740 709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23 375 609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728 520 260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252 960 608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250 265 986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228 265 986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28 640 152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28 550 152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28 379 857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54 702 939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54 267 939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53 888 239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53 270 616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615 623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724 844 215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336 936 502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территориального охотустройства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207 215 658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4 607 127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266 938 105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243 644 805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94 770 662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39 211 238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3 612 836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120 465 428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83 674 652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81 867 593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1 773 059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1 420 776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266 229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218 547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1A7397" w:rsidTr="001A7397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397" w:rsidRDefault="001A739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397" w:rsidRDefault="001A73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397" w:rsidRDefault="001A73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397" w:rsidRDefault="001A73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397" w:rsidRDefault="001A73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134 385 683 860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A7397" w:rsidRDefault="001A73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739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2F7771" w:rsidRDefault="002F7771"/>
    <w:sectPr w:rsidR="002F7771" w:rsidSect="001A7397">
      <w:headerReference w:type="default" r:id="rId7"/>
      <w:footerReference w:type="default" r:id="rId8"/>
      <w:pgSz w:w="11905" w:h="16837" w:code="9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89" w:rsidRDefault="00977E89" w:rsidP="00BC0EBE">
      <w:r>
        <w:separator/>
      </w:r>
    </w:p>
  </w:endnote>
  <w:endnote w:type="continuationSeparator" w:id="0">
    <w:p w:rsidR="00977E89" w:rsidRDefault="00977E89" w:rsidP="00BC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110723">
      <w:tc>
        <w:tcPr>
          <w:tcW w:w="15353" w:type="dxa"/>
        </w:tcPr>
        <w:p w:rsidR="00110723" w:rsidRDefault="0011072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10723" w:rsidRDefault="0011072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89" w:rsidRDefault="00977E89" w:rsidP="00BC0EBE">
      <w:r>
        <w:separator/>
      </w:r>
    </w:p>
  </w:footnote>
  <w:footnote w:type="continuationSeparator" w:id="0">
    <w:p w:rsidR="00977E89" w:rsidRDefault="00977E89" w:rsidP="00BC0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jc w:val="center"/>
      <w:tblLayout w:type="fixed"/>
      <w:tblLook w:val="01E0" w:firstRow="1" w:lastRow="1" w:firstColumn="1" w:lastColumn="1" w:noHBand="0" w:noVBand="0"/>
    </w:tblPr>
    <w:tblGrid>
      <w:gridCol w:w="15353"/>
    </w:tblGrid>
    <w:tr w:rsidR="00110723" w:rsidTr="005F202B">
      <w:trPr>
        <w:jc w:val="center"/>
      </w:trPr>
      <w:tc>
        <w:tcPr>
          <w:tcW w:w="15353" w:type="dxa"/>
        </w:tcPr>
        <w:p w:rsidR="00110723" w:rsidRPr="00272B31" w:rsidRDefault="00110723" w:rsidP="005F202B">
          <w:pPr>
            <w:jc w:val="center"/>
            <w:rPr>
              <w:color w:val="000000"/>
              <w:sz w:val="28"/>
              <w:szCs w:val="28"/>
            </w:rPr>
          </w:pPr>
          <w:r w:rsidRPr="00272B31">
            <w:rPr>
              <w:sz w:val="28"/>
              <w:szCs w:val="28"/>
            </w:rPr>
            <w:fldChar w:fldCharType="begin"/>
          </w:r>
          <w:r w:rsidRPr="00272B31">
            <w:rPr>
              <w:color w:val="000000"/>
              <w:sz w:val="28"/>
              <w:szCs w:val="28"/>
            </w:rPr>
            <w:instrText>PAGE</w:instrText>
          </w:r>
          <w:r w:rsidRPr="00272B31">
            <w:rPr>
              <w:sz w:val="28"/>
              <w:szCs w:val="28"/>
            </w:rPr>
            <w:fldChar w:fldCharType="separate"/>
          </w:r>
          <w:r w:rsidR="00971642">
            <w:rPr>
              <w:noProof/>
              <w:color w:val="000000"/>
              <w:sz w:val="28"/>
              <w:szCs w:val="28"/>
            </w:rPr>
            <w:t>79</w:t>
          </w:r>
          <w:r w:rsidRPr="00272B31">
            <w:rPr>
              <w:sz w:val="28"/>
              <w:szCs w:val="28"/>
            </w:rPr>
            <w:fldChar w:fldCharType="end"/>
          </w:r>
        </w:p>
        <w:p w:rsidR="00110723" w:rsidRDefault="0011072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BE"/>
    <w:rsid w:val="000D492A"/>
    <w:rsid w:val="00110723"/>
    <w:rsid w:val="00185963"/>
    <w:rsid w:val="001A7397"/>
    <w:rsid w:val="00272B31"/>
    <w:rsid w:val="002A799F"/>
    <w:rsid w:val="002B0438"/>
    <w:rsid w:val="002B7D76"/>
    <w:rsid w:val="002F7771"/>
    <w:rsid w:val="00490AD2"/>
    <w:rsid w:val="00527796"/>
    <w:rsid w:val="005F202B"/>
    <w:rsid w:val="006055A4"/>
    <w:rsid w:val="0071034A"/>
    <w:rsid w:val="00783BE3"/>
    <w:rsid w:val="008770D5"/>
    <w:rsid w:val="00971642"/>
    <w:rsid w:val="00977E89"/>
    <w:rsid w:val="00BC0EBE"/>
    <w:rsid w:val="00C105EF"/>
    <w:rsid w:val="00D0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C0EB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2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02B"/>
  </w:style>
  <w:style w:type="paragraph" w:styleId="a6">
    <w:name w:val="footer"/>
    <w:basedOn w:val="a"/>
    <w:link w:val="a7"/>
    <w:uiPriority w:val="99"/>
    <w:unhideWhenUsed/>
    <w:rsid w:val="005F2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202B"/>
  </w:style>
  <w:style w:type="paragraph" w:styleId="a8">
    <w:name w:val="Balloon Text"/>
    <w:basedOn w:val="a"/>
    <w:link w:val="a9"/>
    <w:uiPriority w:val="99"/>
    <w:semiHidden/>
    <w:unhideWhenUsed/>
    <w:rsid w:val="000D49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9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C0EB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2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02B"/>
  </w:style>
  <w:style w:type="paragraph" w:styleId="a6">
    <w:name w:val="footer"/>
    <w:basedOn w:val="a"/>
    <w:link w:val="a7"/>
    <w:uiPriority w:val="99"/>
    <w:unhideWhenUsed/>
    <w:rsid w:val="005F2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202B"/>
  </w:style>
  <w:style w:type="paragraph" w:styleId="a8">
    <w:name w:val="Balloon Text"/>
    <w:basedOn w:val="a"/>
    <w:link w:val="a9"/>
    <w:uiPriority w:val="99"/>
    <w:semiHidden/>
    <w:unhideWhenUsed/>
    <w:rsid w:val="000D49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44245</Words>
  <Characters>252200</Characters>
  <Application>Microsoft Office Word</Application>
  <DocSecurity>0</DocSecurity>
  <Lines>2101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2023-10-19T07:03:00Z</cp:lastPrinted>
  <dcterms:created xsi:type="dcterms:W3CDTF">2023-10-31T07:02:00Z</dcterms:created>
  <dcterms:modified xsi:type="dcterms:W3CDTF">2023-11-03T10:11:00Z</dcterms:modified>
</cp:coreProperties>
</file>