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F6" w:rsidRDefault="00381BF6" w:rsidP="00381BF6">
      <w:pPr>
        <w:ind w:firstLine="420"/>
        <w:jc w:val="right"/>
      </w:pPr>
      <w:r>
        <w:rPr>
          <w:color w:val="000000"/>
          <w:sz w:val="28"/>
          <w:szCs w:val="28"/>
        </w:rPr>
        <w:t>Приложение 8</w:t>
      </w:r>
    </w:p>
    <w:p w:rsidR="00381BF6" w:rsidRDefault="00381BF6" w:rsidP="00381BF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D45C7D" w:rsidRDefault="00D45C7D" w:rsidP="00D45C7D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381BF6" w:rsidRDefault="00381BF6" w:rsidP="00381BF6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381BF6" w:rsidRDefault="00381BF6" w:rsidP="00381BF6"/>
    <w:p w:rsidR="00381BF6" w:rsidRDefault="00381BF6" w:rsidP="00381BF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2023 год</w:t>
      </w:r>
    </w:p>
    <w:p w:rsidR="00381BF6" w:rsidRPr="0029428D" w:rsidRDefault="00381BF6">
      <w:pPr>
        <w:rPr>
          <w:sz w:val="28"/>
        </w:rPr>
      </w:pPr>
    </w:p>
    <w:p w:rsidR="00FC31B8" w:rsidRDefault="00FC31B8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191"/>
        <w:gridCol w:w="1276"/>
        <w:gridCol w:w="1843"/>
        <w:gridCol w:w="992"/>
        <w:gridCol w:w="1904"/>
      </w:tblGrid>
      <w:tr w:rsidR="00FC31B8" w:rsidTr="00213FE3">
        <w:trPr>
          <w:tblHeader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FC31B8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1B8" w:rsidRDefault="00EE2A7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C31B8" w:rsidRDefault="00FC31B8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3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74"/>
            </w:tblGrid>
            <w:tr w:rsidR="00FC31B8" w:rsidTr="00213FE3">
              <w:trPr>
                <w:jc w:val="center"/>
              </w:trPr>
              <w:tc>
                <w:tcPr>
                  <w:tcW w:w="13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1B8" w:rsidRDefault="00EE2A73" w:rsidP="00213FE3">
                  <w:pPr>
                    <w:ind w:left="191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FC31B8" w:rsidRDefault="00FC31B8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C31B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CA7" w:rsidRDefault="00EE2A73" w:rsidP="00246CA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FC31B8" w:rsidRDefault="00EE2A73" w:rsidP="00246C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FC31B8" w:rsidRDefault="00FC31B8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C31B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5B8" w:rsidRDefault="00EE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ED45B8" w:rsidRDefault="00EE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ED45B8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FC31B8" w:rsidRDefault="00EE2A73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FC31B8" w:rsidRDefault="00FC31B8">
            <w:pPr>
              <w:spacing w:line="1" w:lineRule="auto"/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C31B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1B8" w:rsidRDefault="00EE2A7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FC31B8" w:rsidRDefault="00EE2A7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C31B8" w:rsidRDefault="00FC31B8">
            <w:pPr>
              <w:spacing w:line="1" w:lineRule="auto"/>
            </w:pP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14 535 392 045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14 426 620 782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12 820 426 938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6 170 336 551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29428D">
            <w:pPr>
              <w:rPr>
                <w:color w:val="000000"/>
                <w:sz w:val="24"/>
                <w:szCs w:val="24"/>
              </w:rPr>
            </w:pPr>
            <w:r w:rsidRPr="0029428D">
              <w:rPr>
                <w:color w:val="000000"/>
                <w:sz w:val="24"/>
                <w:szCs w:val="24"/>
              </w:rPr>
              <w:t xml:space="preserve">Социальное обеспечение и иные выплаты населению </w:t>
            </w:r>
            <w:r w:rsidR="00EE2A7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29428D" w:rsidP="002942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E2A7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B13CE9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3 771 350 452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3 621 315 791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01.3.01.R3850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155 901 266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</w:t>
            </w:r>
            <w:r>
              <w:rPr>
                <w:color w:val="000000"/>
                <w:sz w:val="24"/>
                <w:szCs w:val="24"/>
              </w:rPr>
              <w:lastRenderedPageBreak/>
              <w:t>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160 710 055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160 710 055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160 710 055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47 984 401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47 984 401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54 283 400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54 283 400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</w:t>
            </w:r>
            <w:r>
              <w:rPr>
                <w:color w:val="000000"/>
                <w:sz w:val="24"/>
                <w:szCs w:val="24"/>
              </w:rPr>
              <w:lastRenderedPageBreak/>
              <w:t>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работоспособности регионального сегмента единой государственной информационной системы здравоохранения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1 066 808 600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1 066 808 600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1 066 808 600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118 189 750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102 492 463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32 270 400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32 270 400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68 462 462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1 512 699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2 878 055 149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2 849 343 395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2 391 514 034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281 100 866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222 766 879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222 766 879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</w:t>
            </w:r>
            <w:r>
              <w:rPr>
                <w:color w:val="000000"/>
                <w:sz w:val="24"/>
                <w:szCs w:val="24"/>
              </w:rPr>
              <w:lastRenderedPageBreak/>
              <w:t>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11.1.01.R3530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организацию и проведение культурных мероприятий,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520 984 478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520 984 478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520 984 478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634 697 986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623 820 039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623 820 039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115 884 209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115 718 709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115 718 709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конкурентной среды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457 829 361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452 111 027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детских музыкальных, художественных, хореографических школ, школ </w:t>
            </w:r>
            <w:r>
              <w:rPr>
                <w:color w:val="000000"/>
                <w:sz w:val="24"/>
                <w:szCs w:val="24"/>
              </w:rPr>
              <w:lastRenderedPageBreak/>
              <w:t>искусств необходимыми инструментами, оборудованием 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24 342 602 772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24 244 798 207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23 740 335 080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4 246 647 224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3 954 020 129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3 888 728 466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18 629 079 776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</w:t>
            </w:r>
            <w:r>
              <w:rPr>
                <w:color w:val="000000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504 463 127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02.7.02.R7504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200 259 483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151 199 271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образовательных организаций материально-технической </w:t>
            </w:r>
            <w:r>
              <w:rPr>
                <w:color w:val="000000"/>
                <w:sz w:val="24"/>
                <w:szCs w:val="24"/>
              </w:rPr>
              <w:lastRenderedPageBreak/>
              <w:t>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02.7.E4.52131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02.7.E4.72190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02.7.E6.67363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</w:t>
            </w:r>
            <w:r>
              <w:rPr>
                <w:color w:val="000000"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патриотическому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78 301 615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</w:t>
            </w:r>
            <w:r>
              <w:rPr>
                <w:color w:val="000000"/>
                <w:sz w:val="24"/>
                <w:szCs w:val="24"/>
              </w:rPr>
              <w:lastRenderedPageBreak/>
              <w:t>размещения и питания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14 700 960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14 700 960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2 199 662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52 607 655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836 693 967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787 551 424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598 807 753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</w:t>
            </w:r>
            <w:r>
              <w:rPr>
                <w:color w:val="000000"/>
                <w:sz w:val="24"/>
                <w:szCs w:val="24"/>
              </w:rPr>
              <w:lastRenderedPageBreak/>
              <w:t>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498 247 923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224 632 727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224 632 727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автономного учреждения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247 170 625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247 170 625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22 286 100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22 286 100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22 286 100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Ситуационного центра Губернатора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177 854 671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и развитие цифровой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грамотности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высококвалифицированных кадров в области информационных технологий для целей обеспечения долгосрочных потребностей отраслей экономики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12 593 560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49 142 543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48 972 543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1 055 389 127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937 122 685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915 173 262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450 472 584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178 881 034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</w:t>
            </w:r>
            <w:r>
              <w:rPr>
                <w:color w:val="000000"/>
                <w:sz w:val="24"/>
                <w:szCs w:val="24"/>
              </w:rPr>
              <w:lastRenderedPageBreak/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16 182 466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33 176 164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подготовку проектов межевания земельных участков и на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проведение кадастровых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условий </w:t>
            </w:r>
            <w:r>
              <w:rPr>
                <w:color w:val="000000"/>
                <w:sz w:val="24"/>
                <w:szCs w:val="24"/>
              </w:rPr>
              <w:lastRenderedPageBreak/>
              <w:t>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54 548 339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54 075 339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53 161 647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7 760 101 109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6 821 512 586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113 744 042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обеспеченности муниципальных образований Ярославской области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5 365 631 036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5 365 631 036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1 340 433 708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государственного долга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936 718 237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4 844 580 850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беспрепятственного доступа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1 972 302 247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1 972 302 247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668 626 667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211 875 000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211 875 000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2 761 084 681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99 618 125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99 618 125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99 618 125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99 618 125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2 486 151 714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2 282 594 730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2 282 594 730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2 261 863 380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28 949 241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28 949 241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10 659 483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135 314 842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134 814 842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134 814 842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134 814 842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разработке топливно-энергетического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баланса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47 848 922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14 506 176 431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14 403 661 153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13 560 760 080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8 729 541 317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минимальную пенсию по старости, и </w:t>
            </w:r>
            <w:r>
              <w:rPr>
                <w:color w:val="000000"/>
                <w:sz w:val="24"/>
                <w:szCs w:val="24"/>
              </w:rPr>
              <w:lastRenderedPageBreak/>
              <w:t>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180 219 298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180 219 298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27 791 717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27 791 717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139 064 991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116 422 393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273 273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4 304 718 926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1 567 575 204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1 423 083 270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510 405 021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95 378 425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2 166 002 227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2 166 002 227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500 915 837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88 503 178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73 107 178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256 708 493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и достигли возраста 23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97 624 346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26 099 650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23 833 650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71 524 696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71 524 696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50 254 900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50 254 900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58 520 147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57 160 147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32 462 141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32 462 141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21 711 881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20 417 881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158 316 041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158 316 041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265 721 641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265 721 641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142 917 245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4 045 568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1 677 635 423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268 382 301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268 382 301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107 263 152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107 263 152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160 397 149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18 588 352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18 588 352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18 588 352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4 180 825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муниципальных служащих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в сфере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850 825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102 123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1 386 483 945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4 835 303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412 257 067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400 285 501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549 491 100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58 893 397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32 793 397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947 271 591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3 813 646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3 813 646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604 268 717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573 195 485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327 170 525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327 170 525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22 665 709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22 665 709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22 665 709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187 024 904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187 017 904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187 017 904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образованные на его основе слова или словосочетания,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149 752 544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139 387 839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135 687 839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100 686 839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100 686 839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молодежной </w:t>
            </w:r>
            <w:r>
              <w:rPr>
                <w:color w:val="000000"/>
                <w:sz w:val="24"/>
                <w:szCs w:val="24"/>
              </w:rPr>
              <w:lastRenderedPageBreak/>
              <w:t>политики социальными учреждениями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10 364 705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5 508 859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5 008 859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23 963 278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23 851 278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23 597 278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9 582 981 837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1 369 686 700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1 387 269 955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1 367 269 955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1 367 269 955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2 303 775 508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631 111 006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44 011 042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44 011 042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44 011 042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6 804 400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5 304 400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5 304 400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55 885 559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55 885 559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55 885 559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r w:rsidR="00040AA0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со 100-процентным государственным </w:t>
            </w:r>
            <w:r>
              <w:rPr>
                <w:color w:val="000000"/>
                <w:sz w:val="24"/>
                <w:szCs w:val="24"/>
              </w:rPr>
              <w:lastRenderedPageBreak/>
              <w:t>участием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1 253 510 622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1 253 510 622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1 205 729 344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1 205 729 344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47 781 278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47 781 278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144 803 160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139 747 632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139 747 632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по демонтажу объектов незавершенного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"Культурная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1 748 923 776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1 748 923 776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CB57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</w:t>
            </w:r>
            <w:r w:rsidR="00CB570D">
              <w:rPr>
                <w:color w:val="000000"/>
                <w:sz w:val="24"/>
                <w:szCs w:val="24"/>
              </w:rPr>
              <w:t xml:space="preserve">спортивных </w:t>
            </w:r>
            <w:r>
              <w:rPr>
                <w:color w:val="000000"/>
                <w:sz w:val="24"/>
                <w:szCs w:val="24"/>
              </w:rPr>
              <w:t>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2 260 083 154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2 260 083 154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2 446 436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1 925 785 305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1 925 785 305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1 925 785 305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294 800 000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52 862 353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52 694 803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8 141 332 060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8 119 709 434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7 558 482 435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6 893 840 988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68 687 898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68 687 898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регулярных перевозок пассажиров и багажа городским </w:t>
            </w:r>
            <w:r>
              <w:rPr>
                <w:color w:val="000000"/>
                <w:sz w:val="24"/>
                <w:szCs w:val="24"/>
              </w:rPr>
              <w:lastRenderedPageBreak/>
              <w:t>наземным электрическим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383 773 765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36 464 333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5 327 907 417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5 327 907 417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151 558 871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151 558 871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151 558 871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72 294 000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транспортной системы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557 840 286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обучению водителей категории "D"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оздание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эксплуатация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509 460 286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Увеличение количества переведенной на природный газ автотранспортной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21 383 426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20 731 426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20 187 926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68 852 882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15 439 533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15 439 533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13 959 626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13 959 626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53 087 349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52 963 115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68 746 657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32 967 849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857 599 352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"Содействие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02.8.P2.53000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793 170 462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792 120 462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209 075 249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и активная политика занятости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191 070 315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5 774 835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863 237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исполнительной власти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25 470 444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25 246 444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279 761 160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243 737 942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220 444 642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63 847 606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6 627 000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137 787 736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131 981 900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92 182 900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39 799 000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13 555 100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36 023 218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14 443 118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20 385 310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439 384 508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358 341 187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36 607 952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8 145 335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8 145 335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8 145 335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3 985 171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3 985 171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3 985 171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11 117 049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11 117 049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11 117 049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179 776 115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12.4.02.R0650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водных объектов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12.6.G1.52420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80 539 141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7 033 147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65 396 241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63 559 941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568 777 021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400 947 383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186 310 000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инвестиционной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162 334 346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финансовой поддержки субъектов малого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297ADC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ADC" w:rsidRDefault="00297ADC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297AD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ADC" w:rsidRDefault="00297A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ADC" w:rsidRDefault="00297A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ADC" w:rsidRDefault="00297A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ADC" w:rsidRDefault="00297A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 w:rsidP="00297A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</w:t>
            </w:r>
            <w:r w:rsidR="00297ADC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</w:rPr>
              <w:t> </w:t>
            </w:r>
            <w:r w:rsidR="00297ADC">
              <w:rPr>
                <w:color w:val="000000"/>
                <w:sz w:val="24"/>
                <w:szCs w:val="24"/>
              </w:rPr>
              <w:t>709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 w:rsidP="00297ADC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77 906 049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52 303 037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26 636 183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26 636 183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14 380 277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114 738 500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"Адресная поддержка повышения производительности труда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224 489 438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44 959 792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2 070 500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34 250 292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26 179 292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25 679 292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25 679 292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177 505 738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27 418 315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114 837 696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114 837 696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деятельности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34 804 727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34 804 727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836 534 479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780 025 676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22 538 220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22 334 500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755 347 456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681 361 209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624 022 511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624 022 511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12 148 937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12 148 937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12 148 937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12 834 258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12 834 258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12 834 258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42 750 582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42 750 582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50 281 021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32 518 667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55 291 082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1 792 492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1 792 492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1 792 492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1 792 492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1 792 492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53 498 590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50 967 667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45 499 785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5 455 882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2 507 923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88 778 158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67 314 680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34 023 000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18 673 000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33 291 680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17 291 680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18.2.J2.53420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21 302 978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20 942 978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139 508 849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120 338 499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Проведение плановых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16 892 058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16 813 358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15 702 808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15 702 808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15 677 808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13 550 559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33 046 995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13 617 749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13 617 749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13 617 749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13 617 749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13 617 749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19 290 514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915 554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11 791 014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11 980 853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11 980 853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11 980 853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104 704 427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45 809 527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43 295 227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23 650 544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23 470 544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178 302 533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167 423 802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166 610 202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14 234 926 248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комфортной городской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18.2.J1.53381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12 682 197 909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5 002 868 178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1 737 323 945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</w:t>
            </w:r>
            <w:r>
              <w:rPr>
                <w:color w:val="000000"/>
                <w:sz w:val="24"/>
                <w:szCs w:val="24"/>
              </w:rPr>
              <w:lastRenderedPageBreak/>
              <w:t>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1 737 323 945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1 737 323 945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288 344 233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="00D1019B">
              <w:rPr>
                <w:color w:val="000000"/>
                <w:sz w:val="24"/>
                <w:szCs w:val="24"/>
              </w:rPr>
              <w:t>, направленные</w:t>
            </w:r>
            <w:r>
              <w:rPr>
                <w:color w:val="000000"/>
                <w:sz w:val="24"/>
                <w:szCs w:val="24"/>
              </w:rPr>
              <w:t xml:space="preserve">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146 266 233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123 008 052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21 418 181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безопасности дорожного движения на автомобильных дорогах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1 452 200 000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проездов на территории объектов социальной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ремонту проездов на территории объектов социальной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24.1.07.71840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бюджетных инвестиций в объекты капитального строительства и </w:t>
            </w:r>
            <w:r>
              <w:rPr>
                <w:color w:val="000000"/>
                <w:sz w:val="24"/>
                <w:szCs w:val="24"/>
              </w:rPr>
              <w:lastRenderedPageBreak/>
              <w:t>реконструкции дорожного хозяйства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7 616 329 731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6 632 794 031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24.7.R1.57840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3 486 319 525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2 218 319 525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910 500 000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983 535 700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602 580 675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художественной подсветки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271 334 672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2 289 141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789 141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789 141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512 841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121 300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269 045 531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247 045 531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24 433 003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24 343 003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323 527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48 159 482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47 814 482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C31B8" w:rsidTr="00213FE3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B8" w:rsidRDefault="00EE2A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FC3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1B8" w:rsidRDefault="00EE2A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110 739 940 664</w:t>
            </w:r>
          </w:p>
        </w:tc>
      </w:tr>
    </w:tbl>
    <w:p w:rsidR="004D4CC0" w:rsidRDefault="004D4CC0"/>
    <w:sectPr w:rsidR="004D4CC0" w:rsidSect="00381BF6">
      <w:headerReference w:type="default" r:id="rId7"/>
      <w:footerReference w:type="default" r:id="rId8"/>
      <w:pgSz w:w="11905" w:h="16837"/>
      <w:pgMar w:top="1134" w:right="567" w:bottom="1134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1F" w:rsidRDefault="0065311F" w:rsidP="00FC31B8">
      <w:r>
        <w:separator/>
      </w:r>
    </w:p>
  </w:endnote>
  <w:endnote w:type="continuationSeparator" w:id="0">
    <w:p w:rsidR="0065311F" w:rsidRDefault="0065311F" w:rsidP="00FC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C31B8">
      <w:tc>
        <w:tcPr>
          <w:tcW w:w="10421" w:type="dxa"/>
        </w:tcPr>
        <w:p w:rsidR="00FC31B8" w:rsidRDefault="00EE2A7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C31B8" w:rsidRDefault="00FC31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1F" w:rsidRDefault="0065311F" w:rsidP="00FC31B8">
      <w:r>
        <w:separator/>
      </w:r>
    </w:p>
  </w:footnote>
  <w:footnote w:type="continuationSeparator" w:id="0">
    <w:p w:rsidR="0065311F" w:rsidRDefault="0065311F" w:rsidP="00FC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C31B8">
      <w:tc>
        <w:tcPr>
          <w:tcW w:w="10421" w:type="dxa"/>
        </w:tcPr>
        <w:p w:rsidR="00FC31B8" w:rsidRDefault="00FC31B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E2A7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45C7D">
            <w:rPr>
              <w:noProof/>
              <w:color w:val="000000"/>
              <w:sz w:val="28"/>
              <w:szCs w:val="28"/>
            </w:rPr>
            <w:t>190</w:t>
          </w:r>
          <w:r>
            <w:fldChar w:fldCharType="end"/>
          </w:r>
        </w:p>
        <w:p w:rsidR="00FC31B8" w:rsidRDefault="00FC31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B8"/>
    <w:rsid w:val="00020C2C"/>
    <w:rsid w:val="00040AA0"/>
    <w:rsid w:val="00213FE3"/>
    <w:rsid w:val="00246CA7"/>
    <w:rsid w:val="0029428D"/>
    <w:rsid w:val="00297ADC"/>
    <w:rsid w:val="00381BF6"/>
    <w:rsid w:val="003B6A44"/>
    <w:rsid w:val="004D4CC0"/>
    <w:rsid w:val="0065311F"/>
    <w:rsid w:val="0066369F"/>
    <w:rsid w:val="00685B8A"/>
    <w:rsid w:val="00B13CE9"/>
    <w:rsid w:val="00CB570D"/>
    <w:rsid w:val="00CC7C1D"/>
    <w:rsid w:val="00D1019B"/>
    <w:rsid w:val="00D45C7D"/>
    <w:rsid w:val="00ED45B8"/>
    <w:rsid w:val="00EE2A73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C31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1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BF6"/>
  </w:style>
  <w:style w:type="paragraph" w:styleId="a6">
    <w:name w:val="footer"/>
    <w:basedOn w:val="a"/>
    <w:link w:val="a7"/>
    <w:uiPriority w:val="99"/>
    <w:unhideWhenUsed/>
    <w:rsid w:val="00381B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1BF6"/>
  </w:style>
  <w:style w:type="paragraph" w:styleId="a8">
    <w:name w:val="Balloon Text"/>
    <w:basedOn w:val="a"/>
    <w:link w:val="a9"/>
    <w:uiPriority w:val="99"/>
    <w:semiHidden/>
    <w:unhideWhenUsed/>
    <w:rsid w:val="00CB57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C31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1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BF6"/>
  </w:style>
  <w:style w:type="paragraph" w:styleId="a6">
    <w:name w:val="footer"/>
    <w:basedOn w:val="a"/>
    <w:link w:val="a7"/>
    <w:uiPriority w:val="99"/>
    <w:unhideWhenUsed/>
    <w:rsid w:val="00381B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1BF6"/>
  </w:style>
  <w:style w:type="paragraph" w:styleId="a8">
    <w:name w:val="Balloon Text"/>
    <w:basedOn w:val="a"/>
    <w:link w:val="a9"/>
    <w:uiPriority w:val="99"/>
    <w:semiHidden/>
    <w:unhideWhenUsed/>
    <w:rsid w:val="00CB57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190</Pages>
  <Words>38415</Words>
  <Characters>218968</Characters>
  <Application>Microsoft Office Word</Application>
  <DocSecurity>0</DocSecurity>
  <Lines>1824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8</cp:revision>
  <cp:lastPrinted>2022-12-21T14:28:00Z</cp:lastPrinted>
  <dcterms:created xsi:type="dcterms:W3CDTF">2022-12-21T14:23:00Z</dcterms:created>
  <dcterms:modified xsi:type="dcterms:W3CDTF">2022-12-23T14:20:00Z</dcterms:modified>
</cp:coreProperties>
</file>