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B3" w:rsidRDefault="002919B3" w:rsidP="002919B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20</w:t>
      </w:r>
    </w:p>
    <w:p w:rsidR="002919B3" w:rsidRDefault="002919B3" w:rsidP="002919B3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D154B3" w:rsidRDefault="00D154B3" w:rsidP="00D154B3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2919B3" w:rsidRDefault="002919B3" w:rsidP="002919B3">
      <w:pPr>
        <w:jc w:val="right"/>
        <w:rPr>
          <w:sz w:val="28"/>
          <w:szCs w:val="28"/>
        </w:rPr>
      </w:pPr>
      <w:bookmarkStart w:id="0" w:name="_GoBack"/>
      <w:bookmarkEnd w:id="0"/>
    </w:p>
    <w:p w:rsidR="002919B3" w:rsidRDefault="002919B3" w:rsidP="002919B3">
      <w:pPr>
        <w:jc w:val="right"/>
        <w:rPr>
          <w:sz w:val="28"/>
          <w:szCs w:val="28"/>
        </w:rPr>
      </w:pPr>
    </w:p>
    <w:p w:rsidR="00816FD6" w:rsidRPr="00DB1544" w:rsidRDefault="00816FD6" w:rsidP="00816FD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</w:t>
      </w:r>
      <w:r w:rsidRPr="00DB1544">
        <w:rPr>
          <w:b/>
          <w:bCs/>
          <w:color w:val="000000"/>
          <w:sz w:val="28"/>
          <w:szCs w:val="28"/>
        </w:rPr>
        <w:t xml:space="preserve">трансферты </w:t>
      </w:r>
      <w:r w:rsidRPr="00DB1544">
        <w:rPr>
          <w:b/>
          <w:sz w:val="28"/>
          <w:szCs w:val="28"/>
        </w:rPr>
        <w:t>бюджету Фонда пенсионного</w:t>
      </w:r>
    </w:p>
    <w:p w:rsidR="00816FD6" w:rsidRPr="00DB1544" w:rsidRDefault="00816FD6" w:rsidP="00816FD6">
      <w:pPr>
        <w:jc w:val="center"/>
        <w:rPr>
          <w:b/>
          <w:sz w:val="28"/>
          <w:szCs w:val="28"/>
        </w:rPr>
      </w:pPr>
      <w:r w:rsidRPr="00DB1544">
        <w:rPr>
          <w:b/>
          <w:sz w:val="28"/>
          <w:szCs w:val="28"/>
        </w:rPr>
        <w:t>и социального страхования Российской Федерации</w:t>
      </w:r>
      <w:r>
        <w:rPr>
          <w:b/>
          <w:sz w:val="28"/>
          <w:szCs w:val="28"/>
        </w:rPr>
        <w:t xml:space="preserve"> и</w:t>
      </w:r>
    </w:p>
    <w:p w:rsidR="00816FD6" w:rsidRDefault="00816FD6" w:rsidP="00816FD6">
      <w:pPr>
        <w:jc w:val="center"/>
      </w:pPr>
      <w:r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816FD6" w:rsidRDefault="00816FD6" w:rsidP="00816F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2023 год</w:t>
      </w:r>
    </w:p>
    <w:p w:rsidR="00816FD6" w:rsidRPr="00816FD6" w:rsidRDefault="00816FD6" w:rsidP="00816FD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354" w:type="dxa"/>
        <w:tblInd w:w="-60" w:type="dxa"/>
        <w:tblLayout w:type="fixed"/>
        <w:tblLook w:val="01E0" w:firstRow="1" w:lastRow="1" w:firstColumn="1" w:lastColumn="1" w:noHBand="0" w:noVBand="0"/>
      </w:tblPr>
      <w:tblGrid>
        <w:gridCol w:w="7511"/>
        <w:gridCol w:w="1843"/>
      </w:tblGrid>
      <w:tr w:rsidR="00816FD6" w:rsidTr="002919B3">
        <w:trPr>
          <w:trHeight w:val="396"/>
          <w:tblHeader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42A31" w:rsidRDefault="00816FD6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2A3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42A31" w:rsidRDefault="00816FD6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2A31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816FD6" w:rsidRPr="00542A31" w:rsidRDefault="00816FD6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2A3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создание детских технопарков "</w:t>
            </w:r>
            <w:proofErr w:type="spellStart"/>
            <w:r w:rsidRPr="005E60D1">
              <w:rPr>
                <w:b/>
                <w:bCs/>
                <w:color w:val="000000"/>
                <w:sz w:val="24"/>
                <w:szCs w:val="24"/>
              </w:rPr>
              <w:t>Кванториум</w:t>
            </w:r>
            <w:proofErr w:type="spellEnd"/>
            <w:r w:rsidRPr="005E60D1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21 357 084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E60D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60D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E60D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 xml:space="preserve">2. Межбюджетные трансферты </w:t>
            </w:r>
            <w:proofErr w:type="gramStart"/>
            <w:r w:rsidRPr="005E60D1">
              <w:rPr>
                <w:b/>
                <w:bCs/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5E60D1">
              <w:rPr>
                <w:b/>
                <w:bCs/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4. Межбюджетные трансферты на реконструкцию искусственных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5.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211 875 000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100 937 500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100 937 500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6. 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13 035 000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5E60D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60D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E60D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4 050 000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E60D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60D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E60D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2 025 000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E60D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60D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E60D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E60D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7. Межбюджетные трансферты на создание модельных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30 000 000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6FD6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FD6" w:rsidRPr="005E60D1" w:rsidRDefault="00816F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D6" w:rsidRPr="005E60D1" w:rsidRDefault="00816FD6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8.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1 458 334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9.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38 850 000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10. Межбюджетные трансфер</w:t>
            </w:r>
            <w:r w:rsidR="002919B3">
              <w:rPr>
                <w:b/>
                <w:bCs/>
                <w:color w:val="000000"/>
                <w:sz w:val="24"/>
                <w:szCs w:val="24"/>
              </w:rPr>
              <w:t>ты на реализацию мероприятий по </w:t>
            </w:r>
            <w:r w:rsidRPr="005E60D1">
              <w:rPr>
                <w:b/>
                <w:bCs/>
                <w:color w:val="000000"/>
                <w:sz w:val="24"/>
                <w:szCs w:val="24"/>
              </w:rPr>
              <w:t>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14 043 665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E60D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60D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E60D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501 497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E60D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60D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E60D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2 391 264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29 811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149 058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414 050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5E60D1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83 803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195 797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2 967 910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296 171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98 543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48 029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510 109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1 755 572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49 686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245 117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43 977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409 409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346 808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165 620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645 918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149 058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557 642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121 719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670 514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706 511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490 072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11.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E60D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60D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E60D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5E60D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60D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E60D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E60D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60D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E60D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E60D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E60D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12. Межбюджетные трансферты бюджету Фонда пенсионного и социального страхования Российской Федерации</w:t>
            </w:r>
            <w:r w:rsidRPr="005E60D1">
              <w:rPr>
                <w:sz w:val="28"/>
                <w:szCs w:val="28"/>
              </w:rPr>
              <w:t xml:space="preserve"> </w:t>
            </w:r>
            <w:r w:rsidRPr="005E60D1">
              <w:rPr>
                <w:b/>
                <w:bCs/>
                <w:color w:val="000000"/>
                <w:sz w:val="24"/>
                <w:szCs w:val="24"/>
              </w:rPr>
              <w:t>на 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7 017 550</w:t>
            </w:r>
          </w:p>
        </w:tc>
      </w:tr>
      <w:tr w:rsidR="005E60D1" w:rsidRP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13. Межбюджетные трансферты на создание 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</w:tr>
      <w:tr w:rsidR="005E60D1" w:rsidRP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RP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RP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E60D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0D1" w:rsidRP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60D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E60D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60D1" w:rsidRP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260 001 357</w:t>
            </w:r>
          </w:p>
        </w:tc>
      </w:tr>
      <w:tr w:rsidR="005E60D1" w:rsidRP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15. 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700 000 000</w:t>
            </w:r>
          </w:p>
        </w:tc>
      </w:tr>
      <w:tr w:rsidR="005E60D1" w:rsidRP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 w:rsidP="001B306D">
            <w:pPr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E60D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60D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E60D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E60D1"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5E60D1" w:rsidTr="002919B3"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0D1" w:rsidRPr="005E60D1" w:rsidRDefault="005E60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0D1" w:rsidRPr="005E60D1" w:rsidRDefault="005E60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60D1">
              <w:rPr>
                <w:b/>
                <w:bCs/>
                <w:color w:val="000000"/>
                <w:sz w:val="24"/>
                <w:szCs w:val="24"/>
              </w:rPr>
              <w:t>1 983 813 570</w:t>
            </w:r>
          </w:p>
        </w:tc>
      </w:tr>
    </w:tbl>
    <w:p w:rsidR="00807D0E" w:rsidRDefault="00807D0E"/>
    <w:sectPr w:rsidR="00807D0E" w:rsidSect="002919B3">
      <w:headerReference w:type="default" r:id="rId7"/>
      <w:footerReference w:type="default" r:id="rId8"/>
      <w:pgSz w:w="11905" w:h="16837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3F" w:rsidRDefault="00035F3F" w:rsidP="00C51D45">
      <w:r>
        <w:separator/>
      </w:r>
    </w:p>
  </w:endnote>
  <w:endnote w:type="continuationSeparator" w:id="0">
    <w:p w:rsidR="00035F3F" w:rsidRDefault="00035F3F" w:rsidP="00C5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51D45">
      <w:tc>
        <w:tcPr>
          <w:tcW w:w="10421" w:type="dxa"/>
        </w:tcPr>
        <w:p w:rsidR="00C51D45" w:rsidRDefault="00D42EA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51D45" w:rsidRDefault="00C51D4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3F" w:rsidRDefault="00035F3F" w:rsidP="00C51D45">
      <w:r>
        <w:separator/>
      </w:r>
    </w:p>
  </w:footnote>
  <w:footnote w:type="continuationSeparator" w:id="0">
    <w:p w:rsidR="00035F3F" w:rsidRDefault="00035F3F" w:rsidP="00C51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tblLayout w:type="fixed"/>
      <w:tblLook w:val="01E0" w:firstRow="1" w:lastRow="1" w:firstColumn="1" w:lastColumn="1" w:noHBand="0" w:noVBand="0"/>
    </w:tblPr>
    <w:tblGrid>
      <w:gridCol w:w="9354"/>
    </w:tblGrid>
    <w:tr w:rsidR="00C51D45" w:rsidTr="002919B3">
      <w:tc>
        <w:tcPr>
          <w:tcW w:w="9354" w:type="dxa"/>
        </w:tcPr>
        <w:p w:rsidR="00C51D45" w:rsidRPr="002919B3" w:rsidRDefault="00C51D45">
          <w:pPr>
            <w:jc w:val="center"/>
            <w:rPr>
              <w:color w:val="000000"/>
              <w:sz w:val="28"/>
              <w:szCs w:val="28"/>
            </w:rPr>
          </w:pPr>
          <w:r w:rsidRPr="002919B3">
            <w:rPr>
              <w:sz w:val="28"/>
              <w:szCs w:val="28"/>
            </w:rPr>
            <w:fldChar w:fldCharType="begin"/>
          </w:r>
          <w:r w:rsidR="00D42EA5" w:rsidRPr="002919B3">
            <w:rPr>
              <w:color w:val="000000"/>
              <w:sz w:val="28"/>
              <w:szCs w:val="28"/>
            </w:rPr>
            <w:instrText>PAGE</w:instrText>
          </w:r>
          <w:r w:rsidRPr="002919B3">
            <w:rPr>
              <w:sz w:val="28"/>
              <w:szCs w:val="28"/>
            </w:rPr>
            <w:fldChar w:fldCharType="separate"/>
          </w:r>
          <w:r w:rsidR="00D154B3">
            <w:rPr>
              <w:noProof/>
              <w:color w:val="000000"/>
              <w:sz w:val="28"/>
              <w:szCs w:val="28"/>
            </w:rPr>
            <w:t>6</w:t>
          </w:r>
          <w:r w:rsidRPr="002919B3">
            <w:rPr>
              <w:sz w:val="28"/>
              <w:szCs w:val="28"/>
            </w:rPr>
            <w:fldChar w:fldCharType="end"/>
          </w:r>
        </w:p>
        <w:p w:rsidR="00C51D45" w:rsidRDefault="00C51D4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5"/>
    <w:rsid w:val="00035F3F"/>
    <w:rsid w:val="002919B3"/>
    <w:rsid w:val="003B79A8"/>
    <w:rsid w:val="005E60D1"/>
    <w:rsid w:val="00807D0E"/>
    <w:rsid w:val="00816FD6"/>
    <w:rsid w:val="00C51D45"/>
    <w:rsid w:val="00D154B3"/>
    <w:rsid w:val="00D4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51D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19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19B3"/>
  </w:style>
  <w:style w:type="paragraph" w:styleId="a6">
    <w:name w:val="footer"/>
    <w:basedOn w:val="a"/>
    <w:link w:val="a7"/>
    <w:uiPriority w:val="99"/>
    <w:unhideWhenUsed/>
    <w:rsid w:val="002919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51D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19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19B3"/>
  </w:style>
  <w:style w:type="paragraph" w:styleId="a6">
    <w:name w:val="footer"/>
    <w:basedOn w:val="a"/>
    <w:link w:val="a7"/>
    <w:uiPriority w:val="99"/>
    <w:unhideWhenUsed/>
    <w:rsid w:val="002919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2022-12-19T14:42:00Z</cp:lastPrinted>
  <dcterms:created xsi:type="dcterms:W3CDTF">2022-12-19T14:42:00Z</dcterms:created>
  <dcterms:modified xsi:type="dcterms:W3CDTF">2022-12-23T14:26:00Z</dcterms:modified>
</cp:coreProperties>
</file>