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AA" w:rsidRPr="00D95FAA" w:rsidRDefault="00D95FAA" w:rsidP="00D95FAA">
      <w:pPr>
        <w:jc w:val="right"/>
        <w:rPr>
          <w:sz w:val="28"/>
          <w:szCs w:val="28"/>
        </w:rPr>
      </w:pPr>
      <w:r w:rsidRPr="00D95FAA">
        <w:rPr>
          <w:color w:val="000000"/>
          <w:sz w:val="28"/>
          <w:szCs w:val="28"/>
        </w:rPr>
        <w:t>Приложение 6</w:t>
      </w:r>
    </w:p>
    <w:p w:rsidR="00D95FAA" w:rsidRPr="00D95FAA" w:rsidRDefault="00D95FAA" w:rsidP="00D95FAA">
      <w:pPr>
        <w:jc w:val="right"/>
        <w:rPr>
          <w:sz w:val="28"/>
          <w:szCs w:val="28"/>
        </w:rPr>
      </w:pPr>
      <w:r w:rsidRPr="00D95FAA">
        <w:rPr>
          <w:color w:val="000000"/>
          <w:sz w:val="28"/>
          <w:szCs w:val="28"/>
        </w:rPr>
        <w:t>к Закону Ярославской области</w:t>
      </w:r>
    </w:p>
    <w:p w:rsidR="00D95FAA" w:rsidRPr="00D95FAA" w:rsidRDefault="00D95FAA" w:rsidP="00D95FAA">
      <w:pPr>
        <w:spacing w:before="120"/>
        <w:jc w:val="right"/>
        <w:rPr>
          <w:color w:val="000000"/>
          <w:sz w:val="28"/>
          <w:szCs w:val="28"/>
        </w:rPr>
      </w:pPr>
      <w:r w:rsidRPr="00D95FAA">
        <w:rPr>
          <w:color w:val="000000"/>
          <w:sz w:val="28"/>
          <w:szCs w:val="28"/>
        </w:rPr>
        <w:t xml:space="preserve">от </w:t>
      </w:r>
      <w:r w:rsidR="00840B9E" w:rsidRPr="00840B9E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D95FAA" w:rsidRPr="00D95FAA" w:rsidRDefault="00D95FAA" w:rsidP="00D95FAA">
      <w:pPr>
        <w:ind w:firstLine="10915"/>
        <w:jc w:val="right"/>
        <w:rPr>
          <w:color w:val="000000"/>
          <w:sz w:val="28"/>
          <w:szCs w:val="28"/>
        </w:rPr>
      </w:pPr>
    </w:p>
    <w:p w:rsidR="00D95FAA" w:rsidRPr="00D95FAA" w:rsidRDefault="00D95FAA" w:rsidP="00D95FAA">
      <w:pPr>
        <w:jc w:val="right"/>
        <w:rPr>
          <w:sz w:val="28"/>
          <w:szCs w:val="28"/>
        </w:rPr>
      </w:pPr>
      <w:r w:rsidRPr="00D95FAA">
        <w:rPr>
          <w:snapToGrid w:val="0"/>
          <w:sz w:val="28"/>
          <w:szCs w:val="28"/>
        </w:rPr>
        <w:t>"</w:t>
      </w:r>
      <w:r w:rsidRPr="00D95FAA">
        <w:rPr>
          <w:color w:val="000000"/>
          <w:sz w:val="28"/>
          <w:szCs w:val="28"/>
        </w:rPr>
        <w:t>Приложение 9</w:t>
      </w:r>
    </w:p>
    <w:p w:rsidR="00D95FAA" w:rsidRPr="00D95FAA" w:rsidRDefault="00D95FAA" w:rsidP="00D95FAA">
      <w:pPr>
        <w:jc w:val="right"/>
        <w:rPr>
          <w:sz w:val="28"/>
          <w:szCs w:val="28"/>
        </w:rPr>
      </w:pPr>
      <w:r w:rsidRPr="00D95FAA">
        <w:rPr>
          <w:color w:val="000000"/>
          <w:sz w:val="28"/>
          <w:szCs w:val="28"/>
        </w:rPr>
        <w:t>к Закону Ярославской области</w:t>
      </w:r>
    </w:p>
    <w:p w:rsidR="00D95FAA" w:rsidRPr="00D95FAA" w:rsidRDefault="00D95FAA" w:rsidP="00D95FAA">
      <w:pPr>
        <w:jc w:val="right"/>
        <w:rPr>
          <w:color w:val="000000"/>
          <w:sz w:val="28"/>
          <w:szCs w:val="28"/>
        </w:rPr>
      </w:pPr>
      <w:r w:rsidRPr="00D95FAA">
        <w:rPr>
          <w:color w:val="000000"/>
          <w:sz w:val="28"/>
          <w:szCs w:val="28"/>
        </w:rPr>
        <w:t>от 15.12.2021 № 88-з</w:t>
      </w:r>
    </w:p>
    <w:p w:rsidR="00D95FAA" w:rsidRPr="00D95FAA" w:rsidRDefault="00D95FAA">
      <w:pPr>
        <w:rPr>
          <w:sz w:val="28"/>
          <w:szCs w:val="28"/>
        </w:rPr>
      </w:pPr>
    </w:p>
    <w:p w:rsidR="00D95FAA" w:rsidRDefault="00D95FAA" w:rsidP="00D95FAA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95FAA" w:rsidRPr="00D95FAA" w:rsidRDefault="00D95FAA" w:rsidP="00D95FAA">
      <w:pPr>
        <w:ind w:firstLine="420"/>
        <w:jc w:val="center"/>
        <w:rPr>
          <w:sz w:val="28"/>
          <w:szCs w:val="28"/>
        </w:rPr>
      </w:pPr>
      <w:r w:rsidRPr="00D95FA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2023 и 2024 годов</w:t>
      </w:r>
    </w:p>
    <w:p w:rsidR="00D95FAA" w:rsidRPr="00D95FAA" w:rsidRDefault="00D95FAA">
      <w:pPr>
        <w:rPr>
          <w:sz w:val="28"/>
          <w:szCs w:val="28"/>
        </w:rPr>
      </w:pPr>
    </w:p>
    <w:p w:rsidR="00D918C7" w:rsidRDefault="00D918C7">
      <w:pPr>
        <w:rPr>
          <w:vanish/>
        </w:rPr>
      </w:pPr>
      <w:bookmarkStart w:id="1" w:name="__bookmark_1"/>
      <w:bookmarkEnd w:id="1"/>
    </w:p>
    <w:tbl>
      <w:tblPr>
        <w:tblOverlap w:val="never"/>
        <w:tblW w:w="15609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6947"/>
        <w:gridCol w:w="1275"/>
        <w:gridCol w:w="1843"/>
        <w:gridCol w:w="1134"/>
        <w:gridCol w:w="1985"/>
        <w:gridCol w:w="1842"/>
        <w:gridCol w:w="583"/>
      </w:tblGrid>
      <w:tr w:rsidR="00364046" w:rsidTr="00364046">
        <w:trPr>
          <w:gridAfter w:val="1"/>
          <w:wAfter w:w="583" w:type="dxa"/>
          <w:tblHeader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462A2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Вид расхо-</w:t>
            </w:r>
          </w:p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364046" w:rsidRPr="00462A29" w:rsidRDefault="00364046" w:rsidP="003640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13 093 863 041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13 101 636 015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13 016 676 778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11 583 252 869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5 332 997 556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3 131 034 110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2 988 892 549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1 136 257 266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1 038 886 549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 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69 851 163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69 895 263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2 547 177 417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2 349 668 649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2 518 075 967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2 320 567 199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2 031 251 658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201 614 617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проведение капитального ремонта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ориентированных некоммерческих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22 148 375 216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22 243 726 006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22 067 845 331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22 135 867 268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21 679 594 697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21 704 182 041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3 999 835 536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4 000 694 796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25 754 380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</w:t>
            </w:r>
            <w:r>
              <w:rPr>
                <w:color w:val="000000"/>
                <w:sz w:val="24"/>
                <w:szCs w:val="24"/>
              </w:rPr>
              <w:lastRenderedPageBreak/>
              <w:t>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17 215 906 843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17 239 634 927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</w:t>
            </w:r>
            <w:r>
              <w:rPr>
                <w:color w:val="000000"/>
                <w:sz w:val="24"/>
                <w:szCs w:val="24"/>
              </w:rPr>
              <w:lastRenderedPageBreak/>
              <w:t>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D95FA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безопасности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движения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64 216 855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64 536 255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52 664 655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информатизации и связи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593 147 055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829 823 722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845 148 235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886 705 339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703 907 534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698 429 619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683 827 686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678 349 771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</w:t>
            </w:r>
            <w:r>
              <w:rPr>
                <w:color w:val="000000"/>
                <w:sz w:val="24"/>
                <w:szCs w:val="24"/>
              </w:rPr>
              <w:lastRenderedPageBreak/>
              <w:t>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хозяйства,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агропромышленного комплекса и потребительского рынка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5 177 666 947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3 022 820 911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5 056 078 424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2 901 232 388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113 305 827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4 391 329 140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3 636 809 389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1 209 445 047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1 209 445 047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3 080 405 171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3 036 420 054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</w:t>
            </w:r>
            <w:r>
              <w:rPr>
                <w:color w:val="000000"/>
                <w:sz w:val="24"/>
                <w:szCs w:val="24"/>
              </w:rPr>
              <w:lastRenderedPageBreak/>
              <w:t>домах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214 743 117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15 146 730 482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15 647 951 003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Федерации по осуществлению ежегодной денежной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предоставление гражданам субсидий на оплату </w:t>
            </w:r>
            <w:r>
              <w:rPr>
                <w:color w:val="000000"/>
                <w:sz w:val="24"/>
                <w:szCs w:val="24"/>
              </w:rPr>
              <w:lastRenderedPageBreak/>
              <w:t>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</w:t>
            </w:r>
            <w:r>
              <w:rPr>
                <w:color w:val="000000"/>
                <w:sz w:val="24"/>
                <w:szCs w:val="24"/>
              </w:rPr>
              <w:lastRenderedPageBreak/>
              <w:t>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образовательных организаций и иных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Кадровое, информационное, научно-методическое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73 007 178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имущественных и земельных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256 524 641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256 524 641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140 128 245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139 148 245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1 256 568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1 367 600 280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1 284 224 915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204 823 998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204 823 998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73 363 012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73 363 012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1 138 804 285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1 109 560 373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395 793 978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390 535 774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14 982 291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448 766 091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72B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</w:t>
            </w:r>
          </w:p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мая 2010 г. № 11-з "О наградах"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469 831 805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548 349 444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вовлечению молодежи в творческую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281 508 537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359 844 476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101 501 655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материально-технической базы учреждений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организаций, участвующих в работе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государственно-общественного партнерства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сфере государственной национальной политики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8 073 404 049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3 880 409 282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1 699 686 700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материально-технической базы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медицинских организаций для оказания специализированной помощи детям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1 626 117 842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1 626 117 842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1 626 117 842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426 082 467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426 082 467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1 013 991 763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607 634 208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761 815 018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525 743 705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переселение граждан из жилищного фонда, </w:t>
            </w:r>
            <w:r>
              <w:rPr>
                <w:color w:val="000000"/>
                <w:sz w:val="24"/>
                <w:szCs w:val="24"/>
              </w:rPr>
              <w:lastRenderedPageBreak/>
              <w:t>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отдельных категорий граждан за счет средств федерального бюджета на территории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621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</w:t>
            </w:r>
            <w:r w:rsidR="00621F43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ветеранах", в соответствии с Указом Президента Российской Федерации от 7 мая 2008 года № 714 "Об</w:t>
            </w:r>
            <w:r w:rsidR="00621F43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621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621F43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621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621F43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</w:t>
            </w:r>
            <w:r>
              <w:rPr>
                <w:color w:val="000000"/>
                <w:sz w:val="24"/>
                <w:szCs w:val="24"/>
              </w:rPr>
              <w:lastRenderedPageBreak/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146 065 984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146 065 984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146 065 984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1 684 136 962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1 684 136 962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объектов централизованных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 водоснабжения и водоотведения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1 349 839 144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8 280 545 839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12 066 117 427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8 259 101 413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12 044 673 001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8 246 601 413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12 044 673 001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транспортных услуг по перевозке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пассажиров транспортом общего пользования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7 479 164 696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11 236 045 385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653 705 168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653 705 168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6 184 657 923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6 184 657 923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129 240 703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129 240 703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129 240 703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обучению водителей категории "D"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20 762 926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20 762 926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68 514 457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68 001 957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системы "Государственные закупки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691 062 586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691 062 586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условий дошкольного образования для детей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"Содействие занятости"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659 191 642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мер социальной поддержки, предоставление государственных и муниципальных услуг, содействие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жилищном обустройстве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285 481 560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299 931 460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249 297 242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263 529 642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227 419 542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231 226 742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функции федерального государственного лесного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контроля (надзора)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36 184 318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36 401 818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1 662 984 111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3 145 386 155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1 581 534 870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3 063 620 914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"Управление охраной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окружающей среды и рациональным природопользованием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29 886 561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33 067 889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3 520 678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3 520 678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179 776 234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Установление границ зон затопления, подтопления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1 292 162 075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80 499 061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80 815 061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проведение государственной экологической </w:t>
            </w:r>
            <w:r>
              <w:rPr>
                <w:color w:val="000000"/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389 323 036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369 502 518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269 347 798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249 032 380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191 544 761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171 229 343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108 041 673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80 019 588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общественного мнения и мониторинг сферы </w:t>
            </w:r>
            <w:r>
              <w:rPr>
                <w:color w:val="000000"/>
                <w:sz w:val="24"/>
                <w:szCs w:val="24"/>
              </w:rPr>
              <w:lastRenderedPageBreak/>
              <w:t>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Издание ежегодного доклада о состоянии гражданского общества </w:t>
            </w:r>
            <w:r>
              <w:rPr>
                <w:color w:val="000000"/>
                <w:sz w:val="24"/>
                <w:szCs w:val="24"/>
              </w:rPr>
              <w:lastRenderedPageBreak/>
              <w:t>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801 771 715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802 274 915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"Защита населения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образовательным бюджетным учреждением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поддержке в постоянной готовности региональной автоматизированной системы центрального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оповещения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47 426 321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47 929 521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органами местного самоуправления поселений </w:t>
            </w:r>
            <w:r>
              <w:rPr>
                <w:color w:val="000000"/>
                <w:sz w:val="24"/>
                <w:szCs w:val="24"/>
              </w:rPr>
              <w:lastRenderedPageBreak/>
              <w:t>и городских округов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Инспекция административно-технического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58 111 428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50 634 228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56 823 936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49 346 736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54 574 394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47 097 194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9 970 705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76 975 117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76 057 005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55 381 639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54 463 527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37 154 639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36 236 527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37 154 639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36 236 527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131 681 914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131 716 497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сельского хозяйства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111 914 147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111 914 147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21 486 658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21 773 458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охраны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19 425 514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19 712 314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50 091 950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46 914 050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13 887 692 648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13 104 775 545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бюджетных инвестиций в объекты капитального строительства и реконструкции 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12 207 487 477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12 417 605 166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4 775 210 917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4 757 419 906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223 186 972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приведение в нормативное состояние, развитие и увеличение пропускной способности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7 294 276 560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7 635 185 260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7 194 276 560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7 535 185 260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4 047 802 054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3 709 278 488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2 820 302 054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3 439 278 488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83 508 514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32 958 514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101 445 898 724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99 344 667 685</w:t>
            </w:r>
          </w:p>
        </w:tc>
      </w:tr>
      <w:tr w:rsidR="00364046" w:rsidTr="00364046">
        <w:trPr>
          <w:gridAfter w:val="1"/>
          <w:wAfter w:w="583" w:type="dxa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2 645 502 190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6 204 585 685</w:t>
            </w:r>
          </w:p>
        </w:tc>
      </w:tr>
      <w:tr w:rsidR="00364046" w:rsidTr="00364046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046" w:rsidRDefault="00364046" w:rsidP="003640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104 091 400 914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046" w:rsidRDefault="00364046" w:rsidP="003640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105 549 253 370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64046" w:rsidRDefault="00364046" w:rsidP="00364046">
            <w:pPr>
              <w:ind w:right="91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00DEC" w:rsidRDefault="00900DEC"/>
    <w:sectPr w:rsidR="00900DEC" w:rsidSect="00D95FAA">
      <w:headerReference w:type="default" r:id="rId8"/>
      <w:footerReference w:type="default" r:id="rId9"/>
      <w:pgSz w:w="16837" w:h="11905" w:orient="landscape"/>
      <w:pgMar w:top="1701" w:right="816" w:bottom="737" w:left="1134" w:header="1191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3D" w:rsidRDefault="007D613D" w:rsidP="00D918C7">
      <w:r>
        <w:separator/>
      </w:r>
    </w:p>
  </w:endnote>
  <w:endnote w:type="continuationSeparator" w:id="0">
    <w:p w:rsidR="007D613D" w:rsidRDefault="007D613D" w:rsidP="00D9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46" w:rsidRDefault="0036404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3D" w:rsidRDefault="007D613D" w:rsidP="00D918C7">
      <w:r>
        <w:separator/>
      </w:r>
    </w:p>
  </w:footnote>
  <w:footnote w:type="continuationSeparator" w:id="0">
    <w:p w:rsidR="007D613D" w:rsidRDefault="007D613D" w:rsidP="00D9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64046">
      <w:tc>
        <w:tcPr>
          <w:tcW w:w="14786" w:type="dxa"/>
        </w:tcPr>
        <w:p w:rsidR="00364046" w:rsidRDefault="0036404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40B9E">
            <w:rPr>
              <w:noProof/>
              <w:color w:val="000000"/>
              <w:sz w:val="28"/>
              <w:szCs w:val="28"/>
            </w:rPr>
            <w:t>191</w:t>
          </w:r>
          <w:r>
            <w:fldChar w:fldCharType="end"/>
          </w:r>
        </w:p>
        <w:p w:rsidR="00364046" w:rsidRDefault="0036404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C7"/>
    <w:rsid w:val="000E69BC"/>
    <w:rsid w:val="001151D5"/>
    <w:rsid w:val="00267982"/>
    <w:rsid w:val="002E4E24"/>
    <w:rsid w:val="00364046"/>
    <w:rsid w:val="00415B20"/>
    <w:rsid w:val="004343E2"/>
    <w:rsid w:val="00462A29"/>
    <w:rsid w:val="0048733F"/>
    <w:rsid w:val="004F1B32"/>
    <w:rsid w:val="005A5E9E"/>
    <w:rsid w:val="00621F43"/>
    <w:rsid w:val="00764DBD"/>
    <w:rsid w:val="007D613D"/>
    <w:rsid w:val="00840B9E"/>
    <w:rsid w:val="0084384A"/>
    <w:rsid w:val="008A4C5C"/>
    <w:rsid w:val="008A5159"/>
    <w:rsid w:val="008B3A0C"/>
    <w:rsid w:val="00900DEC"/>
    <w:rsid w:val="00A304DF"/>
    <w:rsid w:val="00B1172B"/>
    <w:rsid w:val="00B94EDA"/>
    <w:rsid w:val="00C54F84"/>
    <w:rsid w:val="00CE09AB"/>
    <w:rsid w:val="00CF433E"/>
    <w:rsid w:val="00D15303"/>
    <w:rsid w:val="00D421C1"/>
    <w:rsid w:val="00D8556D"/>
    <w:rsid w:val="00D918C7"/>
    <w:rsid w:val="00D95FAA"/>
    <w:rsid w:val="00DD203A"/>
    <w:rsid w:val="00F24855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18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56D"/>
  </w:style>
  <w:style w:type="paragraph" w:styleId="a6">
    <w:name w:val="footer"/>
    <w:basedOn w:val="a"/>
    <w:link w:val="a7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56D"/>
  </w:style>
  <w:style w:type="paragraph" w:styleId="a8">
    <w:name w:val="Balloon Text"/>
    <w:basedOn w:val="a"/>
    <w:link w:val="a9"/>
    <w:uiPriority w:val="99"/>
    <w:semiHidden/>
    <w:unhideWhenUsed/>
    <w:rsid w:val="00CE0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18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56D"/>
  </w:style>
  <w:style w:type="paragraph" w:styleId="a6">
    <w:name w:val="footer"/>
    <w:basedOn w:val="a"/>
    <w:link w:val="a7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56D"/>
  </w:style>
  <w:style w:type="paragraph" w:styleId="a8">
    <w:name w:val="Balloon Text"/>
    <w:basedOn w:val="a"/>
    <w:link w:val="a9"/>
    <w:uiPriority w:val="99"/>
    <w:semiHidden/>
    <w:unhideWhenUsed/>
    <w:rsid w:val="00CE0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A159-2B73-4012-BDE6-F8E38504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191</Pages>
  <Words>38074</Words>
  <Characters>217026</Characters>
  <Application>Microsoft Office Word</Application>
  <DocSecurity>0</DocSecurity>
  <Lines>1808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23</cp:revision>
  <cp:lastPrinted>2022-09-23T07:51:00Z</cp:lastPrinted>
  <dcterms:created xsi:type="dcterms:W3CDTF">2022-06-22T13:48:00Z</dcterms:created>
  <dcterms:modified xsi:type="dcterms:W3CDTF">2022-11-24T12:57:00Z</dcterms:modified>
</cp:coreProperties>
</file>