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D918C7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D2198" w:rsidRPr="00DB1F1D" w:rsidRDefault="00FD2198" w:rsidP="00FD2198">
            <w:pPr>
              <w:jc w:val="right"/>
              <w:rPr>
                <w:sz w:val="28"/>
                <w:szCs w:val="28"/>
              </w:rPr>
            </w:pPr>
            <w:r w:rsidRPr="00DB1F1D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B3A0C">
              <w:rPr>
                <w:color w:val="000000"/>
                <w:sz w:val="28"/>
                <w:szCs w:val="28"/>
              </w:rPr>
              <w:t>5</w:t>
            </w:r>
          </w:p>
          <w:p w:rsidR="00FD2198" w:rsidRPr="00DB1F1D" w:rsidRDefault="00FD2198" w:rsidP="00FD2198">
            <w:pPr>
              <w:jc w:val="right"/>
              <w:rPr>
                <w:sz w:val="28"/>
                <w:szCs w:val="28"/>
              </w:rPr>
            </w:pPr>
            <w:r w:rsidRPr="00DB1F1D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66231C" w:rsidRPr="008C6F2A" w:rsidRDefault="0066231C" w:rsidP="0066231C">
            <w:pPr>
              <w:spacing w:before="120"/>
              <w:jc w:val="right"/>
              <w:rPr>
                <w:color w:val="000000"/>
                <w:sz w:val="28"/>
                <w:szCs w:val="28"/>
              </w:rPr>
            </w:pPr>
            <w:r w:rsidRPr="008C6F2A">
              <w:rPr>
                <w:color w:val="000000"/>
                <w:sz w:val="28"/>
                <w:szCs w:val="28"/>
              </w:rPr>
              <w:t>от</w:t>
            </w:r>
            <w:r w:rsidRPr="008C6F2A">
              <w:rPr>
                <w:color w:val="000000"/>
                <w:sz w:val="1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01.07.2022 № 28-з</w:t>
            </w:r>
          </w:p>
          <w:p w:rsidR="00FD2198" w:rsidRPr="002C1C5E" w:rsidRDefault="00FD2198" w:rsidP="00FD2198">
            <w:pPr>
              <w:ind w:firstLine="10915"/>
              <w:jc w:val="righ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FD2198" w:rsidRPr="002C1C5E" w:rsidRDefault="00FD2198" w:rsidP="00FD2198">
            <w:pPr>
              <w:jc w:val="right"/>
              <w:rPr>
                <w:sz w:val="28"/>
                <w:szCs w:val="28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  <w:r w:rsidRPr="002C1C5E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9</w:t>
            </w:r>
          </w:p>
          <w:p w:rsidR="00FD2198" w:rsidRPr="002C1C5E" w:rsidRDefault="00FD2198" w:rsidP="00FD2198">
            <w:pPr>
              <w:jc w:val="right"/>
              <w:rPr>
                <w:sz w:val="28"/>
                <w:szCs w:val="28"/>
              </w:rPr>
            </w:pPr>
            <w:r w:rsidRPr="002C1C5E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D2198" w:rsidRPr="002C1C5E" w:rsidRDefault="00FD2198" w:rsidP="00FD2198">
            <w:pPr>
              <w:jc w:val="right"/>
              <w:rPr>
                <w:color w:val="000000"/>
                <w:sz w:val="28"/>
                <w:szCs w:val="28"/>
              </w:rPr>
            </w:pPr>
            <w:r w:rsidRPr="002C1C5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15.12.2021</w:t>
            </w:r>
            <w:r w:rsidRPr="002C1C5E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88</w:t>
            </w:r>
            <w:r w:rsidRPr="002C1C5E">
              <w:rPr>
                <w:color w:val="000000"/>
                <w:sz w:val="28"/>
                <w:szCs w:val="28"/>
              </w:rPr>
              <w:t>-з</w:t>
            </w:r>
          </w:p>
          <w:p w:rsidR="00D918C7" w:rsidRDefault="00D918C7">
            <w:pPr>
              <w:ind w:firstLine="420"/>
              <w:jc w:val="right"/>
            </w:pPr>
          </w:p>
        </w:tc>
      </w:tr>
      <w:tr w:rsidR="00D918C7">
        <w:tblPrEx>
          <w:jc w:val="center"/>
        </w:tblPrEx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8C7" w:rsidRDefault="00CF433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областного бюджета на плановый период 2023 и 2024 годов</w:t>
            </w:r>
          </w:p>
          <w:p w:rsidR="00D918C7" w:rsidRDefault="00D918C7" w:rsidP="00D15303"/>
        </w:tc>
      </w:tr>
    </w:tbl>
    <w:p w:rsidR="00D918C7" w:rsidRDefault="00D918C7">
      <w:pPr>
        <w:rPr>
          <w:vanish/>
        </w:rPr>
      </w:pPr>
      <w:bookmarkStart w:id="1" w:name="__bookmark_1"/>
      <w:bookmarkEnd w:id="1"/>
    </w:p>
    <w:tbl>
      <w:tblPr>
        <w:tblOverlap w:val="never"/>
        <w:tblW w:w="14807" w:type="dxa"/>
        <w:jc w:val="center"/>
        <w:tblLayout w:type="fixed"/>
        <w:tblLook w:val="01E0" w:firstRow="1" w:lastRow="1" w:firstColumn="1" w:lastColumn="1" w:noHBand="0" w:noVBand="0"/>
      </w:tblPr>
      <w:tblGrid>
        <w:gridCol w:w="5672"/>
        <w:gridCol w:w="1247"/>
        <w:gridCol w:w="2267"/>
        <w:gridCol w:w="1417"/>
        <w:gridCol w:w="1984"/>
        <w:gridCol w:w="1984"/>
        <w:gridCol w:w="236"/>
      </w:tblGrid>
      <w:tr w:rsidR="00D15303" w:rsidTr="00D15303">
        <w:trPr>
          <w:gridAfter w:val="1"/>
          <w:wAfter w:w="236" w:type="dxa"/>
          <w:tblHeader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Pr="00D15303" w:rsidRDefault="00D15303" w:rsidP="00D153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5303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Pr="00D15303" w:rsidRDefault="00D15303" w:rsidP="00D153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5303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D15303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Pr="00D15303" w:rsidRDefault="00D15303" w:rsidP="00D153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5303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Pr="00D15303" w:rsidRDefault="00D15303" w:rsidP="00D153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5303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Pr="00D15303" w:rsidRDefault="00D15303" w:rsidP="00D153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5303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D15303" w:rsidRPr="00D15303" w:rsidRDefault="00D15303" w:rsidP="00D153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5303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Pr="00D15303" w:rsidRDefault="00D15303" w:rsidP="00D153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5303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D15303" w:rsidRPr="00D15303" w:rsidRDefault="00D15303" w:rsidP="00D153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5303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12 973 563 041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13 101 636 015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12 896 376 778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13 024 349 852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11 463 252 869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5 263 497 556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5 267 512 156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1 072 257 266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974 886 549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Высокотехнологичные виды медицинской помощи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здравоохранения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Информационные технологии и управление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развитием отрасли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</w:t>
            </w:r>
            <w:r>
              <w:rPr>
                <w:color w:val="000000"/>
                <w:sz w:val="24"/>
                <w:szCs w:val="24"/>
              </w:rPr>
              <w:lastRenderedPageBreak/>
              <w:t>находящихся на диспансерном наблюдении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сфере </w:t>
            </w:r>
            <w:r>
              <w:rPr>
                <w:color w:val="000000"/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информационной системы здравоохранения"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5 558 100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региональной семейной политики и политики в интересах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69 851 163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69 895 263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в сфере охраны здоровья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68 016 462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68 016 462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66 944 242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66 944 242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2 503 217 193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2 349 668 649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2 474 115 743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2 320 567 199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культуры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1 987 291 434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1 979 019 105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196 654 393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196 733 328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191 086 398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191 086 398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реализации права граждан на участие в культурной жизни региона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комплектование книжных фондов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библиотек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культуры и искусства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486 824 309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483 053 892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25 189 450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25 189 450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25 036 450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25 036 450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24 792 950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24 792 950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</w:t>
            </w:r>
            <w:r>
              <w:rPr>
                <w:color w:val="000000"/>
                <w:sz w:val="24"/>
                <w:szCs w:val="24"/>
              </w:rPr>
              <w:lastRenderedPageBreak/>
              <w:t>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22 120 408 316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22 241 538 606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22 039 878 431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22 133 679 868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21 651 627 797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21 701 994 641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3 997 882 536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3 998 741 796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23 801 380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17 189 892 943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17 239 400 527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питания обучающихся образовательных организаций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388 250 634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431 685 227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52 034 377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направленностей в общеобразовательных организациях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центров цифрового образования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4C0A30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4C0A30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4C0A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развития инклюз</w:t>
            </w:r>
            <w:r w:rsidR="004C0A30">
              <w:rPr>
                <w:i/>
                <w:iCs/>
                <w:color w:val="000000"/>
                <w:sz w:val="24"/>
                <w:szCs w:val="24"/>
              </w:rPr>
              <w:t xml:space="preserve">ивного образования инвалидов в </w:t>
            </w:r>
            <w:r>
              <w:rPr>
                <w:i/>
                <w:iCs/>
                <w:color w:val="000000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Внедрение в деятельность субъектов патриотического воспитания современных форм,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методов и средств воспитательной работы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социально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ориентированных некоммерческих организаций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64 216 855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64 536 255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52 664 655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52 592 655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51 583 206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51 583 206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593 147 055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829 823 722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543 749 512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780 426 179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функционирования правовых систем </w:t>
            </w:r>
            <w:r>
              <w:rPr>
                <w:color w:val="000000"/>
                <w:sz w:val="24"/>
                <w:szCs w:val="24"/>
              </w:rPr>
              <w:lastRenderedPageBreak/>
              <w:t>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телекоммуникационными услугами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 значимых объектов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власти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49 397 543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49 397 543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49 197 543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49 197 543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48 641 543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48 641 543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844 729 391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886 286 495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"Экономическое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развитие и инновационная экономика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703 488 690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698 010 775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683 408 842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677 930 927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поддержку сельскохозяйственного производства в части организационных мероприятий в рамках предоставления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сельскохозяйственным производителям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</w:t>
            </w:r>
            <w:r>
              <w:rPr>
                <w:color w:val="000000"/>
                <w:sz w:val="24"/>
                <w:szCs w:val="24"/>
              </w:rPr>
              <w:lastRenderedPageBreak/>
              <w:t>населенные пункты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54 443 339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54 443 339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53 610 339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53 610 339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52 801 647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52 801 647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4 522 786 911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3 022 820 911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4 401 198 388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2 901 232 388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111 785 827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111 785 827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поселениям Ярославской области на </w:t>
            </w:r>
            <w:r>
              <w:rPr>
                <w:color w:val="000000"/>
                <w:sz w:val="24"/>
                <w:szCs w:val="24"/>
              </w:rPr>
              <w:lastRenderedPageBreak/>
              <w:t>выравнивание бюджетной обеспеченности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проектов "Бюджет для граждан"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119 718 237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119 718 237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119 168 237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119 168 237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116 561 137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116 561 137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4 016 431 035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3 636 606 828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836 836 093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836 836 093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3 078 116 020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3 036 217 493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коммунальных услуг для населения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ликвидации чрезвычайных </w:t>
            </w:r>
            <w:r>
              <w:rPr>
                <w:color w:val="000000"/>
                <w:sz w:val="24"/>
                <w:szCs w:val="24"/>
              </w:rPr>
              <w:lastRenderedPageBreak/>
              <w:t>ситуаций и стихийных бедствий, выполняемые в рамках специальных решений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212 656 527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47 548 922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47 548 922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47 318 222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47 318 222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46 745 398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46 745 398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</w:t>
            </w:r>
            <w:r>
              <w:rPr>
                <w:color w:val="000000"/>
                <w:sz w:val="24"/>
                <w:szCs w:val="24"/>
              </w:rPr>
              <w:lastRenderedPageBreak/>
              <w:t>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15 146 730 482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15 647 951 003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15 058 717 544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15 559 938 065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учредителю в сфере социальной поддержки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Прочие учреждения в сфере социальной политики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социального заказа в </w:t>
            </w:r>
            <w:r>
              <w:rPr>
                <w:color w:val="000000"/>
                <w:sz w:val="24"/>
                <w:szCs w:val="24"/>
              </w:rPr>
              <w:lastRenderedPageBreak/>
              <w:t>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Меры социальной поддержки лиц, осуществивших погребение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социально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ориентированных некоммерческих организаций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73 463 178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73 463 178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73 007 178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73 017 178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72 232 828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72 232 828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139 105 873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139 105 873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57 820 147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57 820 147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56 960 147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56 960 147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56 301 210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56 301 210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32 248 345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32 248 345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32 248 345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32 248 345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21 501 085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21 501 085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20 204 085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20 204 085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Избирательная комиссия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158 316 041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62 339 212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158 316 041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62 339 212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255 544 641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255 544 641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255 544 641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255 544 641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139 148 245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139 148 245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138 855 677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138 855 677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Председатель законодательного органа субъекта Российской Федерации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Правительство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1 308 207 115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1 284 224 915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укрепление материально-технической базы загородных организаций отдыха детей и их оздоровления, находящихся в муниципальной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1 133 358 710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1 109 560 373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390 348 403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390 535 774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380 811 687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380 811 687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9 536 716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9 724 087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448 766 091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448 732 693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34 984 447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35 004 337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29 524 447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29 544 337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469 831 805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548 349 444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для студенческой </w:t>
            </w:r>
            <w:r>
              <w:rPr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профилактике безнадзорности, правонарушений и защите прав </w:t>
            </w:r>
            <w:r>
              <w:rPr>
                <w:color w:val="000000"/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281 508 537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359 844 476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101 501 655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82 191 781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19 309 874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молодежной политики и патриотическое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воспитание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104 542 597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104 542 597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руководителей </w:t>
            </w:r>
            <w:r>
              <w:rPr>
                <w:color w:val="000000"/>
                <w:sz w:val="24"/>
                <w:szCs w:val="24"/>
              </w:rPr>
              <w:lastRenderedPageBreak/>
              <w:t>молодежных и детских общественных объединений "Лидер XXI века"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24 228 283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24 228 283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23 808 278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23 808 278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23 614 278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23 614 278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6 586 068 855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3 399 379 769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здравоохранения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1 179 736 725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1 076 269 955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1 076 269 955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1 076 269 955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765 062 391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607 634 208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682 736 366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525 743 705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жилыми помещениями детей-сирот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</w:t>
            </w:r>
            <w:r>
              <w:rPr>
                <w:color w:val="000000"/>
                <w:sz w:val="24"/>
                <w:szCs w:val="24"/>
              </w:rPr>
              <w:lastRenderedPageBreak/>
              <w:t>гражданам на приобретение жилого помещения (жилого дома)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1 681 690 526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1 681 690 526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1 349 839 144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709 208 333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14.2.G6.Д0130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122 856 355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122 856 355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52 602 353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52 602 353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52 434 803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52 434 803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51 654 571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51 654 571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3 103 085 948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3 004 288 158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3 081 641 522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2 980 087 894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"Транспортное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обслуживание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1 760 331 522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1 678 549 194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освобождение от оплаты стоимости </w:t>
            </w:r>
            <w:r>
              <w:rPr>
                <w:color w:val="000000"/>
                <w:sz w:val="24"/>
                <w:szCs w:val="24"/>
              </w:rPr>
              <w:lastRenderedPageBreak/>
              <w:t>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1 061 131 605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978 942 778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на компенсацию потерь в доходах, возникающих в связи с установлением тарифов на </w:t>
            </w:r>
            <w:r>
              <w:rPr>
                <w:color w:val="000000"/>
                <w:sz w:val="24"/>
                <w:szCs w:val="24"/>
              </w:rPr>
              <w:lastRenderedPageBreak/>
              <w:t>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пассажиров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20 762 926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23 518 764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20 418 926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23 174 764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20 026 926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22 782 764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67 891 882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67 891 882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52 786 349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52 786 349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52 663 115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52 663 115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52 543 115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52 543 115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68 001 957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68 001 957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Оптимизация и совершенствование мероприятий, направленных на обеспечение государственных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муниципальных нужд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подведомственного учреждения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32 547 849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32 547 849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32 157 849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32 157 849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31 784 849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31 784 849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691 062 586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691 062 586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659 191 642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659 191 642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помощи участникам Государственной программы и членам их семей в признании ученых </w:t>
            </w:r>
            <w:r>
              <w:rPr>
                <w:color w:val="000000"/>
                <w:sz w:val="24"/>
                <w:szCs w:val="24"/>
              </w:rPr>
              <w:lastRenderedPageBreak/>
              <w:t>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25 397 944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25 397 944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25 131 944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25 131 944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24 912 944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24 912 944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283 657 494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298 107 394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247 473 176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261 705 576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225 595 476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229 402 676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"Сохранение лесов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36 184 318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36 401 818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20 561 810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20 561 810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20 449 310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20 449 310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20 365 310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20 365 310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20 171 310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1 638 229 215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3 157 833 501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"Охрана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окружающей среды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1 556 779 974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3 076 068 260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32 409 935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32 395 135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3 477 275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3 477 275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212 636 184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80 499 061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80 815 061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66 534 261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66 534 261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64 697 961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64 697 961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389 323 036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369 502 518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269 347 798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249 032 380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инвестиционной привлекательности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191 544 761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171 229 343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108 041 673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80 019 588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инвестиций, промышленности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внешнеэкономической деятельности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промышленности в Ярославской области и повышение ее конкурентоспособности"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66 997 000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51 992 953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51 992 953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50 855 253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50 855 253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50 508 647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50 508 647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166 632 030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166 632 030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ежегодного исследования в области мониторинга состояния институтов гражданского </w:t>
            </w:r>
            <w:r>
              <w:rPr>
                <w:color w:val="000000"/>
                <w:sz w:val="24"/>
                <w:szCs w:val="24"/>
              </w:rPr>
              <w:lastRenderedPageBreak/>
              <w:t>общества и межнациональных отношений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140 799 688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140 799 688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27 317 265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27 317 265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27 220 086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27 220 086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801 771 715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802 274 915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федеральному бюджету на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Изготовление информационных материалов и видеопродукции для обеспечения общественной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 и стабильности в регионе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оборудования и расходных материалов для оснащения пожарно-спасательных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сил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деятельности противопожарной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аварийно-спасательной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47 426 321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47 929 521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31 948 667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31 948 667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31 880 687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31 880 687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50 634 228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50 634 228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49 346 736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49 346 736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47 097 194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47 097 194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44 591 689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44 591 689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39 820 478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39 820 478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благоприятных условий для развития туризма 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управления развитием туристско-рекреационного комплекса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21 330 478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21 330 478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20 970 478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20 970 478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20 745 478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20 745 478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126 466 986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126 501 569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106 699 219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106 699 219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учреждений ветеринарии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17 492 058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17 492 058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17 413 358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17 413 358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16 313 080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16 313 080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14 737 108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14 737 108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14 737 108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14 737 108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14 712 108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14 712 108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13 371 359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13 371 359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21 486 658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21 773 458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19 425 514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19 712 314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1 050 554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1 337 354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11 431 014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11 431 014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11 144 014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11 144 014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17 180 026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17 180 026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17 180 026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16 290 430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16 290 430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11 920 853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11 920 853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11 920 853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46 914 050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46 914 050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45 915 150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45 915 150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43 210 227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43 210 227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42 910 227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42 910 227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Контрольно-ревизионная инспекция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22 840 544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22 840 544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22 470 544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22 470 544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22 406 544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22 233 143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22 233 143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146 349 889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146 349 889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128 654 386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14 101 496 187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12 688 175 412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1 539 000 000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12 186 494 931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12 425 290 406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4 161 510 917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3 857 419 906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1 666 323 945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2 102 232 934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капитальному ремонту, ремонту, планово-предупредительному ремонту и содержанию автомобильных дорог общего </w:t>
            </w:r>
            <w:r>
              <w:rPr>
                <w:color w:val="000000"/>
                <w:sz w:val="24"/>
                <w:szCs w:val="24"/>
              </w:rPr>
              <w:lastRenderedPageBreak/>
              <w:t>пользования и искусственных сооружений на них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1 666 323 945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1 666 323 945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265 186 972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195 186 972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Строительство и реконструкция автомобильных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дорог регионального, межмуниципального значения и искусственных сооружений на них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7 424 984 014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7 042 870 500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7 324 984 014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6 942 870 500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4 178 509 508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3 116 963 728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3 091 009 508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2 846 963 728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21 057 506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21 057 506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20 579 506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20 579 506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20 214 406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20 214 406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33 508 514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32 958 514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"Патриотическое воспитание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 Российской Федерации, проживающих на территории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"Организация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24 349 703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24 349 703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24 289 703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24 014 476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24 014 476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48 084 482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48 084 482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47 514 482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47 514 482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47 384 782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46 819 159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46 819 159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D15303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03" w:rsidRDefault="00D15303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03" w:rsidRDefault="00D15303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CE6A91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A91" w:rsidRDefault="00CE6A91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6A91" w:rsidRDefault="00CE6A91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6A91" w:rsidRDefault="00CE6A91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6A91" w:rsidRDefault="00CE6A91" w:rsidP="003B2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6A91" w:rsidRDefault="00CE6A91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93 581 993 775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6A91" w:rsidRDefault="00CE6A91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89 351 571 790</w:t>
            </w:r>
          </w:p>
        </w:tc>
      </w:tr>
      <w:tr w:rsidR="00CE6A91" w:rsidTr="00D15303">
        <w:trPr>
          <w:gridAfter w:val="1"/>
          <w:wAfter w:w="236" w:type="dxa"/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A91" w:rsidRDefault="00CE6A91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6A91" w:rsidRDefault="00CE6A91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6A91" w:rsidRDefault="00CE6A91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6A91" w:rsidRDefault="00CE6A91" w:rsidP="00ED71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6A91" w:rsidRDefault="00CE6A91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7 790 117 339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6A91" w:rsidRDefault="00CE6A91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14 810 765 780</w:t>
            </w:r>
          </w:p>
        </w:tc>
      </w:tr>
      <w:tr w:rsidR="00CE6A91" w:rsidTr="00D15303">
        <w:trPr>
          <w:jc w:val="center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A91" w:rsidRDefault="00CE6A91" w:rsidP="003B28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6A91" w:rsidRDefault="00CE6A91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6A91" w:rsidRDefault="00CE6A91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6A91" w:rsidRDefault="00CE6A91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6A91" w:rsidRDefault="00CE6A91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101 372 111 114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6A91" w:rsidRDefault="00CE6A91" w:rsidP="003B28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104 162 337 570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E6A91" w:rsidRDefault="00CE6A91" w:rsidP="00D1530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00DEC" w:rsidRDefault="00900DEC"/>
    <w:sectPr w:rsidR="00900DEC" w:rsidSect="004C0A30">
      <w:headerReference w:type="default" r:id="rId8"/>
      <w:footerReference w:type="default" r:id="rId9"/>
      <w:pgSz w:w="16837" w:h="11905" w:orient="landscape"/>
      <w:pgMar w:top="1701" w:right="1021" w:bottom="680" w:left="1021" w:header="107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F0" w:rsidRDefault="009B56F0" w:rsidP="00D918C7">
      <w:r>
        <w:separator/>
      </w:r>
    </w:p>
  </w:endnote>
  <w:endnote w:type="continuationSeparator" w:id="0">
    <w:p w:rsidR="009B56F0" w:rsidRDefault="009B56F0" w:rsidP="00D9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A5E9E">
      <w:tc>
        <w:tcPr>
          <w:tcW w:w="14786" w:type="dxa"/>
        </w:tcPr>
        <w:p w:rsidR="005A5E9E" w:rsidRDefault="005A5E9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A5E9E" w:rsidRDefault="005A5E9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F0" w:rsidRDefault="009B56F0" w:rsidP="00D918C7">
      <w:r>
        <w:separator/>
      </w:r>
    </w:p>
  </w:footnote>
  <w:footnote w:type="continuationSeparator" w:id="0">
    <w:p w:rsidR="009B56F0" w:rsidRDefault="009B56F0" w:rsidP="00D9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A5E9E">
      <w:tc>
        <w:tcPr>
          <w:tcW w:w="14786" w:type="dxa"/>
        </w:tcPr>
        <w:p w:rsidR="005A5E9E" w:rsidRDefault="005A5E9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6231C">
            <w:rPr>
              <w:noProof/>
              <w:color w:val="000000"/>
              <w:sz w:val="28"/>
              <w:szCs w:val="28"/>
            </w:rPr>
            <w:t>207</w:t>
          </w:r>
          <w:r>
            <w:fldChar w:fldCharType="end"/>
          </w:r>
        </w:p>
        <w:p w:rsidR="005A5E9E" w:rsidRPr="004C0A30" w:rsidRDefault="005A5E9E" w:rsidP="004C0A30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C7"/>
    <w:rsid w:val="001151D5"/>
    <w:rsid w:val="00267982"/>
    <w:rsid w:val="00276381"/>
    <w:rsid w:val="0048733F"/>
    <w:rsid w:val="004C0A30"/>
    <w:rsid w:val="005A5E9E"/>
    <w:rsid w:val="0066231C"/>
    <w:rsid w:val="008B3A0C"/>
    <w:rsid w:val="00900DEC"/>
    <w:rsid w:val="009B56F0"/>
    <w:rsid w:val="00CE6A91"/>
    <w:rsid w:val="00CF433E"/>
    <w:rsid w:val="00D15303"/>
    <w:rsid w:val="00D8556D"/>
    <w:rsid w:val="00D918C7"/>
    <w:rsid w:val="00F24855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918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556D"/>
  </w:style>
  <w:style w:type="paragraph" w:styleId="a6">
    <w:name w:val="footer"/>
    <w:basedOn w:val="a"/>
    <w:link w:val="a7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5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918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556D"/>
  </w:style>
  <w:style w:type="paragraph" w:styleId="a6">
    <w:name w:val="footer"/>
    <w:basedOn w:val="a"/>
    <w:link w:val="a7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A5BC-028C-4F12-A9A6-43685025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207</Pages>
  <Words>36961</Words>
  <Characters>210684</Characters>
  <Application>Microsoft Office Word</Application>
  <DocSecurity>0</DocSecurity>
  <Lines>1755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11</cp:revision>
  <cp:lastPrinted>2022-06-23T10:25:00Z</cp:lastPrinted>
  <dcterms:created xsi:type="dcterms:W3CDTF">2022-06-22T13:48:00Z</dcterms:created>
  <dcterms:modified xsi:type="dcterms:W3CDTF">2022-07-04T08:17:00Z</dcterms:modified>
</cp:coreProperties>
</file>