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4D" w:rsidRPr="0074714D" w:rsidRDefault="0074714D" w:rsidP="0074714D">
      <w:pPr>
        <w:ind w:firstLine="420"/>
        <w:jc w:val="right"/>
        <w:rPr>
          <w:sz w:val="28"/>
          <w:szCs w:val="28"/>
        </w:rPr>
      </w:pPr>
      <w:r w:rsidRPr="0074714D">
        <w:rPr>
          <w:color w:val="000000"/>
          <w:sz w:val="28"/>
          <w:szCs w:val="28"/>
        </w:rPr>
        <w:t>Приложение 8</w:t>
      </w:r>
    </w:p>
    <w:p w:rsidR="0074714D" w:rsidRPr="0074714D" w:rsidRDefault="0074714D" w:rsidP="0074714D">
      <w:pPr>
        <w:ind w:firstLine="420"/>
        <w:jc w:val="right"/>
        <w:rPr>
          <w:sz w:val="28"/>
          <w:szCs w:val="28"/>
        </w:rPr>
      </w:pPr>
      <w:r w:rsidRPr="0074714D">
        <w:rPr>
          <w:color w:val="000000"/>
          <w:sz w:val="28"/>
          <w:szCs w:val="28"/>
        </w:rPr>
        <w:t>к Закону Ярославской области</w:t>
      </w:r>
    </w:p>
    <w:p w:rsidR="006A123E" w:rsidRDefault="006A123E" w:rsidP="006A123E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01.10.2021 № 68-з</w:t>
      </w:r>
    </w:p>
    <w:p w:rsidR="0074714D" w:rsidRPr="0074714D" w:rsidRDefault="0074714D" w:rsidP="0074714D">
      <w:pPr>
        <w:spacing w:before="120"/>
        <w:jc w:val="right"/>
        <w:rPr>
          <w:sz w:val="28"/>
          <w:szCs w:val="28"/>
        </w:rPr>
      </w:pPr>
      <w:bookmarkStart w:id="0" w:name="_GoBack"/>
      <w:bookmarkEnd w:id="0"/>
    </w:p>
    <w:p w:rsidR="0074714D" w:rsidRPr="0074714D" w:rsidRDefault="0074714D">
      <w:pPr>
        <w:rPr>
          <w:sz w:val="28"/>
          <w:szCs w:val="28"/>
        </w:rPr>
      </w:pPr>
    </w:p>
    <w:p w:rsidR="0074714D" w:rsidRPr="0074714D" w:rsidRDefault="0074714D" w:rsidP="0074714D">
      <w:pPr>
        <w:jc w:val="center"/>
        <w:rPr>
          <w:sz w:val="28"/>
          <w:szCs w:val="28"/>
        </w:rPr>
      </w:pPr>
      <w:r w:rsidRPr="0074714D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74714D" w:rsidRPr="0074714D" w:rsidRDefault="0074714D" w:rsidP="0074714D">
      <w:pPr>
        <w:jc w:val="center"/>
        <w:rPr>
          <w:sz w:val="28"/>
          <w:szCs w:val="28"/>
        </w:rPr>
      </w:pPr>
      <w:r w:rsidRPr="0074714D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74714D" w:rsidRPr="0074714D" w:rsidRDefault="0074714D" w:rsidP="0074714D">
      <w:pPr>
        <w:rPr>
          <w:sz w:val="28"/>
          <w:szCs w:val="28"/>
        </w:rPr>
      </w:pPr>
    </w:p>
    <w:p w:rsidR="005C352E" w:rsidRPr="0074714D" w:rsidRDefault="005C352E">
      <w:pPr>
        <w:rPr>
          <w:vanish/>
        </w:rPr>
      </w:pPr>
      <w:bookmarkStart w:id="1" w:name="__bookmark_1"/>
      <w:bookmarkEnd w:id="1"/>
    </w:p>
    <w:tbl>
      <w:tblPr>
        <w:tblOverlap w:val="never"/>
        <w:tblW w:w="9719" w:type="dxa"/>
        <w:tblLayout w:type="fixed"/>
        <w:tblLook w:val="01E0" w:firstRow="1" w:lastRow="1" w:firstColumn="1" w:lastColumn="1" w:noHBand="0" w:noVBand="0"/>
      </w:tblPr>
      <w:tblGrid>
        <w:gridCol w:w="6601"/>
        <w:gridCol w:w="1559"/>
        <w:gridCol w:w="1559"/>
      </w:tblGrid>
      <w:tr w:rsidR="005C352E" w:rsidRPr="0074714D" w:rsidTr="0074714D">
        <w:trPr>
          <w:tblHeader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5C352E" w:rsidRPr="0074714D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52E" w:rsidRPr="0074714D" w:rsidRDefault="00A17D85" w:rsidP="00001270">
                  <w:pPr>
                    <w:suppressAutoHyphens/>
                    <w:jc w:val="center"/>
                  </w:pPr>
                  <w:r w:rsidRPr="0074714D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C352E" w:rsidRPr="0074714D" w:rsidRDefault="005C352E" w:rsidP="00001270">
            <w:pPr>
              <w:suppressAutoHyphens/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C352E" w:rsidRPr="0074714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52E" w:rsidRPr="0074714D" w:rsidRDefault="00E34AFD">
                  <w:pPr>
                    <w:jc w:val="center"/>
                  </w:pPr>
                  <w:r w:rsidRPr="0074714D"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5C352E" w:rsidRPr="0074714D" w:rsidRDefault="00A17D85">
                  <w:pPr>
                    <w:jc w:val="center"/>
                  </w:pPr>
                  <w:r w:rsidRPr="0074714D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C352E" w:rsidRPr="0074714D" w:rsidRDefault="005C352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C352E" w:rsidRPr="0074714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52E" w:rsidRPr="0074714D" w:rsidRDefault="00E34AFD">
                  <w:pPr>
                    <w:jc w:val="center"/>
                  </w:pPr>
                  <w:r w:rsidRPr="0074714D"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5C352E" w:rsidRPr="0074714D" w:rsidRDefault="00A17D85">
                  <w:pPr>
                    <w:jc w:val="center"/>
                  </w:pPr>
                  <w:r w:rsidRPr="0074714D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C352E" w:rsidRPr="0074714D" w:rsidRDefault="005C352E">
            <w:pPr>
              <w:spacing w:line="1" w:lineRule="auto"/>
            </w:pPr>
          </w:p>
        </w:tc>
      </w:tr>
      <w:tr w:rsidR="00246D6E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6E" w:rsidRPr="0074714D" w:rsidRDefault="00246D6E" w:rsidP="00F24B83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74714D">
              <w:rPr>
                <w:b/>
                <w:bCs/>
                <w:sz w:val="24"/>
                <w:szCs w:val="24"/>
              </w:rPr>
              <w:t>9. Субсидия на переселение граждан из жилищного фонда, признанного непригодным для проживания, и (или) ж</w:t>
            </w:r>
            <w:r w:rsidRPr="0074714D">
              <w:rPr>
                <w:b/>
                <w:bCs/>
                <w:sz w:val="24"/>
                <w:szCs w:val="24"/>
              </w:rPr>
              <w:t>и</w:t>
            </w:r>
            <w:r w:rsidRPr="0074714D">
              <w:rPr>
                <w:b/>
                <w:bCs/>
                <w:sz w:val="24"/>
                <w:szCs w:val="24"/>
              </w:rPr>
              <w:t>лищного фонда с высоким уровнем износа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D6E" w:rsidRPr="0074714D" w:rsidRDefault="00246D6E" w:rsidP="00F24B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D6E" w:rsidRPr="0074714D" w:rsidRDefault="00246D6E" w:rsidP="00F24B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D">
              <w:rPr>
                <w:b/>
                <w:bCs/>
                <w:color w:val="000000"/>
                <w:sz w:val="24"/>
                <w:szCs w:val="24"/>
              </w:rPr>
              <w:t>16 212 249</w:t>
            </w:r>
          </w:p>
        </w:tc>
      </w:tr>
      <w:tr w:rsidR="00246D6E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6E" w:rsidRPr="0074714D" w:rsidRDefault="00246D6E" w:rsidP="00F24B83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 w:rsidRPr="0074714D">
              <w:rPr>
                <w:bCs/>
                <w:i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D6E" w:rsidRPr="0074714D" w:rsidRDefault="00246D6E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D6E" w:rsidRPr="0074714D" w:rsidRDefault="00246D6E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46D6E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6E" w:rsidRPr="0074714D" w:rsidRDefault="00246D6E" w:rsidP="00F24B8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4714D">
              <w:rPr>
                <w:bCs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D6E" w:rsidRPr="0074714D" w:rsidRDefault="00246D6E" w:rsidP="00F24B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D6E" w:rsidRPr="0074714D" w:rsidRDefault="00246D6E" w:rsidP="00F24B83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74714D">
              <w:rPr>
                <w:iCs/>
                <w:color w:val="000000"/>
                <w:sz w:val="24"/>
                <w:szCs w:val="24"/>
              </w:rPr>
              <w:t>16 212 249</w:t>
            </w: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4714D">
              <w:rPr>
                <w:b/>
                <w:bCs/>
                <w:color w:val="000000"/>
                <w:sz w:val="24"/>
                <w:szCs w:val="24"/>
              </w:rPr>
              <w:t>25. Субсидия на реализацию мероприятий по строительству объектов газификации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D">
              <w:rPr>
                <w:b/>
                <w:bCs/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D">
              <w:rPr>
                <w:b/>
                <w:bCs/>
                <w:color w:val="000000"/>
                <w:sz w:val="24"/>
                <w:szCs w:val="24"/>
              </w:rPr>
              <w:t>150 157 175</w:t>
            </w: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471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471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471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471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471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7471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7471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48 714 875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471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29 070 000</w:t>
            </w: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471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6 525 175</w:t>
            </w: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471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7471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7471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7471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13 163 000</w:t>
            </w: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471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4 433 000</w:t>
            </w: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471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471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7471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471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27 969 000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85 595 000</w:t>
            </w: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471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7471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7471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7471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26 837 000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471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31 415 000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471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74714D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74714D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8 611 000</w:t>
            </w:r>
          </w:p>
        </w:tc>
      </w:tr>
      <w:tr w:rsidR="00C83B29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B29" w:rsidRPr="0074714D" w:rsidRDefault="00C83B29" w:rsidP="0000127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4714D">
              <w:rPr>
                <w:b/>
                <w:bCs/>
                <w:color w:val="000000"/>
                <w:sz w:val="24"/>
                <w:szCs w:val="24"/>
              </w:rPr>
              <w:lastRenderedPageBreak/>
              <w:t>38.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74714D" w:rsidRDefault="00C83B2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D">
              <w:rPr>
                <w:b/>
                <w:b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74714D" w:rsidRDefault="00C83B2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3B29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B29" w:rsidRPr="0074714D" w:rsidRDefault="00C83B29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471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7471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74714D" w:rsidRDefault="00C83B2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74714D" w:rsidRDefault="00C83B2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B29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B29" w:rsidRPr="0074714D" w:rsidRDefault="00C83B29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74714D" w:rsidRDefault="00C83B2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74714D" w:rsidRDefault="00C83B29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3B29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B29" w:rsidRPr="0074714D" w:rsidRDefault="00C83B29" w:rsidP="0000127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4714D">
              <w:rPr>
                <w:b/>
                <w:bCs/>
                <w:color w:val="000000"/>
                <w:sz w:val="24"/>
                <w:szCs w:val="24"/>
              </w:rPr>
              <w:t>39. 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74714D" w:rsidRDefault="00C83B2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D">
              <w:rPr>
                <w:b/>
                <w:b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74714D" w:rsidRDefault="00C83B2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3B29" w:rsidRPr="0074714D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B29" w:rsidRPr="0074714D" w:rsidRDefault="00C83B29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7471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74714D" w:rsidRDefault="00C83B2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74714D" w:rsidRDefault="00C83B2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B29" w:rsidTr="0074714D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B29" w:rsidRPr="0074714D" w:rsidRDefault="00C83B29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616D6" w:rsidRDefault="008616D6"/>
    <w:sectPr w:rsidR="008616D6" w:rsidSect="0074714D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ED" w:rsidRDefault="008A10ED" w:rsidP="005C352E">
      <w:r>
        <w:separator/>
      </w:r>
    </w:p>
  </w:endnote>
  <w:endnote w:type="continuationSeparator" w:id="0">
    <w:p w:rsidR="008A10ED" w:rsidRDefault="008A10ED" w:rsidP="005C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C352E">
      <w:tc>
        <w:tcPr>
          <w:tcW w:w="10421" w:type="dxa"/>
        </w:tcPr>
        <w:p w:rsidR="005C352E" w:rsidRDefault="00A17D8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C352E" w:rsidRDefault="005C352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ED" w:rsidRDefault="008A10ED" w:rsidP="005C352E">
      <w:r>
        <w:separator/>
      </w:r>
    </w:p>
  </w:footnote>
  <w:footnote w:type="continuationSeparator" w:id="0">
    <w:p w:rsidR="008A10ED" w:rsidRDefault="008A10ED" w:rsidP="005C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C352E">
      <w:tc>
        <w:tcPr>
          <w:tcW w:w="10421" w:type="dxa"/>
        </w:tcPr>
        <w:p w:rsidR="005C352E" w:rsidRDefault="005C352E">
          <w:pPr>
            <w:jc w:val="center"/>
          </w:pPr>
          <w:r>
            <w:fldChar w:fldCharType="begin"/>
          </w:r>
          <w:r w:rsidR="00A17D8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A123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F01D6" w:rsidRDefault="006F01D6">
          <w:pPr>
            <w:jc w:val="center"/>
            <w:rPr>
              <w:color w:val="000000"/>
              <w:sz w:val="28"/>
              <w:szCs w:val="28"/>
            </w:rPr>
          </w:pPr>
        </w:p>
        <w:p w:rsidR="005C352E" w:rsidRDefault="005C352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2E"/>
    <w:rsid w:val="00001270"/>
    <w:rsid w:val="001050CF"/>
    <w:rsid w:val="00110DDD"/>
    <w:rsid w:val="00230D5A"/>
    <w:rsid w:val="00246D6E"/>
    <w:rsid w:val="003F5921"/>
    <w:rsid w:val="005C352E"/>
    <w:rsid w:val="006A123E"/>
    <w:rsid w:val="006F01D6"/>
    <w:rsid w:val="0074714D"/>
    <w:rsid w:val="007A7A6B"/>
    <w:rsid w:val="008218C8"/>
    <w:rsid w:val="008616D6"/>
    <w:rsid w:val="008A10ED"/>
    <w:rsid w:val="0090765F"/>
    <w:rsid w:val="009417A9"/>
    <w:rsid w:val="0094214A"/>
    <w:rsid w:val="0099165E"/>
    <w:rsid w:val="00A17D85"/>
    <w:rsid w:val="00BC48D9"/>
    <w:rsid w:val="00C83B29"/>
    <w:rsid w:val="00E34AFD"/>
    <w:rsid w:val="00E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C35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1D6"/>
  </w:style>
  <w:style w:type="paragraph" w:styleId="a6">
    <w:name w:val="footer"/>
    <w:basedOn w:val="a"/>
    <w:link w:val="a7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1D6"/>
  </w:style>
  <w:style w:type="paragraph" w:styleId="a8">
    <w:name w:val="Balloon Text"/>
    <w:basedOn w:val="a"/>
    <w:link w:val="a9"/>
    <w:uiPriority w:val="99"/>
    <w:semiHidden/>
    <w:unhideWhenUsed/>
    <w:rsid w:val="00941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C35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1D6"/>
  </w:style>
  <w:style w:type="paragraph" w:styleId="a6">
    <w:name w:val="footer"/>
    <w:basedOn w:val="a"/>
    <w:link w:val="a7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1D6"/>
  </w:style>
  <w:style w:type="paragraph" w:styleId="a8">
    <w:name w:val="Balloon Text"/>
    <w:basedOn w:val="a"/>
    <w:link w:val="a9"/>
    <w:uiPriority w:val="99"/>
    <w:semiHidden/>
    <w:unhideWhenUsed/>
    <w:rsid w:val="00941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2021-09-29T12:44:00Z</cp:lastPrinted>
  <dcterms:created xsi:type="dcterms:W3CDTF">2021-09-29T12:44:00Z</dcterms:created>
  <dcterms:modified xsi:type="dcterms:W3CDTF">2021-10-05T07:27:00Z</dcterms:modified>
</cp:coreProperties>
</file>